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C0" w:rsidRPr="00B375D8" w:rsidRDefault="00105427">
      <w:pPr>
        <w:rPr>
          <w:b/>
        </w:rPr>
      </w:pPr>
      <w:r w:rsidRPr="00B375D8">
        <w:rPr>
          <w:b/>
        </w:rPr>
        <w:t xml:space="preserve">Ensuring only high-quality systematic reviews get published: new obligations and strategies for </w:t>
      </w:r>
      <w:r w:rsidR="0036415E" w:rsidRPr="00B375D8">
        <w:rPr>
          <w:b/>
        </w:rPr>
        <w:t>environmental health</w:t>
      </w:r>
      <w:r w:rsidRPr="00B375D8">
        <w:rPr>
          <w:b/>
        </w:rPr>
        <w:t xml:space="preserve"> journals</w:t>
      </w:r>
    </w:p>
    <w:p w:rsidR="00105427" w:rsidRPr="00B375D8" w:rsidRDefault="00982BCA">
      <w:pPr>
        <w:rPr>
          <w:i/>
        </w:rPr>
      </w:pPr>
      <w:r w:rsidRPr="00B375D8">
        <w:rPr>
          <w:i/>
        </w:rPr>
        <w:t>Paul Whaley, Associate Editor for Systematic Reviews, Environment International (Elsevier) and Lancaster Environment Centre, Lancaster University, UK.</w:t>
      </w:r>
    </w:p>
    <w:p w:rsidR="0036415E" w:rsidRDefault="0036415E">
      <w:r>
        <w:t>Systematic reviews are becoming increasingly prevalent in the environmental health literature, driven by recognition of their value as a</w:t>
      </w:r>
      <w:r w:rsidR="00326C16">
        <w:t xml:space="preserve"> “gold standard”</w:t>
      </w:r>
      <w:r>
        <w:t xml:space="preserve"> method for reliably synthesising evidence relevant for public health and environmental policy-making. However, early evidence suggests that environmental health journals are publishing too many low-quality systematic reviews</w:t>
      </w:r>
      <w:r w:rsidR="00255D33">
        <w:t>. This brings the risk that low-quality systematic reviews will be mistaken for gold-standard research, potentially resulting in environmental health challenges being misidentified, subsequent policy being based on incorrect interpretations of the available evidence, and ultimately the value of systematic review in decision-making being undermined. In this context, t</w:t>
      </w:r>
      <w:r>
        <w:t>he new</w:t>
      </w:r>
      <w:r w:rsidR="00255D33">
        <w:t xml:space="preserve"> </w:t>
      </w:r>
      <w:r>
        <w:t xml:space="preserve">obligations which </w:t>
      </w:r>
      <w:r w:rsidR="00255D33">
        <w:t xml:space="preserve">growing </w:t>
      </w:r>
      <w:r>
        <w:t xml:space="preserve">interest in </w:t>
      </w:r>
      <w:r w:rsidR="00255D33">
        <w:t>systematic reviews</w:t>
      </w:r>
      <w:r>
        <w:t xml:space="preserve"> </w:t>
      </w:r>
      <w:r w:rsidR="00255D33">
        <w:t>places</w:t>
      </w:r>
      <w:r>
        <w:t xml:space="preserve"> on </w:t>
      </w:r>
      <w:r w:rsidR="00255D33">
        <w:t xml:space="preserve">scientific </w:t>
      </w:r>
      <w:r>
        <w:t xml:space="preserve">journals </w:t>
      </w:r>
      <w:r w:rsidR="00255D33">
        <w:t>are</w:t>
      </w:r>
      <w:r>
        <w:t xml:space="preserve"> discussed. Experience </w:t>
      </w:r>
      <w:r w:rsidR="00255D33">
        <w:t xml:space="preserve">is shared of efforts </w:t>
      </w:r>
      <w:r>
        <w:t>at</w:t>
      </w:r>
      <w:r w:rsidR="00326C16">
        <w:t xml:space="preserve"> the journal</w:t>
      </w:r>
      <w:r>
        <w:t xml:space="preserve"> </w:t>
      </w:r>
      <w:r w:rsidRPr="00326C16">
        <w:rPr>
          <w:i/>
        </w:rPr>
        <w:t>Environment International</w:t>
      </w:r>
      <w:r>
        <w:t xml:space="preserve"> to raise the standard of </w:t>
      </w:r>
      <w:r w:rsidR="00255D33">
        <w:t xml:space="preserve">published </w:t>
      </w:r>
      <w:r>
        <w:t xml:space="preserve">systematic reviews, </w:t>
      </w:r>
      <w:r w:rsidR="00255D33">
        <w:t>including</w:t>
      </w:r>
      <w:r>
        <w:t xml:space="preserve"> appoint</w:t>
      </w:r>
      <w:r w:rsidR="00255D33">
        <w:t>ment of</w:t>
      </w:r>
      <w:r>
        <w:t xml:space="preserve"> the first Associate Editor for Systematic Reviews</w:t>
      </w:r>
      <w:r w:rsidR="00255D33">
        <w:t xml:space="preserve"> at an environmental health journal</w:t>
      </w:r>
      <w:r>
        <w:t xml:space="preserve">, </w:t>
      </w:r>
      <w:r w:rsidR="00255D33">
        <w:t>the use of</w:t>
      </w:r>
      <w:r>
        <w:t xml:space="preserve"> </w:t>
      </w:r>
      <w:r w:rsidR="00255D33" w:rsidRPr="00255D33">
        <w:t>Preferred Reporting Items for Systematic Reviews and Meta-Analyses (PRISMA)</w:t>
      </w:r>
      <w:r w:rsidR="00255D33">
        <w:t xml:space="preserve"> reports in the submission process</w:t>
      </w:r>
      <w:r w:rsidR="00326C16">
        <w:t>, improve</w:t>
      </w:r>
      <w:r w:rsidR="00255D33">
        <w:t>d</w:t>
      </w:r>
      <w:r w:rsidR="00326C16">
        <w:t xml:space="preserve"> communication with submitting authors</w:t>
      </w:r>
      <w:r w:rsidR="00255D33">
        <w:t>,</w:t>
      </w:r>
      <w:r w:rsidR="00326C16">
        <w:t xml:space="preserve"> and enhance</w:t>
      </w:r>
      <w:r w:rsidR="00255D33">
        <w:t>ment of</w:t>
      </w:r>
      <w:r w:rsidR="00326C16">
        <w:t xml:space="preserve"> the peer-review process</w:t>
      </w:r>
      <w:r>
        <w:t xml:space="preserve">. Finally, </w:t>
      </w:r>
      <w:r w:rsidR="00326C16">
        <w:t xml:space="preserve">the results of two international, multi-stakeholder projects </w:t>
      </w:r>
      <w:r w:rsidR="00255D33">
        <w:t xml:space="preserve">to develop </w:t>
      </w:r>
      <w:r w:rsidR="00326C16">
        <w:t xml:space="preserve">interventions to raise the standard of published SRs are </w:t>
      </w:r>
      <w:r w:rsidR="00982BCA">
        <w:t>presented</w:t>
      </w:r>
      <w:r w:rsidR="00326C16">
        <w:t xml:space="preserve">, </w:t>
      </w:r>
      <w:r w:rsidR="00982BCA">
        <w:t xml:space="preserve">one directed at researchers and the other to enhance the quality of peer-review, along </w:t>
      </w:r>
      <w:r w:rsidR="00326C16">
        <w:t>with a theory of change as to how these are anticipated to be effective when implemented by journals.</w:t>
      </w:r>
    </w:p>
    <w:p w:rsidR="0036415E" w:rsidRDefault="0036415E">
      <w:bookmarkStart w:id="0" w:name="_GoBack"/>
      <w:bookmarkEnd w:id="0"/>
    </w:p>
    <w:sectPr w:rsidR="00364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27"/>
    <w:rsid w:val="00105427"/>
    <w:rsid w:val="00255D33"/>
    <w:rsid w:val="00326C16"/>
    <w:rsid w:val="0036415E"/>
    <w:rsid w:val="003A6DF9"/>
    <w:rsid w:val="00473CA5"/>
    <w:rsid w:val="00982BCA"/>
    <w:rsid w:val="00B3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98F87-4BBF-4651-BA6C-8CAA21AF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Whaley</dc:creator>
  <cp:keywords/>
  <dc:description/>
  <cp:lastModifiedBy>Paul Whaley</cp:lastModifiedBy>
  <cp:revision>2</cp:revision>
  <dcterms:created xsi:type="dcterms:W3CDTF">2017-06-05T12:17:00Z</dcterms:created>
  <dcterms:modified xsi:type="dcterms:W3CDTF">2018-01-03T13:39:00Z</dcterms:modified>
</cp:coreProperties>
</file>