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0A" w:rsidRDefault="00C1340A">
      <w:pPr>
        <w:rPr>
          <w:b/>
        </w:rPr>
      </w:pPr>
      <w:r w:rsidRPr="00C1340A">
        <w:rPr>
          <w:b/>
        </w:rPr>
        <w:t xml:space="preserve">Making a market for male dairy calves: Alternative and mainstream relationality. </w:t>
      </w:r>
    </w:p>
    <w:p w:rsidR="00C1340A" w:rsidRDefault="00C1340A">
      <w:pPr>
        <w:rPr>
          <w:b/>
        </w:rPr>
      </w:pPr>
    </w:p>
    <w:p w:rsidR="00B92AC1" w:rsidRDefault="00B92AC1"/>
    <w:p w:rsidR="00B92AC1" w:rsidRDefault="00B92AC1">
      <w:r>
        <w:t>Gillian C Hopkinson,</w:t>
      </w:r>
    </w:p>
    <w:p w:rsidR="00B92AC1" w:rsidRDefault="00B92AC1">
      <w:r>
        <w:t>Department of Marketing,</w:t>
      </w:r>
    </w:p>
    <w:p w:rsidR="00B92AC1" w:rsidRDefault="00B92AC1">
      <w:r>
        <w:t>Lancaster University Management School,</w:t>
      </w:r>
    </w:p>
    <w:p w:rsidR="00B92AC1" w:rsidRDefault="00B92AC1">
      <w:r>
        <w:t>Lancaster, UK</w:t>
      </w:r>
    </w:p>
    <w:p w:rsidR="00B92AC1" w:rsidRDefault="00386CB5">
      <w:hyperlink r:id="rId8" w:history="1">
        <w:r w:rsidR="00B92AC1" w:rsidRPr="00991AD5">
          <w:rPr>
            <w:rStyle w:val="Hyperlink"/>
          </w:rPr>
          <w:t>g.hopkinson@lancaster.ac.uk</w:t>
        </w:r>
      </w:hyperlink>
    </w:p>
    <w:p w:rsidR="00B92AC1" w:rsidRDefault="00B92AC1">
      <w:r>
        <w:t>Tel: 01524 510994</w:t>
      </w:r>
    </w:p>
    <w:p w:rsidR="00B92AC1" w:rsidRDefault="00B92AC1"/>
    <w:p w:rsidR="00B92AC1" w:rsidRDefault="00B92AC1">
      <w:r>
        <w:br w:type="page"/>
      </w:r>
    </w:p>
    <w:p w:rsidR="00B92AC1" w:rsidRPr="00B92AC1" w:rsidRDefault="00B92AC1">
      <w:pPr>
        <w:rPr>
          <w:b/>
        </w:rPr>
      </w:pPr>
      <w:r w:rsidRPr="00B92AC1">
        <w:rPr>
          <w:b/>
        </w:rPr>
        <w:lastRenderedPageBreak/>
        <w:t xml:space="preserve">Making a market for male dairy calves: Alternative and mainstream relationality. </w:t>
      </w:r>
    </w:p>
    <w:p w:rsidR="00B92AC1" w:rsidRDefault="00B92AC1"/>
    <w:p w:rsidR="00B92AC1" w:rsidRDefault="00B92AC1"/>
    <w:p w:rsidR="00B92AC1" w:rsidRPr="00B92AC1" w:rsidRDefault="00B92AC1">
      <w:pPr>
        <w:rPr>
          <w:b/>
        </w:rPr>
      </w:pPr>
      <w:r w:rsidRPr="00B92AC1">
        <w:rPr>
          <w:b/>
        </w:rPr>
        <w:t>Abstract</w:t>
      </w:r>
    </w:p>
    <w:p w:rsidR="00B92AC1" w:rsidRDefault="00B92AC1"/>
    <w:p w:rsidR="00F405B3" w:rsidRDefault="009D3807">
      <w:r>
        <w:t>Th</w:t>
      </w:r>
      <w:r w:rsidR="003522AA">
        <w:t xml:space="preserve">e paper uses Actor Network Theory and the field of market studies to take a processual and relational approach to </w:t>
      </w:r>
      <w:r>
        <w:t xml:space="preserve">the alternative/mainstream </w:t>
      </w:r>
      <w:r w:rsidR="003522AA">
        <w:t xml:space="preserve">food </w:t>
      </w:r>
      <w:r>
        <w:t xml:space="preserve">duality. </w:t>
      </w:r>
      <w:r w:rsidR="003522AA">
        <w:t xml:space="preserve">Questions about how food systems or products make claim to be of the alternative or mainstream, and to what consequence, underpin the study. Analysis traces the making and shaping of two market versions for male dairy calves, a by-product of the dairy industry, often treated as ‘waste’ in the UK. Analysis focuses on the assemblage of actors, the breaking of matters of fact and shaping and communication of concerns, and at actions. Contra many approaches to the alternative, focus </w:t>
      </w:r>
      <w:proofErr w:type="gramStart"/>
      <w:r w:rsidR="003522AA">
        <w:t>is</w:t>
      </w:r>
      <w:proofErr w:type="gramEnd"/>
      <w:r w:rsidR="003522AA">
        <w:t xml:space="preserve"> </w:t>
      </w:r>
      <w:r w:rsidR="00DC4042">
        <w:t xml:space="preserve">paid to </w:t>
      </w:r>
      <w:r w:rsidR="003522AA">
        <w:t xml:space="preserve">overlap between systems, knowledge and actors and simultaneous development of two products. From this, the ethicality of the mainstream, the continued duality and its consequences are </w:t>
      </w:r>
      <w:proofErr w:type="gramStart"/>
      <w:r w:rsidR="003522AA">
        <w:t>discussed.</w:t>
      </w:r>
      <w:proofErr w:type="gramEnd"/>
      <w:r w:rsidR="003522AA">
        <w:t xml:space="preserve"> Beyond seeing mainstream/alternative as co-constituted constructs, the two are symbiotic, mutually supportive and implicated in the circuit of culinary capital. </w:t>
      </w:r>
    </w:p>
    <w:p w:rsidR="00F405B3" w:rsidRDefault="00F405B3"/>
    <w:p w:rsidR="00F826AE" w:rsidRDefault="00F405B3">
      <w:r>
        <w:t xml:space="preserve">Keywords:  </w:t>
      </w:r>
      <w:proofErr w:type="spellStart"/>
      <w:r>
        <w:t>Agencing</w:t>
      </w:r>
      <w:proofErr w:type="spellEnd"/>
      <w:r>
        <w:t>, concerned markets, alternative food, retailers, celebrity chefs</w:t>
      </w:r>
      <w:r w:rsidR="00F826AE">
        <w:t>, actor network theory</w:t>
      </w:r>
      <w:r w:rsidR="00C1340A" w:rsidRPr="00C1340A">
        <w:t xml:space="preserve"> </w:t>
      </w:r>
    </w:p>
    <w:p w:rsidR="00F826AE" w:rsidRDefault="00F826AE"/>
    <w:p w:rsidR="00F826AE" w:rsidRDefault="00F826AE"/>
    <w:p w:rsidR="00F826AE" w:rsidRDefault="00F826AE">
      <w:r>
        <w:t>Acknowledgement</w:t>
      </w:r>
    </w:p>
    <w:p w:rsidR="00C1340A" w:rsidRPr="00C1340A" w:rsidRDefault="00F826AE">
      <w:r>
        <w:t>I would like to thank the three reviewers for their very thoughtful comments that have undoubtedly enhanced the quality of this paper and the special edition editors for their guidance and assistance.</w:t>
      </w:r>
      <w:r w:rsidR="00C1340A" w:rsidRPr="00C1340A">
        <w:br w:type="page"/>
      </w:r>
    </w:p>
    <w:p w:rsidR="00FF72AA" w:rsidRPr="008C13AF" w:rsidRDefault="001B7AA4" w:rsidP="00256B40">
      <w:pPr>
        <w:spacing w:line="480" w:lineRule="auto"/>
        <w:rPr>
          <w:b/>
        </w:rPr>
      </w:pPr>
      <w:r>
        <w:rPr>
          <w:b/>
        </w:rPr>
        <w:lastRenderedPageBreak/>
        <w:t>Making a market for male dairy calves: Alternative and mainstream relationality.</w:t>
      </w:r>
      <w:r w:rsidR="00FF72AA" w:rsidRPr="00FF72AA">
        <w:rPr>
          <w:b/>
        </w:rPr>
        <w:t xml:space="preserve"> </w:t>
      </w:r>
    </w:p>
    <w:p w:rsidR="00FF72AA" w:rsidRPr="00FF72AA" w:rsidRDefault="00FF72AA" w:rsidP="00256B40">
      <w:pPr>
        <w:spacing w:line="480" w:lineRule="auto"/>
        <w:rPr>
          <w:b/>
        </w:rPr>
      </w:pPr>
      <w:r w:rsidRPr="00FF72AA">
        <w:rPr>
          <w:b/>
        </w:rPr>
        <w:t>Introduction</w:t>
      </w:r>
    </w:p>
    <w:p w:rsidR="00CC05DA" w:rsidRDefault="00FF72AA" w:rsidP="00256B40">
      <w:pPr>
        <w:spacing w:line="480" w:lineRule="auto"/>
      </w:pPr>
      <w:r>
        <w:t xml:space="preserve">In 1995 500,000 </w:t>
      </w:r>
      <w:r w:rsidR="00F33399">
        <w:t xml:space="preserve">very </w:t>
      </w:r>
      <w:r>
        <w:t xml:space="preserve">young male dairy calves were exported live from the UK to be raised for veal in mainland Europe. </w:t>
      </w:r>
      <w:r w:rsidR="00985E3E">
        <w:t xml:space="preserve">The trade occasioned widespread disquiet, primarily expressed through </w:t>
      </w:r>
      <w:r w:rsidR="006A6AEA">
        <w:t xml:space="preserve">nightly protests at the relevant ferry ports and coordinated by </w:t>
      </w:r>
      <w:r w:rsidR="00770E7A">
        <w:t xml:space="preserve">the </w:t>
      </w:r>
      <w:r w:rsidR="00F04E34">
        <w:t xml:space="preserve">animal welfare </w:t>
      </w:r>
      <w:r w:rsidR="00770E7A">
        <w:t xml:space="preserve">pressure group </w:t>
      </w:r>
      <w:r w:rsidR="006A6AEA">
        <w:t>Compassion in World Farming</w:t>
      </w:r>
      <w:r w:rsidR="00250FD9">
        <w:t xml:space="preserve"> </w:t>
      </w:r>
      <w:r w:rsidR="00063300">
        <w:t>(CIWF</w:t>
      </w:r>
      <w:r w:rsidR="00F826AE">
        <w:t xml:space="preserve"> – for a table of acronyms see appendix 1)</w:t>
      </w:r>
      <w:r w:rsidR="006A6AEA">
        <w:t>. Then, i</w:t>
      </w:r>
      <w:r w:rsidR="002E0EEF">
        <w:t xml:space="preserve">n March 1996 the trade stopped abruptly when the </w:t>
      </w:r>
      <w:r w:rsidR="00063300">
        <w:t>European Union (</w:t>
      </w:r>
      <w:r w:rsidR="002E0EEF">
        <w:t>EU</w:t>
      </w:r>
      <w:r w:rsidR="00063300">
        <w:t>)</w:t>
      </w:r>
      <w:r w:rsidR="002E0EEF">
        <w:t xml:space="preserve"> banned all UK cattle and meat exports after a possible link was found between B</w:t>
      </w:r>
      <w:r w:rsidR="00063300">
        <w:t xml:space="preserve">ovine Spongiform encephalopathy (BSE or </w:t>
      </w:r>
      <w:r w:rsidR="002E0EEF">
        <w:t>Mad Cow Disease) and the human illness,</w:t>
      </w:r>
      <w:r w:rsidR="00DA428F">
        <w:t xml:space="preserve"> </w:t>
      </w:r>
      <w:proofErr w:type="spellStart"/>
      <w:r w:rsidR="00BF49CC">
        <w:t>C</w:t>
      </w:r>
      <w:r w:rsidR="00DA428F">
        <w:t>reuzfeld</w:t>
      </w:r>
      <w:r w:rsidR="006B2773">
        <w:t>t</w:t>
      </w:r>
      <w:proofErr w:type="spellEnd"/>
      <w:r w:rsidR="006B2773">
        <w:t>-</w:t>
      </w:r>
      <w:r w:rsidR="00DA428F">
        <w:t xml:space="preserve">Jacob </w:t>
      </w:r>
      <w:proofErr w:type="gramStart"/>
      <w:r w:rsidR="00DA428F">
        <w:t>Disease</w:t>
      </w:r>
      <w:r w:rsidR="00063300">
        <w:t>(</w:t>
      </w:r>
      <w:proofErr w:type="gramEnd"/>
      <w:r w:rsidR="00063300">
        <w:t>CJD)</w:t>
      </w:r>
      <w:r w:rsidR="00DA428F">
        <w:t xml:space="preserve">. </w:t>
      </w:r>
      <w:r w:rsidR="002E0EEF">
        <w:t>Th</w:t>
      </w:r>
      <w:r w:rsidR="00DA428F">
        <w:t xml:space="preserve">is </w:t>
      </w:r>
      <w:r w:rsidR="002E0EEF">
        <w:t>ban on exports persisted until 2006</w:t>
      </w:r>
      <w:r w:rsidR="00063300">
        <w:t>. T</w:t>
      </w:r>
      <w:r w:rsidR="00916DE2">
        <w:t>hroughout that time</w:t>
      </w:r>
      <w:r w:rsidR="00A1059D">
        <w:t xml:space="preserve"> </w:t>
      </w:r>
      <w:r w:rsidR="00063300">
        <w:t xml:space="preserve">many </w:t>
      </w:r>
      <w:r w:rsidR="00CD40E3">
        <w:t>m</w:t>
      </w:r>
      <w:r w:rsidR="00A1059D">
        <w:t>ale dairy calves were slaughtered at birth and incinerated</w:t>
      </w:r>
      <w:r w:rsidR="00CD40E3">
        <w:t xml:space="preserve">. </w:t>
      </w:r>
      <w:r w:rsidR="005B3BA7">
        <w:t xml:space="preserve">The need for a market, of whatever character, for dairy-meat was </w:t>
      </w:r>
      <w:r w:rsidR="000A6AC2">
        <w:t>widely clea</w:t>
      </w:r>
      <w:r w:rsidR="005116A6">
        <w:t xml:space="preserve">r but no market ‘existed’, it would have to be made. </w:t>
      </w:r>
    </w:p>
    <w:p w:rsidR="002E301D" w:rsidRDefault="00CC05DA" w:rsidP="00256B40">
      <w:pPr>
        <w:spacing w:line="480" w:lineRule="auto"/>
      </w:pPr>
      <w:r>
        <w:t xml:space="preserve">This paper traces the consecutive development </w:t>
      </w:r>
      <w:r w:rsidR="008A1B7A">
        <w:t xml:space="preserve">from 2006 </w:t>
      </w:r>
      <w:r>
        <w:t xml:space="preserve">of two versions </w:t>
      </w:r>
      <w:r w:rsidR="008A1B7A">
        <w:t>(</w:t>
      </w:r>
      <w:proofErr w:type="spellStart"/>
      <w:r w:rsidR="008A1B7A">
        <w:t>D’Antone</w:t>
      </w:r>
      <w:proofErr w:type="spellEnd"/>
      <w:r w:rsidR="008A1B7A">
        <w:t xml:space="preserve"> </w:t>
      </w:r>
      <w:r w:rsidR="00F82D57">
        <w:t>&amp;</w:t>
      </w:r>
      <w:r w:rsidR="008A1B7A">
        <w:t xml:space="preserve"> Spencer</w:t>
      </w:r>
      <w:r w:rsidR="00F82D57">
        <w:t>,</w:t>
      </w:r>
      <w:r w:rsidR="008A1B7A">
        <w:t xml:space="preserve"> 2014) </w:t>
      </w:r>
      <w:r>
        <w:t>of a market for male dairy calves</w:t>
      </w:r>
      <w:r w:rsidR="00EA713D">
        <w:t xml:space="preserve"> </w:t>
      </w:r>
      <w:r w:rsidR="00D94CDC">
        <w:t>–</w:t>
      </w:r>
      <w:r w:rsidR="00EA713D">
        <w:t xml:space="preserve"> </w:t>
      </w:r>
      <w:r w:rsidR="00D94CDC">
        <w:t>rose veal and dairy bred beef</w:t>
      </w:r>
      <w:r w:rsidR="008A1B7A">
        <w:t xml:space="preserve">. </w:t>
      </w:r>
      <w:r>
        <w:t xml:space="preserve">Using Actor Network </w:t>
      </w:r>
      <w:r w:rsidR="00C202CA">
        <w:t xml:space="preserve">Theory </w:t>
      </w:r>
      <w:r w:rsidR="007F469B">
        <w:t xml:space="preserve">(ANT) </w:t>
      </w:r>
      <w:r>
        <w:t>and more specifically the market studies area</w:t>
      </w:r>
      <w:r w:rsidR="00487146">
        <w:t>,</w:t>
      </w:r>
      <w:r>
        <w:t xml:space="preserve"> my aim is to understand how these markets were made and shaped in order to criti</w:t>
      </w:r>
      <w:r w:rsidR="008A1B7A">
        <w:t xml:space="preserve">cally explore the widely used notion of a food dichotomy comprising alternative and mainstream markets. From actor network theory objects are </w:t>
      </w:r>
      <w:r w:rsidR="008A1B7A" w:rsidRPr="008A1B7A">
        <w:t>classifi</w:t>
      </w:r>
      <w:r w:rsidR="008A1B7A">
        <w:t xml:space="preserve">ed and qualified through ongoing efforts to associate and dissociate them from other objects </w:t>
      </w:r>
      <w:r w:rsidR="008A1B7A" w:rsidRPr="008A1B7A">
        <w:t>(</w:t>
      </w:r>
      <w:proofErr w:type="spellStart"/>
      <w:r w:rsidR="008A1B7A" w:rsidRPr="008A1B7A">
        <w:t>Callon</w:t>
      </w:r>
      <w:proofErr w:type="spellEnd"/>
      <w:r w:rsidR="00606AE9">
        <w:t xml:space="preserve">, </w:t>
      </w:r>
      <w:proofErr w:type="spellStart"/>
      <w:r w:rsidR="00606AE9" w:rsidRPr="00606AE9">
        <w:t>Méadel</w:t>
      </w:r>
      <w:proofErr w:type="spellEnd"/>
      <w:r w:rsidR="00606AE9">
        <w:t xml:space="preserve">  </w:t>
      </w:r>
      <w:r w:rsidR="00F82D57">
        <w:t>&amp;</w:t>
      </w:r>
      <w:r w:rsidR="00606AE9" w:rsidRPr="00606AE9">
        <w:t xml:space="preserve"> </w:t>
      </w:r>
      <w:proofErr w:type="spellStart"/>
      <w:r w:rsidR="00606AE9" w:rsidRPr="00606AE9">
        <w:t>Rabeharisoa</w:t>
      </w:r>
      <w:proofErr w:type="spellEnd"/>
      <w:r w:rsidR="00F82D57">
        <w:t>,</w:t>
      </w:r>
      <w:r w:rsidR="00606AE9" w:rsidRPr="00606AE9">
        <w:t xml:space="preserve"> </w:t>
      </w:r>
      <w:r w:rsidR="00606AE9">
        <w:t>2002</w:t>
      </w:r>
      <w:r w:rsidR="008A1B7A" w:rsidRPr="008A1B7A">
        <w:t xml:space="preserve">) </w:t>
      </w:r>
      <w:r w:rsidR="008A1B7A">
        <w:t xml:space="preserve">so that categories, including market categories, are made rather than being foundational </w:t>
      </w:r>
      <w:r w:rsidR="008A1B7A" w:rsidRPr="008A1B7A">
        <w:t xml:space="preserve">(Lien </w:t>
      </w:r>
      <w:r w:rsidR="00F82D57">
        <w:t>&amp;</w:t>
      </w:r>
      <w:r w:rsidR="008A1B7A" w:rsidRPr="008A1B7A">
        <w:t xml:space="preserve"> Law</w:t>
      </w:r>
      <w:r w:rsidR="00F82D57">
        <w:t>,</w:t>
      </w:r>
      <w:r w:rsidR="008A1B7A" w:rsidRPr="008A1B7A">
        <w:t xml:space="preserve"> 2011).</w:t>
      </w:r>
      <w:r w:rsidR="008A1B7A">
        <w:t xml:space="preserve"> The processes of qualification and re-qualification occur within </w:t>
      </w:r>
      <w:r w:rsidR="002E301D">
        <w:t xml:space="preserve">continuously changing </w:t>
      </w:r>
      <w:r w:rsidR="008A1B7A">
        <w:t xml:space="preserve">hybrid </w:t>
      </w:r>
      <w:r w:rsidR="002E301D">
        <w:t xml:space="preserve">socio-technical </w:t>
      </w:r>
      <w:r w:rsidR="008A1B7A">
        <w:t xml:space="preserve">networks of human and non-human actors </w:t>
      </w:r>
      <w:r w:rsidR="00606AE9">
        <w:t xml:space="preserve">so that markets are continuously emerging and </w:t>
      </w:r>
      <w:proofErr w:type="spellStart"/>
      <w:r w:rsidR="00606AE9">
        <w:t>reemerging</w:t>
      </w:r>
      <w:proofErr w:type="spellEnd"/>
      <w:r w:rsidR="00606AE9">
        <w:t xml:space="preserve"> </w:t>
      </w:r>
      <w:r w:rsidR="00F82D57">
        <w:t xml:space="preserve">in new forms </w:t>
      </w:r>
      <w:r w:rsidR="00606AE9">
        <w:t>(</w:t>
      </w:r>
      <w:proofErr w:type="spellStart"/>
      <w:r w:rsidR="00606AE9">
        <w:t>Callon</w:t>
      </w:r>
      <w:proofErr w:type="spellEnd"/>
      <w:r w:rsidR="00F82D57">
        <w:t>,</w:t>
      </w:r>
      <w:r w:rsidR="00606AE9">
        <w:t xml:space="preserve"> 1998) </w:t>
      </w:r>
      <w:r w:rsidR="002E301D">
        <w:t>and the core aim of my analysis is to trace these networks and how the</w:t>
      </w:r>
      <w:r w:rsidR="00F82460">
        <w:t xml:space="preserve">y shaped </w:t>
      </w:r>
      <w:r w:rsidR="002E301D">
        <w:t>two market versions</w:t>
      </w:r>
      <w:r w:rsidR="0099634D">
        <w:t xml:space="preserve">. </w:t>
      </w:r>
      <w:r w:rsidR="00305F49">
        <w:t>The rejection o</w:t>
      </w:r>
      <w:r w:rsidR="00997145">
        <w:t xml:space="preserve">f </w:t>
      </w:r>
      <w:r w:rsidR="002E301D">
        <w:t>pure or perfect</w:t>
      </w:r>
      <w:r w:rsidR="0099634D">
        <w:t>, bounded</w:t>
      </w:r>
      <w:r w:rsidR="002E301D">
        <w:t xml:space="preserve"> categories</w:t>
      </w:r>
      <w:r w:rsidR="00997145">
        <w:t xml:space="preserve">, as denied by ANT, </w:t>
      </w:r>
      <w:r w:rsidR="00620E44">
        <w:t xml:space="preserve">encourages us to look instead at how </w:t>
      </w:r>
      <w:r w:rsidR="007D46BB">
        <w:t xml:space="preserve">systems form each other and how, and to what consequences, alterity is claimed. </w:t>
      </w:r>
      <w:r w:rsidR="003D2820">
        <w:t xml:space="preserve">Therefore, this </w:t>
      </w:r>
      <w:r w:rsidR="00F610E4">
        <w:t xml:space="preserve">brings the notion of alternative and mainstream under critical scrutiny. </w:t>
      </w:r>
      <w:r w:rsidR="00305F49">
        <w:t xml:space="preserve"> </w:t>
      </w:r>
      <w:r w:rsidR="002E301D">
        <w:t xml:space="preserve"> </w:t>
      </w:r>
    </w:p>
    <w:p w:rsidR="00196CE9" w:rsidRDefault="00A27975" w:rsidP="00256B40">
      <w:pPr>
        <w:spacing w:line="480" w:lineRule="auto"/>
      </w:pPr>
      <w:r>
        <w:t xml:space="preserve">Critical examination of the dichotomy between alternative and mainstream </w:t>
      </w:r>
      <w:r w:rsidR="00063300">
        <w:t xml:space="preserve">foods </w:t>
      </w:r>
      <w:r>
        <w:t xml:space="preserve">is important because if categories are constructed and acted upon, rather than being naturally occurring and given, then the construction of categories is a political act bringing its own consequences. </w:t>
      </w:r>
      <w:r w:rsidR="002E301D">
        <w:t xml:space="preserve"> </w:t>
      </w:r>
      <w:r>
        <w:t>The alternative</w:t>
      </w:r>
      <w:r w:rsidR="00EB09CD">
        <w:t xml:space="preserve"> is </w:t>
      </w:r>
      <w:r>
        <w:t>readily applied to the m</w:t>
      </w:r>
      <w:r w:rsidR="002E301D">
        <w:t xml:space="preserve">ultiple and diverse approaches </w:t>
      </w:r>
      <w:r>
        <w:t xml:space="preserve">that resist </w:t>
      </w:r>
      <w:r w:rsidR="002E301D">
        <w:t xml:space="preserve">an industrialised and globalised food system </w:t>
      </w:r>
      <w:r w:rsidR="00EB09CD">
        <w:t xml:space="preserve">and offer </w:t>
      </w:r>
      <w:r w:rsidR="002E301D">
        <w:t>alternative modes of production</w:t>
      </w:r>
      <w:r>
        <w:t xml:space="preserve"> and distribution </w:t>
      </w:r>
      <w:r w:rsidRPr="002E301D">
        <w:t xml:space="preserve">(Bryant &amp; Goodman, 2004; Goodman, Dupuis, </w:t>
      </w:r>
      <w:proofErr w:type="spellStart"/>
      <w:r w:rsidRPr="002E301D">
        <w:t>DuPuis</w:t>
      </w:r>
      <w:proofErr w:type="spellEnd"/>
      <w:r w:rsidRPr="002E301D">
        <w:t>, &amp; Goodman, 2012)</w:t>
      </w:r>
      <w:r>
        <w:t>. Th</w:t>
      </w:r>
      <w:r w:rsidR="00EB09CD">
        <w:t xml:space="preserve">rough the alternative the </w:t>
      </w:r>
      <w:r>
        <w:t>perceived problems existing within the mainstream</w:t>
      </w:r>
      <w:r w:rsidR="00063300">
        <w:t>,</w:t>
      </w:r>
      <w:r>
        <w:t xml:space="preserve"> such as problems of animal welfare, climate and environmental degradation, distributive and social injustice</w:t>
      </w:r>
      <w:r w:rsidR="00063300">
        <w:t>,</w:t>
      </w:r>
      <w:r>
        <w:t xml:space="preserve"> </w:t>
      </w:r>
      <w:r w:rsidR="00EB09CD">
        <w:t xml:space="preserve">are addressed </w:t>
      </w:r>
      <w:r w:rsidR="00E81AE5" w:rsidRPr="002E301D">
        <w:t>(</w:t>
      </w:r>
      <w:proofErr w:type="spellStart"/>
      <w:r w:rsidR="00E81AE5" w:rsidRPr="002E301D">
        <w:t>Alkon</w:t>
      </w:r>
      <w:proofErr w:type="spellEnd"/>
      <w:r w:rsidR="00E81AE5" w:rsidRPr="002E301D">
        <w:t xml:space="preserve"> &amp; </w:t>
      </w:r>
      <w:proofErr w:type="spellStart"/>
      <w:r w:rsidR="00E81AE5" w:rsidRPr="002E301D">
        <w:t>Norgaard</w:t>
      </w:r>
      <w:proofErr w:type="spellEnd"/>
      <w:r w:rsidR="00E81AE5" w:rsidRPr="002E301D">
        <w:t>, 2009</w:t>
      </w:r>
      <w:r w:rsidR="00E81AE5">
        <w:t xml:space="preserve">) </w:t>
      </w:r>
      <w:r>
        <w:t>a</w:t>
      </w:r>
      <w:r w:rsidR="00F82460">
        <w:t xml:space="preserve">nd </w:t>
      </w:r>
      <w:r>
        <w:t>the disconnect</w:t>
      </w:r>
      <w:r w:rsidR="00E81AE5">
        <w:t>ion</w:t>
      </w:r>
      <w:r>
        <w:t xml:space="preserve"> between consum</w:t>
      </w:r>
      <w:r w:rsidR="008F093C">
        <w:t xml:space="preserve">ption </w:t>
      </w:r>
      <w:r>
        <w:t xml:space="preserve">and production </w:t>
      </w:r>
      <w:r w:rsidR="00EB09CD">
        <w:t>is redressed</w:t>
      </w:r>
      <w:r w:rsidR="00E81AE5">
        <w:t xml:space="preserve"> </w:t>
      </w:r>
      <w:r w:rsidR="00F82D57">
        <w:t>(</w:t>
      </w:r>
      <w:proofErr w:type="spellStart"/>
      <w:r w:rsidR="00F82D57">
        <w:t>Tregear</w:t>
      </w:r>
      <w:proofErr w:type="spellEnd"/>
      <w:r w:rsidR="00F82D57">
        <w:t>, 2011)</w:t>
      </w:r>
      <w:r w:rsidR="00F82460">
        <w:t xml:space="preserve">. But use of the </w:t>
      </w:r>
      <w:r w:rsidR="00F82460" w:rsidRPr="00F82460">
        <w:t xml:space="preserve">mainstream/alternative binary and the ‘perfect’ categories </w:t>
      </w:r>
      <w:r w:rsidR="00E81AE5">
        <w:t xml:space="preserve">this </w:t>
      </w:r>
      <w:r w:rsidR="00F82460">
        <w:t>implies ha</w:t>
      </w:r>
      <w:r w:rsidR="00B3768D">
        <w:t>s</w:t>
      </w:r>
      <w:r w:rsidR="00F82460">
        <w:t xml:space="preserve"> been criticised </w:t>
      </w:r>
      <w:r w:rsidR="00F82460" w:rsidRPr="00F82460">
        <w:t>(</w:t>
      </w:r>
      <w:proofErr w:type="spellStart"/>
      <w:r w:rsidR="00F82D57">
        <w:t>Sonnino</w:t>
      </w:r>
      <w:proofErr w:type="spellEnd"/>
      <w:r w:rsidR="00F82D57">
        <w:t xml:space="preserve"> &amp; Marsden, 2006; </w:t>
      </w:r>
      <w:r w:rsidR="00F82D57" w:rsidRPr="00F82460">
        <w:t>Holloway et al., 2007</w:t>
      </w:r>
      <w:r w:rsidR="00057FF0">
        <w:t>;</w:t>
      </w:r>
      <w:r w:rsidR="00F82D57">
        <w:t xml:space="preserve"> </w:t>
      </w:r>
      <w:r w:rsidR="00F82460" w:rsidRPr="00F82460">
        <w:t xml:space="preserve">Goodman, Dupuis &amp; Goodman, 2012). </w:t>
      </w:r>
      <w:r w:rsidR="00EB09CD">
        <w:t xml:space="preserve">The porosity of the separating boundary </w:t>
      </w:r>
      <w:r w:rsidR="00F82460">
        <w:t xml:space="preserve">is evidenced </w:t>
      </w:r>
      <w:r w:rsidR="00EB09CD">
        <w:t xml:space="preserve">through </w:t>
      </w:r>
      <w:r w:rsidR="00F82460" w:rsidRPr="00F82460">
        <w:t>‘mainstreaming’ (</w:t>
      </w:r>
      <w:proofErr w:type="spellStart"/>
      <w:r w:rsidR="00F82460" w:rsidRPr="00F82460">
        <w:t>eg</w:t>
      </w:r>
      <w:proofErr w:type="spellEnd"/>
      <w:r w:rsidR="00F82460" w:rsidRPr="00F82460">
        <w:t xml:space="preserve"> </w:t>
      </w:r>
      <w:proofErr w:type="spellStart"/>
      <w:r w:rsidR="00F82460" w:rsidRPr="00F82460">
        <w:t>Guthman</w:t>
      </w:r>
      <w:proofErr w:type="spellEnd"/>
      <w:r w:rsidR="00F82460" w:rsidRPr="00F82460">
        <w:t xml:space="preserve">, 2004; Johnston, Biro &amp; </w:t>
      </w:r>
      <w:proofErr w:type="spellStart"/>
      <w:r w:rsidR="00F82460" w:rsidRPr="00F82460">
        <w:t>MacKendrick</w:t>
      </w:r>
      <w:proofErr w:type="spellEnd"/>
      <w:r w:rsidR="00F82460" w:rsidRPr="00F82460">
        <w:t>, 2009</w:t>
      </w:r>
      <w:r w:rsidR="00625BF1">
        <w:t xml:space="preserve">; </w:t>
      </w:r>
      <w:proofErr w:type="spellStart"/>
      <w:r w:rsidR="00625BF1">
        <w:t>Lockie</w:t>
      </w:r>
      <w:proofErr w:type="spellEnd"/>
      <w:r w:rsidR="00625BF1">
        <w:t>, 2009</w:t>
      </w:r>
      <w:r w:rsidR="00F82460" w:rsidRPr="00F82460">
        <w:t>)</w:t>
      </w:r>
      <w:r w:rsidR="001270B5">
        <w:t>. C</w:t>
      </w:r>
      <w:r w:rsidR="00EB09CD">
        <w:t>laims to alterity often rest on privileged yet ambiguous terms, such as</w:t>
      </w:r>
      <w:r w:rsidR="00F82460" w:rsidRPr="00F82460">
        <w:t xml:space="preserve"> ‘local</w:t>
      </w:r>
      <w:r w:rsidR="00F82460">
        <w:t>’ or ‘natural’</w:t>
      </w:r>
      <w:r w:rsidR="00EB09CD">
        <w:t xml:space="preserve"> </w:t>
      </w:r>
      <w:r w:rsidR="00F82460" w:rsidRPr="00F82460">
        <w:t>(</w:t>
      </w:r>
      <w:proofErr w:type="spellStart"/>
      <w:r w:rsidR="00057FF0">
        <w:t>Hinrichs</w:t>
      </w:r>
      <w:proofErr w:type="spellEnd"/>
      <w:r w:rsidR="00057FF0">
        <w:t xml:space="preserve">, 2003; </w:t>
      </w:r>
      <w:r w:rsidR="00F82460" w:rsidRPr="00F82460">
        <w:t xml:space="preserve">Pratt, 2007). </w:t>
      </w:r>
      <w:r w:rsidR="00196CE9">
        <w:t>That which is pitched as the alternative, consumed with conscious reflexivity, is prone to become a niched</w:t>
      </w:r>
      <w:r w:rsidR="001270B5">
        <w:t xml:space="preserve"> </w:t>
      </w:r>
      <w:r w:rsidR="00196CE9">
        <w:t>marker of distinction (</w:t>
      </w:r>
      <w:proofErr w:type="spellStart"/>
      <w:r w:rsidR="00196CE9">
        <w:t>Guthman</w:t>
      </w:r>
      <w:proofErr w:type="spellEnd"/>
      <w:r w:rsidR="00196CE9">
        <w:t xml:space="preserve">, 2003) or a carrier of culinary capital valued </w:t>
      </w:r>
      <w:r w:rsidR="00196CE9" w:rsidRPr="00196CE9">
        <w:rPr>
          <w:i/>
        </w:rPr>
        <w:t>because</w:t>
      </w:r>
      <w:r w:rsidR="00196CE9">
        <w:t xml:space="preserve"> it is not accessed by all (</w:t>
      </w:r>
      <w:proofErr w:type="spellStart"/>
      <w:r w:rsidR="00196CE9">
        <w:t>Naccarato</w:t>
      </w:r>
      <w:proofErr w:type="spellEnd"/>
      <w:r w:rsidR="00196CE9">
        <w:t xml:space="preserve"> </w:t>
      </w:r>
      <w:r w:rsidR="00057FF0">
        <w:t>&amp;</w:t>
      </w:r>
      <w:r w:rsidR="00196CE9">
        <w:t xml:space="preserve"> </w:t>
      </w:r>
      <w:proofErr w:type="spellStart"/>
      <w:r w:rsidR="00196CE9">
        <w:t>Lebesco</w:t>
      </w:r>
      <w:proofErr w:type="spellEnd"/>
      <w:r w:rsidR="00057FF0">
        <w:t>,</w:t>
      </w:r>
      <w:r w:rsidR="00196CE9">
        <w:t xml:space="preserve"> 2012)</w:t>
      </w:r>
      <w:r w:rsidR="001270B5">
        <w:t xml:space="preserve"> with limited </w:t>
      </w:r>
      <w:r w:rsidR="00057FF0">
        <w:t xml:space="preserve">possibility to effect change in the </w:t>
      </w:r>
      <w:r w:rsidR="001270B5">
        <w:t>food system (Goodman</w:t>
      </w:r>
      <w:r w:rsidR="00057FF0">
        <w:t>,</w:t>
      </w:r>
      <w:r w:rsidR="001270B5">
        <w:t xml:space="preserve"> 2004)</w:t>
      </w:r>
      <w:r w:rsidR="00F82460" w:rsidRPr="00F82460">
        <w:t xml:space="preserve">. </w:t>
      </w:r>
      <w:r w:rsidR="00196CE9">
        <w:t xml:space="preserve">All of these critiques </w:t>
      </w:r>
      <w:r w:rsidR="008F093C">
        <w:t xml:space="preserve">assert greater relationality and movement than allowed in the perfect categories of a dichotomy. Instead, they direct attention to </w:t>
      </w:r>
      <w:r w:rsidR="00196CE9">
        <w:t>how</w:t>
      </w:r>
      <w:r w:rsidR="008F093C">
        <w:t xml:space="preserve"> association and dissociation with the markers of the mainstream and alternative are used and to what consequences. As </w:t>
      </w:r>
      <w:r w:rsidR="00196CE9" w:rsidRPr="00196CE9">
        <w:t>Goodman, Dupuis and Goodman (2012, p. 32)</w:t>
      </w:r>
      <w:r w:rsidR="008F093C">
        <w:t xml:space="preserve"> point out</w:t>
      </w:r>
      <w:r w:rsidR="00360F57">
        <w:t xml:space="preserve">, </w:t>
      </w:r>
      <w:r w:rsidR="00196CE9" w:rsidRPr="00196CE9">
        <w:t>ANT</w:t>
      </w:r>
      <w:r w:rsidR="00360F57">
        <w:t xml:space="preserve"> is </w:t>
      </w:r>
      <w:r w:rsidR="00196CE9" w:rsidRPr="00196CE9">
        <w:t>a processual and relational approach</w:t>
      </w:r>
      <w:r w:rsidR="00360F57">
        <w:t xml:space="preserve"> that </w:t>
      </w:r>
      <w:r w:rsidR="008F093C">
        <w:t>allow</w:t>
      </w:r>
      <w:r w:rsidR="00360F57">
        <w:t>s</w:t>
      </w:r>
      <w:r w:rsidR="008F093C">
        <w:t xml:space="preserve"> us to </w:t>
      </w:r>
      <w:r w:rsidR="00196CE9" w:rsidRPr="00196CE9">
        <w:t>“muck ourselves up in the imperfection of political contestation over food”.</w:t>
      </w:r>
    </w:p>
    <w:p w:rsidR="00EB09CD" w:rsidRDefault="00EB09CD" w:rsidP="00256B40">
      <w:pPr>
        <w:spacing w:line="480" w:lineRule="auto"/>
      </w:pPr>
      <w:r>
        <w:t xml:space="preserve">The paper is organised as follows. The next section expands on the theoretic framework that informs the study expanding on Actor Network Theory primarily through the market studies literature and relevant studies of food production. The second section provides the empirical work, explaining the methods before turning to the analytic narrative that follows the </w:t>
      </w:r>
      <w:r w:rsidR="007071B2">
        <w:t xml:space="preserve">making of </w:t>
      </w:r>
      <w:r>
        <w:t>the two market versions</w:t>
      </w:r>
      <w:r w:rsidR="007071B2">
        <w:t>. From the narrative I argue that there is considerable overlap of actors in the two market versions, that systems and practices flow between markets and that whilst ethical claims or their absence are important in shaping the markets the ethics of production do not necessarily differ between the two products. T</w:t>
      </w:r>
      <w:r>
        <w:t>he discussion section reflects upon the implications that the study might have for a broader understanding of mainstream/alternative</w:t>
      </w:r>
      <w:r w:rsidR="007071B2">
        <w:t xml:space="preserve"> by questioning how market versions differ, </w:t>
      </w:r>
      <w:r w:rsidR="00E87279">
        <w:t xml:space="preserve">what the effects of mainstreaming and </w:t>
      </w:r>
      <w:r w:rsidR="00360F57">
        <w:t>‘</w:t>
      </w:r>
      <w:proofErr w:type="spellStart"/>
      <w:r w:rsidR="00E87279">
        <w:t>alternativisation</w:t>
      </w:r>
      <w:proofErr w:type="spellEnd"/>
      <w:r w:rsidR="00360F57">
        <w:t>’</w:t>
      </w:r>
      <w:r w:rsidR="00E87279">
        <w:t xml:space="preserve"> are and whose interests the dichotomy </w:t>
      </w:r>
      <w:proofErr w:type="gramStart"/>
      <w:r w:rsidR="00E87279">
        <w:t>serves</w:t>
      </w:r>
      <w:r w:rsidR="00057FF0">
        <w:t>?</w:t>
      </w:r>
      <w:proofErr w:type="gramEnd"/>
      <w:r w:rsidR="00E87279">
        <w:t xml:space="preserve"> </w:t>
      </w:r>
      <w:r>
        <w:t xml:space="preserve"> The conclusions summarise the contribution and areas of future research.       </w:t>
      </w:r>
    </w:p>
    <w:p w:rsidR="0034499C" w:rsidRPr="00102381" w:rsidRDefault="0034499C" w:rsidP="00256B40">
      <w:pPr>
        <w:spacing w:line="480" w:lineRule="auto"/>
        <w:rPr>
          <w:b/>
        </w:rPr>
      </w:pPr>
      <w:r>
        <w:rPr>
          <w:b/>
        </w:rPr>
        <w:t>Conceptual</w:t>
      </w:r>
      <w:r w:rsidR="00057FF0">
        <w:rPr>
          <w:b/>
        </w:rPr>
        <w:t xml:space="preserve"> framing: Actor networks</w:t>
      </w:r>
      <w:r w:rsidR="00F50A39">
        <w:rPr>
          <w:b/>
        </w:rPr>
        <w:t>, concerned markets and the politics of concern.</w:t>
      </w:r>
      <w:r w:rsidR="00057FF0">
        <w:rPr>
          <w:b/>
        </w:rPr>
        <w:t xml:space="preserve"> </w:t>
      </w:r>
    </w:p>
    <w:p w:rsidR="00625BF1" w:rsidRPr="005546C0" w:rsidRDefault="001B1FBD" w:rsidP="00256B40">
      <w:pPr>
        <w:spacing w:line="480" w:lineRule="auto"/>
      </w:pPr>
      <w:r w:rsidRPr="005546C0">
        <w:t>I</w:t>
      </w:r>
      <w:r w:rsidR="008A0568" w:rsidRPr="005546C0">
        <w:t xml:space="preserve">n recent years </w:t>
      </w:r>
      <w:r w:rsidR="00C15B7C" w:rsidRPr="005546C0">
        <w:t xml:space="preserve">ANT has </w:t>
      </w:r>
      <w:r w:rsidR="00625BF1" w:rsidRPr="005546C0">
        <w:t xml:space="preserve">been </w:t>
      </w:r>
      <w:r w:rsidR="00F97305" w:rsidRPr="005546C0">
        <w:t xml:space="preserve">widely used in the </w:t>
      </w:r>
      <w:r w:rsidR="00C15B7C" w:rsidRPr="005546C0">
        <w:t xml:space="preserve">field of </w:t>
      </w:r>
      <w:r w:rsidR="008A0568" w:rsidRPr="005546C0">
        <w:t>market studies</w:t>
      </w:r>
      <w:r w:rsidR="00F77084" w:rsidRPr="005546C0">
        <w:t xml:space="preserve"> in order to understand how markets are made and shaped</w:t>
      </w:r>
      <w:r w:rsidR="005A0998" w:rsidRPr="005546C0">
        <w:t xml:space="preserve"> (Araujo</w:t>
      </w:r>
      <w:r w:rsidR="00F97305" w:rsidRPr="005546C0">
        <w:t>,</w:t>
      </w:r>
      <w:r w:rsidR="005A0998" w:rsidRPr="005546C0">
        <w:t xml:space="preserve"> </w:t>
      </w:r>
      <w:r w:rsidR="00221E43" w:rsidRPr="005546C0">
        <w:t>2007)</w:t>
      </w:r>
      <w:r w:rsidR="00F77084" w:rsidRPr="005546C0">
        <w:t>.</w:t>
      </w:r>
      <w:r w:rsidR="00DA5C2D" w:rsidRPr="005546C0">
        <w:t xml:space="preserve"> </w:t>
      </w:r>
      <w:r w:rsidR="00D346AA" w:rsidRPr="005546C0">
        <w:t xml:space="preserve"> </w:t>
      </w:r>
      <w:r w:rsidR="00876E8F" w:rsidRPr="005546C0">
        <w:t xml:space="preserve">ANT </w:t>
      </w:r>
      <w:r w:rsidR="005A3C14" w:rsidRPr="005546C0">
        <w:t>is relational and processual</w:t>
      </w:r>
      <w:r w:rsidR="00F85151" w:rsidRPr="005546C0">
        <w:t xml:space="preserve"> and </w:t>
      </w:r>
      <w:r w:rsidR="00876E8F" w:rsidRPr="005546C0">
        <w:t xml:space="preserve">rejects perfect categories and isolated </w:t>
      </w:r>
      <w:r w:rsidR="00006C2F" w:rsidRPr="005546C0">
        <w:t xml:space="preserve">phenomena to focus on the </w:t>
      </w:r>
      <w:r w:rsidR="005E4CBF" w:rsidRPr="005546C0">
        <w:t xml:space="preserve">way </w:t>
      </w:r>
      <w:r w:rsidR="00B6293A" w:rsidRPr="005546C0">
        <w:t xml:space="preserve">in which </w:t>
      </w:r>
      <w:r w:rsidR="004F612E" w:rsidRPr="005546C0">
        <w:t>categories</w:t>
      </w:r>
      <w:r w:rsidR="005E4CBF" w:rsidRPr="005546C0">
        <w:t xml:space="preserve"> are </w:t>
      </w:r>
      <w:r w:rsidR="004F612E" w:rsidRPr="005546C0">
        <w:t xml:space="preserve">claimed and shaped </w:t>
      </w:r>
      <w:r w:rsidR="005E4CBF" w:rsidRPr="005546C0">
        <w:t xml:space="preserve">through </w:t>
      </w:r>
      <w:r w:rsidR="003746BD" w:rsidRPr="005546C0">
        <w:t xml:space="preserve">continuously changing </w:t>
      </w:r>
      <w:r w:rsidR="00625BF1" w:rsidRPr="005546C0">
        <w:t xml:space="preserve">and hybrid </w:t>
      </w:r>
      <w:r w:rsidR="005E4CBF" w:rsidRPr="005546C0">
        <w:t>networks</w:t>
      </w:r>
      <w:r w:rsidR="00625BF1" w:rsidRPr="005546C0">
        <w:t xml:space="preserve"> comprising</w:t>
      </w:r>
      <w:r w:rsidR="007012FB" w:rsidRPr="005546C0">
        <w:t xml:space="preserve"> human and non-human actors</w:t>
      </w:r>
      <w:r w:rsidR="008B0D90" w:rsidRPr="005546C0">
        <w:t xml:space="preserve"> (</w:t>
      </w:r>
      <w:proofErr w:type="spellStart"/>
      <w:r w:rsidR="008B0D90" w:rsidRPr="005546C0">
        <w:t>Callon</w:t>
      </w:r>
      <w:proofErr w:type="spellEnd"/>
      <w:r w:rsidR="00BC46FB" w:rsidRPr="005546C0">
        <w:t>,</w:t>
      </w:r>
      <w:r w:rsidR="008B0D90" w:rsidRPr="005546C0">
        <w:t xml:space="preserve"> 1998)</w:t>
      </w:r>
      <w:r w:rsidR="00E61CB5" w:rsidRPr="005546C0">
        <w:t>.</w:t>
      </w:r>
      <w:r w:rsidR="00625BF1" w:rsidRPr="005546C0">
        <w:t xml:space="preserve"> </w:t>
      </w:r>
      <w:r w:rsidR="003C2254" w:rsidRPr="005546C0">
        <w:t xml:space="preserve"> ANT talks of the socio-technical arrangements (or ‘</w:t>
      </w:r>
      <w:proofErr w:type="spellStart"/>
      <w:r w:rsidR="003C2254" w:rsidRPr="005546C0">
        <w:t>agencements</w:t>
      </w:r>
      <w:proofErr w:type="spellEnd"/>
      <w:r w:rsidR="003C2254" w:rsidRPr="005546C0">
        <w:t>’), or of hybrid networks, to denote the very broad ranging webs of connections through which action is achieved (</w:t>
      </w:r>
      <w:proofErr w:type="spellStart"/>
      <w:r w:rsidR="003C2254" w:rsidRPr="005546C0">
        <w:t>Caliskan</w:t>
      </w:r>
      <w:proofErr w:type="spellEnd"/>
      <w:r w:rsidR="003C2254" w:rsidRPr="005546C0">
        <w:t xml:space="preserve"> &amp; </w:t>
      </w:r>
      <w:proofErr w:type="spellStart"/>
      <w:r w:rsidR="003C2254" w:rsidRPr="005546C0">
        <w:t>Callon</w:t>
      </w:r>
      <w:proofErr w:type="spellEnd"/>
      <w:r w:rsidR="003C2254" w:rsidRPr="005546C0">
        <w:t xml:space="preserve">, 2009). </w:t>
      </w:r>
      <w:r w:rsidR="00625BF1" w:rsidRPr="005546C0">
        <w:t>This has important implica</w:t>
      </w:r>
      <w:r w:rsidR="003C2254" w:rsidRPr="005546C0">
        <w:t xml:space="preserve">tions for how we understand food </w:t>
      </w:r>
      <w:r w:rsidR="00B6293A" w:rsidRPr="005546C0">
        <w:t xml:space="preserve">and </w:t>
      </w:r>
      <w:r w:rsidR="003C2254" w:rsidRPr="005546C0">
        <w:t xml:space="preserve">it </w:t>
      </w:r>
      <w:r w:rsidR="00625BF1" w:rsidRPr="005546C0">
        <w:t>challenge</w:t>
      </w:r>
      <w:r w:rsidR="00B6293A" w:rsidRPr="005546C0">
        <w:t>s</w:t>
      </w:r>
      <w:r w:rsidR="00625BF1" w:rsidRPr="005546C0">
        <w:t xml:space="preserve"> </w:t>
      </w:r>
      <w:r w:rsidR="003C2254" w:rsidRPr="005546C0">
        <w:t xml:space="preserve">the </w:t>
      </w:r>
      <w:r w:rsidR="00625BF1" w:rsidRPr="005546C0">
        <w:t>categories</w:t>
      </w:r>
      <w:r w:rsidR="003C2254" w:rsidRPr="005546C0">
        <w:t xml:space="preserve"> according to which </w:t>
      </w:r>
      <w:r w:rsidR="00625BF1" w:rsidRPr="005546C0">
        <w:t>food</w:t>
      </w:r>
      <w:r w:rsidR="003C2254" w:rsidRPr="005546C0">
        <w:t xml:space="preserve">s might often be qualified and classified. </w:t>
      </w:r>
      <w:r w:rsidR="00625BF1" w:rsidRPr="005546C0">
        <w:t xml:space="preserve">For example, </w:t>
      </w:r>
      <w:r w:rsidR="00360F57">
        <w:t xml:space="preserve">focusing on fisheries, </w:t>
      </w:r>
      <w:r w:rsidR="0051046F" w:rsidRPr="005546C0">
        <w:t>Lien and Law (2011) show how categories including nature and culture, the domesticated and the wild are constituted t</w:t>
      </w:r>
      <w:r w:rsidR="004F612E" w:rsidRPr="005546C0">
        <w:t xml:space="preserve">hrough acts of </w:t>
      </w:r>
      <w:r w:rsidR="00B6293A" w:rsidRPr="005546C0">
        <w:t xml:space="preserve">differentiation. </w:t>
      </w:r>
      <w:r w:rsidR="004F612E" w:rsidRPr="005546C0">
        <w:t xml:space="preserve"> Johnsen et al (2009) elaborate on the interactions of the techno-scientific, policy, markets, human relations and marine life, also with respect to wild fish.</w:t>
      </w:r>
      <w:r w:rsidR="003C2254" w:rsidRPr="005546C0">
        <w:t xml:space="preserve"> ANT sees these phenomena as thoroughly interpenetrated, co-constituted and without any specific a priori claims to agency. What emerges is </w:t>
      </w:r>
      <w:r w:rsidR="00360F57">
        <w:t xml:space="preserve">a </w:t>
      </w:r>
      <w:r w:rsidR="003C2254" w:rsidRPr="005546C0">
        <w:t xml:space="preserve">network in which actors are so entangled as to render problematic the separate spheres by which they might be understood (Law, 1992). </w:t>
      </w:r>
      <w:r w:rsidR="004F612E" w:rsidRPr="005546C0">
        <w:t xml:space="preserve">   </w:t>
      </w:r>
      <w:r w:rsidR="0051046F" w:rsidRPr="005546C0">
        <w:t xml:space="preserve"> </w:t>
      </w:r>
      <w:r w:rsidR="00625BF1" w:rsidRPr="005546C0">
        <w:t xml:space="preserve">   </w:t>
      </w:r>
      <w:r w:rsidR="00E61CB5" w:rsidRPr="005546C0">
        <w:t xml:space="preserve"> </w:t>
      </w:r>
    </w:p>
    <w:p w:rsidR="000C1FCA" w:rsidRDefault="005546C0" w:rsidP="00256B40">
      <w:pPr>
        <w:spacing w:line="480" w:lineRule="auto"/>
      </w:pPr>
      <w:r w:rsidRPr="005546C0">
        <w:t>ANT provides a fundamental critique of the classical view of markets</w:t>
      </w:r>
      <w:r>
        <w:t xml:space="preserve"> and of the notion of agency in general and the consumer sovereign agent in particular. </w:t>
      </w:r>
      <w:r w:rsidRPr="005546C0">
        <w:t xml:space="preserve">Markets are not natural or neutral phenomena, a meeting space of </w:t>
      </w:r>
      <w:r>
        <w:t>atomised and pre-</w:t>
      </w:r>
      <w:r w:rsidRPr="005546C0">
        <w:t>existing demands, suppliers and goods (</w:t>
      </w:r>
      <w:proofErr w:type="spellStart"/>
      <w:r w:rsidRPr="005546C0">
        <w:t>Callon</w:t>
      </w:r>
      <w:proofErr w:type="spellEnd"/>
      <w:r w:rsidRPr="005546C0">
        <w:t xml:space="preserve">, 2016; Geiger &amp; Finch, 2016).  Rather, markets are </w:t>
      </w:r>
      <w:r w:rsidR="00F50A39">
        <w:t>‘</w:t>
      </w:r>
      <w:r w:rsidRPr="005546C0">
        <w:t>broad, large and flexible coalitions of human actors and material entities</w:t>
      </w:r>
      <w:r w:rsidR="00F50A39">
        <w:t>’</w:t>
      </w:r>
      <w:r w:rsidRPr="005546C0">
        <w:t xml:space="preserve"> (</w:t>
      </w:r>
      <w:proofErr w:type="spellStart"/>
      <w:r w:rsidRPr="005546C0">
        <w:t>Cochoy</w:t>
      </w:r>
      <w:proofErr w:type="spellEnd"/>
      <w:r w:rsidRPr="005546C0">
        <w:t xml:space="preserve"> et al, 2016). The </w:t>
      </w:r>
      <w:r>
        <w:t xml:space="preserve">removal of individual agency that is intrinsic to notions of </w:t>
      </w:r>
      <w:proofErr w:type="spellStart"/>
      <w:r w:rsidRPr="005546C0">
        <w:t>agencement</w:t>
      </w:r>
      <w:proofErr w:type="spellEnd"/>
      <w:r w:rsidRPr="005546C0">
        <w:t xml:space="preserve"> is very far from seeing actors as passive. Rather, the way groups form and are positioned relative to others, the way a technology meshes with culture or is deployed to act on nature</w:t>
      </w:r>
      <w:r w:rsidR="00360F57">
        <w:t>,</w:t>
      </w:r>
      <w:r w:rsidRPr="005546C0">
        <w:t xml:space="preserve"> and so on</w:t>
      </w:r>
      <w:r w:rsidR="00360F57">
        <w:t>,</w:t>
      </w:r>
      <w:r w:rsidRPr="005546C0">
        <w:t xml:space="preserve"> are not determined but are contingent and action emerge</w:t>
      </w:r>
      <w:r w:rsidR="00360F57">
        <w:t>s</w:t>
      </w:r>
      <w:r w:rsidRPr="005546C0">
        <w:t xml:space="preserve"> through the shifting complex of relationships. </w:t>
      </w:r>
      <w:r w:rsidR="000C1FCA">
        <w:t xml:space="preserve"> </w:t>
      </w:r>
      <w:r w:rsidR="000C1FCA" w:rsidRPr="000C1FCA">
        <w:t>‘</w:t>
      </w:r>
      <w:proofErr w:type="spellStart"/>
      <w:r w:rsidR="000C1FCA" w:rsidRPr="000C1FCA">
        <w:t>Agencing</w:t>
      </w:r>
      <w:proofErr w:type="spellEnd"/>
      <w:r w:rsidR="000C1FCA" w:rsidRPr="000C1FCA">
        <w:t>’ is of particular importance since the use of the gerund places process at the centre, emphasises activity and diminishes notions of individual agency (</w:t>
      </w:r>
      <w:proofErr w:type="spellStart"/>
      <w:r w:rsidR="000C1FCA" w:rsidRPr="000C1FCA">
        <w:t>Cochoy</w:t>
      </w:r>
      <w:proofErr w:type="spellEnd"/>
      <w:r w:rsidR="000C1FCA" w:rsidRPr="000C1FCA">
        <w:t xml:space="preserve">, </w:t>
      </w:r>
      <w:proofErr w:type="spellStart"/>
      <w:r w:rsidR="000C1FCA" w:rsidRPr="000C1FCA">
        <w:t>Trompette</w:t>
      </w:r>
      <w:proofErr w:type="spellEnd"/>
      <w:r w:rsidR="000C1FCA" w:rsidRPr="000C1FCA">
        <w:t xml:space="preserve"> &amp; Araujo, 2016).  </w:t>
      </w:r>
      <w:proofErr w:type="spellStart"/>
      <w:r w:rsidR="000C1FCA" w:rsidRPr="000C1FCA">
        <w:t>Agencing</w:t>
      </w:r>
      <w:proofErr w:type="spellEnd"/>
      <w:r w:rsidR="000C1FCA" w:rsidRPr="000C1FCA">
        <w:t xml:space="preserve"> </w:t>
      </w:r>
      <w:r w:rsidR="000C1FCA">
        <w:t xml:space="preserve">directs attention to the </w:t>
      </w:r>
      <w:r w:rsidR="000C1FCA" w:rsidRPr="000C1FCA">
        <w:t>process</w:t>
      </w:r>
      <w:r w:rsidR="000C1FCA">
        <w:t>es</w:t>
      </w:r>
      <w:r w:rsidR="000C1FCA" w:rsidRPr="000C1FCA">
        <w:t xml:space="preserve"> through which market entities are arranged, how they acquire capacity to act (</w:t>
      </w:r>
      <w:proofErr w:type="spellStart"/>
      <w:r w:rsidR="000C1FCA" w:rsidRPr="000C1FCA">
        <w:t>Hagberg</w:t>
      </w:r>
      <w:proofErr w:type="spellEnd"/>
      <w:r w:rsidR="000C1FCA" w:rsidRPr="000C1FCA">
        <w:t>, 2016) and are set in motion (</w:t>
      </w:r>
      <w:proofErr w:type="spellStart"/>
      <w:r w:rsidR="000C1FCA" w:rsidRPr="000C1FCA">
        <w:t>Cochoy</w:t>
      </w:r>
      <w:proofErr w:type="spellEnd"/>
      <w:r w:rsidR="000C1FCA" w:rsidRPr="000C1FCA">
        <w:t xml:space="preserve">, </w:t>
      </w:r>
      <w:proofErr w:type="spellStart"/>
      <w:r w:rsidR="000C1FCA" w:rsidRPr="000C1FCA">
        <w:t>Trompette</w:t>
      </w:r>
      <w:proofErr w:type="spellEnd"/>
      <w:r w:rsidR="000C1FCA" w:rsidRPr="000C1FCA">
        <w:t xml:space="preserve"> &amp; Araujo, 2016). </w:t>
      </w:r>
    </w:p>
    <w:p w:rsidR="000C1FCA" w:rsidRDefault="000C1FCA" w:rsidP="000C1FCA">
      <w:pPr>
        <w:spacing w:line="480" w:lineRule="auto"/>
      </w:pPr>
      <w:r w:rsidRPr="005546C0">
        <w:t xml:space="preserve">The lack of determinism allows us to see </w:t>
      </w:r>
      <w:proofErr w:type="spellStart"/>
      <w:r w:rsidRPr="005546C0">
        <w:t>agencing</w:t>
      </w:r>
      <w:proofErr w:type="spellEnd"/>
      <w:r w:rsidRPr="005546C0">
        <w:t xml:space="preserve"> as political since there may be, and often are, competing efforts to shape market</w:t>
      </w:r>
      <w:r w:rsidR="00360F57">
        <w:t>s</w:t>
      </w:r>
      <w:r w:rsidRPr="005546C0">
        <w:t xml:space="preserve">. </w:t>
      </w:r>
      <w:proofErr w:type="spellStart"/>
      <w:r w:rsidRPr="005546C0">
        <w:t>Kjellberg</w:t>
      </w:r>
      <w:proofErr w:type="spellEnd"/>
      <w:r w:rsidRPr="005546C0">
        <w:t xml:space="preserve"> and </w:t>
      </w:r>
      <w:proofErr w:type="spellStart"/>
      <w:r w:rsidRPr="005546C0">
        <w:t>Helgesson</w:t>
      </w:r>
      <w:proofErr w:type="spellEnd"/>
      <w:r w:rsidRPr="005546C0">
        <w:t xml:space="preserve"> (2006) consider how ideas and market versions are related. They highlight the importance of defining the norms that are to underpin the market version</w:t>
      </w:r>
      <w:r>
        <w:t xml:space="preserve">, </w:t>
      </w:r>
      <w:r w:rsidRPr="005546C0">
        <w:t>the work that is performed to gain wider support for the appropriateness of those norms</w:t>
      </w:r>
      <w:r>
        <w:t xml:space="preserve"> and also the establishment of representations that will qualify objects in the market. This processual view that focuses on how certain market systems are established or unsettled has been further developed recently </w:t>
      </w:r>
      <w:r w:rsidR="0098761E">
        <w:t xml:space="preserve">in a </w:t>
      </w:r>
      <w:r>
        <w:t xml:space="preserve">collection of papers edited by Geiger and colleagues (2014) </w:t>
      </w:r>
      <w:r w:rsidR="0098761E">
        <w:t xml:space="preserve">that looks at </w:t>
      </w:r>
      <w:r>
        <w:t>‘concerned markets’</w:t>
      </w:r>
      <w:r w:rsidR="0098761E">
        <w:t xml:space="preserve">. </w:t>
      </w:r>
      <w:r>
        <w:t>Concerned markets are characterised by multiplicity of interests</w:t>
      </w:r>
      <w:r w:rsidR="00F50A39">
        <w:t xml:space="preserve"> and values that orient around ‘c</w:t>
      </w:r>
      <w:r>
        <w:t>oncerns associated with the unfolding of economic transactions</w:t>
      </w:r>
      <w:r w:rsidR="00F50A39">
        <w:t>’</w:t>
      </w:r>
      <w:r>
        <w:t xml:space="preserve"> (Geiger et al, 2014, p. 2). ‘</w:t>
      </w:r>
      <w:r w:rsidR="0098761E">
        <w:t>C</w:t>
      </w:r>
      <w:r>
        <w:t xml:space="preserve">oncerning’, </w:t>
      </w:r>
      <w:r w:rsidR="00360F57">
        <w:t>i</w:t>
      </w:r>
      <w:r>
        <w:t xml:space="preserve">s a ‘collective process to shape resources to make exchange compatible with the concern’ (Mallard, 2016).  </w:t>
      </w:r>
    </w:p>
    <w:p w:rsidR="000C1FCA" w:rsidRDefault="000C1FCA" w:rsidP="000C1FCA">
      <w:pPr>
        <w:spacing w:line="480" w:lineRule="auto"/>
      </w:pPr>
      <w:r>
        <w:t>Geiger et al (2014) propose a model to disentangle the iterative movements involved in concerning.  Firstly, that which has been consensually sustained as a ‘matter of fact’ (</w:t>
      </w:r>
      <w:proofErr w:type="spellStart"/>
      <w:r>
        <w:t>Chakarabarti</w:t>
      </w:r>
      <w:proofErr w:type="spellEnd"/>
      <w:r>
        <w:t xml:space="preserve"> &amp; Mason, 2014) is problematized and its ‘taken-for-</w:t>
      </w:r>
      <w:proofErr w:type="spellStart"/>
      <w:r>
        <w:t>grantedness</w:t>
      </w:r>
      <w:proofErr w:type="spellEnd"/>
      <w:r>
        <w:t xml:space="preserve">’ is questioned. This brings to the surface the ‘overflow’, an unattended to aspect of a market that has never been incorporated as relevant to the market (Onyas </w:t>
      </w:r>
      <w:r w:rsidR="00F50A39">
        <w:t>&amp;</w:t>
      </w:r>
      <w:r>
        <w:t xml:space="preserve"> Ryan</w:t>
      </w:r>
      <w:r w:rsidR="00F50A39">
        <w:t>,</w:t>
      </w:r>
      <w:r>
        <w:t xml:space="preserve"> 2014). </w:t>
      </w:r>
      <w:proofErr w:type="spellStart"/>
      <w:r>
        <w:t>Callon</w:t>
      </w:r>
      <w:proofErr w:type="spellEnd"/>
      <w:r>
        <w:t xml:space="preserve"> (1998) associates the unsettling of matters of fact with the ‘heating up’ of the market whereby the contingency of routine performance is exposed making the market a site of potential change. </w:t>
      </w:r>
      <w:r w:rsidR="009C290A">
        <w:t xml:space="preserve">In hot markets ‘everything becomes controversial’ </w:t>
      </w:r>
      <w:r w:rsidR="00F50A39">
        <w:t>(</w:t>
      </w:r>
      <w:proofErr w:type="spellStart"/>
      <w:r w:rsidR="00F50A39">
        <w:t>Callon</w:t>
      </w:r>
      <w:proofErr w:type="spellEnd"/>
      <w:r w:rsidR="00F50A39">
        <w:t>, 1998</w:t>
      </w:r>
      <w:r w:rsidR="002959CF">
        <w:t>b</w:t>
      </w:r>
      <w:r w:rsidR="00F50A39">
        <w:t xml:space="preserve">, p. 260) </w:t>
      </w:r>
      <w:r w:rsidR="009C290A">
        <w:t>and facts and values become entangled.  It is possible then to reimagine the market according to ‘matters of concern’ as actors assemble who relate themselves in some way to a concern. A</w:t>
      </w:r>
      <w:r>
        <w:t xml:space="preserve"> matter of concern encompasses multiple interest, voices and values (Geiger et al, 2014) to which, from agro-food studies, we might add multiple knowledges</w:t>
      </w:r>
      <w:r w:rsidR="00F50A39">
        <w:t xml:space="preserve"> (Goodman, </w:t>
      </w:r>
      <w:proofErr w:type="spellStart"/>
      <w:r w:rsidR="00F50A39">
        <w:t>DuPuis</w:t>
      </w:r>
      <w:proofErr w:type="spellEnd"/>
      <w:r w:rsidR="00F50A39">
        <w:t xml:space="preserve"> &amp; Goodman, 2012)</w:t>
      </w:r>
      <w:r>
        <w:t xml:space="preserve">. Therefore, it is germane to look at how particular concerns are made to count and particular knowledges encompassed to form a terrain that is sufficiently shared to enable action. </w:t>
      </w:r>
      <w:r w:rsidR="009C290A">
        <w:t>M</w:t>
      </w:r>
      <w:r>
        <w:t xml:space="preserve">atters of concern </w:t>
      </w:r>
      <w:r w:rsidR="009C290A">
        <w:t xml:space="preserve">then </w:t>
      </w:r>
      <w:r>
        <w:t xml:space="preserve">become the rallying point and actors can trouble the market space, making aspects of it visible and more broadly communicated. Unlikely coalitions might form to forward a sufficiently shared concern. The ‘macro actor’, is not a priori powerful but becomes contextually powerful, as they are produced </w:t>
      </w:r>
      <w:r w:rsidR="0098761E">
        <w:t xml:space="preserve">in the way </w:t>
      </w:r>
      <w:r w:rsidR="009C290A">
        <w:t xml:space="preserve">that </w:t>
      </w:r>
      <w:r>
        <w:t>multiple actors orient with respect to a concern.</w:t>
      </w:r>
    </w:p>
    <w:p w:rsidR="00F74F4F" w:rsidRDefault="009C290A" w:rsidP="001551F7">
      <w:pPr>
        <w:spacing w:line="480" w:lineRule="auto"/>
      </w:pPr>
      <w:r>
        <w:t xml:space="preserve">The hot controversy might readily be seen in alternative food markets. In fact, </w:t>
      </w:r>
      <w:proofErr w:type="spellStart"/>
      <w:r>
        <w:t>Callon</w:t>
      </w:r>
      <w:proofErr w:type="spellEnd"/>
      <w:r>
        <w:t xml:space="preserve"> (1998</w:t>
      </w:r>
      <w:r w:rsidR="002959CF">
        <w:t>b</w:t>
      </w:r>
      <w:r>
        <w:t xml:space="preserve">) illustrates the hot situation through </w:t>
      </w:r>
      <w:r w:rsidR="00A255A6">
        <w:t>BSE</w:t>
      </w:r>
      <w:r>
        <w:t xml:space="preserve"> (mad cow disease) in the UK cattle herd</w:t>
      </w:r>
      <w:r w:rsidR="001551F7">
        <w:t xml:space="preserve"> which forms the backdrop to my study</w:t>
      </w:r>
      <w:r>
        <w:t xml:space="preserve">. Similarly, </w:t>
      </w:r>
      <w:r w:rsidR="001551F7">
        <w:t xml:space="preserve">alternative markets more generally might be seen as </w:t>
      </w:r>
      <w:r w:rsidR="00F74F4F">
        <w:t xml:space="preserve">collective attempts to reshape resources (Mallard, 2016) where concerns with extant exchange systems (Geiger et al, 2016) have crystallised from controversy. </w:t>
      </w:r>
      <w:r w:rsidR="001551F7">
        <w:t>However, since concerned markets are characterised by a multiplicity of interests and values (Geiger et al 2014), th</w:t>
      </w:r>
      <w:r w:rsidR="00F74F4F">
        <w:t xml:space="preserve">e process whereby aspects of the situation become the focus of the concern and there is coalescence around what will redress those aspects illustrates the </w:t>
      </w:r>
      <w:r w:rsidR="001551F7">
        <w:t>‘powers of association’ (</w:t>
      </w:r>
      <w:proofErr w:type="spellStart"/>
      <w:r w:rsidR="001551F7">
        <w:t>Latour</w:t>
      </w:r>
      <w:proofErr w:type="spellEnd"/>
      <w:r w:rsidR="001551F7">
        <w:t xml:space="preserve"> 1984).  </w:t>
      </w:r>
      <w:r w:rsidR="001551F7" w:rsidRPr="00F82D57">
        <w:t>Concerns are given energy, carried, translated, modified, and, crucially, acted on or performed by linked individuals seeking to achieve their own ends. In this</w:t>
      </w:r>
      <w:r w:rsidR="001551F7">
        <w:t xml:space="preserve"> process</w:t>
      </w:r>
      <w:r w:rsidR="00360F57">
        <w:t>,</w:t>
      </w:r>
      <w:r w:rsidR="001551F7">
        <w:t xml:space="preserve"> and as certain values and interests are privileged over others</w:t>
      </w:r>
      <w:r w:rsidR="00360F57">
        <w:t>,</w:t>
      </w:r>
      <w:r w:rsidR="00F82D57">
        <w:t xml:space="preserve"> ‘</w:t>
      </w:r>
      <w:r w:rsidR="001551F7">
        <w:t>politics plays out in markets and not outside them</w:t>
      </w:r>
      <w:r w:rsidR="00F82D57">
        <w:t>’</w:t>
      </w:r>
      <w:r w:rsidR="001551F7">
        <w:t xml:space="preserve"> (</w:t>
      </w:r>
      <w:proofErr w:type="spellStart"/>
      <w:r w:rsidR="001551F7">
        <w:t>Callon</w:t>
      </w:r>
      <w:proofErr w:type="spellEnd"/>
      <w:r w:rsidR="001551F7">
        <w:t xml:space="preserve"> 2016, p.33) and the political is increasingly made explicit in market studies. </w:t>
      </w:r>
    </w:p>
    <w:p w:rsidR="00E2515A" w:rsidRPr="00250FD9" w:rsidRDefault="00360F57" w:rsidP="00256B40">
      <w:pPr>
        <w:spacing w:line="480" w:lineRule="auto"/>
      </w:pPr>
      <w:r w:rsidRPr="00250FD9">
        <w:t xml:space="preserve">The </w:t>
      </w:r>
      <w:r w:rsidR="001551F7" w:rsidRPr="00250FD9">
        <w:t>ANT perspective turns from seeing power as a determined possession of any actor to look at how</w:t>
      </w:r>
      <w:r w:rsidRPr="00250FD9">
        <w:t xml:space="preserve"> and to what consequences</w:t>
      </w:r>
      <w:r w:rsidR="001551F7" w:rsidRPr="00250FD9">
        <w:t xml:space="preserve"> certain voices, interests and values shape a changing process (</w:t>
      </w:r>
      <w:proofErr w:type="spellStart"/>
      <w:r w:rsidR="001551F7" w:rsidRPr="00250FD9">
        <w:t>Latour</w:t>
      </w:r>
      <w:proofErr w:type="spellEnd"/>
      <w:r w:rsidR="001551F7" w:rsidRPr="00250FD9">
        <w:t xml:space="preserve">, 1984). </w:t>
      </w:r>
      <w:r w:rsidR="00A93049" w:rsidRPr="00250FD9">
        <w:t>So</w:t>
      </w:r>
      <w:r w:rsidR="003A1423" w:rsidRPr="00250FD9">
        <w:t xml:space="preserve"> </w:t>
      </w:r>
      <w:r w:rsidR="00F97ECE" w:rsidRPr="00250FD9">
        <w:t>the current study</w:t>
      </w:r>
      <w:r w:rsidR="008E2A09" w:rsidRPr="00250FD9">
        <w:t xml:space="preserve"> </w:t>
      </w:r>
      <w:r w:rsidR="00805ACE" w:rsidRPr="00250FD9">
        <w:t>responds to</w:t>
      </w:r>
      <w:r w:rsidR="00263D82" w:rsidRPr="00250FD9">
        <w:t xml:space="preserve"> calls for </w:t>
      </w:r>
      <w:r w:rsidR="00E214CB" w:rsidRPr="00250FD9">
        <w:t>further work explor</w:t>
      </w:r>
      <w:r w:rsidR="00805ACE" w:rsidRPr="00250FD9">
        <w:t xml:space="preserve">ing the </w:t>
      </w:r>
      <w:r w:rsidR="006D585F" w:rsidRPr="00250FD9">
        <w:t>influence of m</w:t>
      </w:r>
      <w:r w:rsidR="00263D82" w:rsidRPr="00250FD9">
        <w:t xml:space="preserve">ultiple actors </w:t>
      </w:r>
      <w:r w:rsidR="00CC52C1" w:rsidRPr="00250FD9">
        <w:t xml:space="preserve">(inter alia politicians, regulators, </w:t>
      </w:r>
      <w:r w:rsidR="00197412" w:rsidRPr="00250FD9">
        <w:t xml:space="preserve">the media) </w:t>
      </w:r>
      <w:r w:rsidR="006D585F" w:rsidRPr="00250FD9">
        <w:t xml:space="preserve">upon </w:t>
      </w:r>
      <w:r w:rsidR="00197412" w:rsidRPr="00250FD9">
        <w:t>“what concerns are made explicit and how</w:t>
      </w:r>
      <w:r w:rsidR="00B27C0E" w:rsidRPr="00250FD9">
        <w:t xml:space="preserve"> ... concerns are made to count”</w:t>
      </w:r>
      <w:r w:rsidR="00744F9D" w:rsidRPr="00250FD9">
        <w:t xml:space="preserve"> (Geiger et al, 2014, p.15)</w:t>
      </w:r>
      <w:r w:rsidR="000D5439" w:rsidRPr="00250FD9">
        <w:t xml:space="preserve"> </w:t>
      </w:r>
      <w:r w:rsidR="00250FD9" w:rsidRPr="00250FD9">
        <w:t xml:space="preserve">and notes that implicit to this is how concerns are made not to count or backgrounded against other issues that form the basis of action. In doing so it will be possible to unpick the </w:t>
      </w:r>
      <w:r w:rsidR="000D5439" w:rsidRPr="00250FD9">
        <w:t xml:space="preserve">politics of </w:t>
      </w:r>
      <w:r w:rsidR="004C7271" w:rsidRPr="00250FD9">
        <w:t>alterity</w:t>
      </w:r>
      <w:r w:rsidR="00250FD9" w:rsidRPr="00250FD9">
        <w:t xml:space="preserve"> in this case since, as will be shown, one of the market versions (rose veal) oriented around enrolling actors and consumer to an ethical concern in the way </w:t>
      </w:r>
      <w:r w:rsidR="00250FD9">
        <w:t xml:space="preserve">associated with </w:t>
      </w:r>
      <w:r w:rsidR="00250FD9" w:rsidRPr="00250FD9">
        <w:t>explicitly alternative markets, whilst the dairy beef market a</w:t>
      </w:r>
      <w:r w:rsidR="00250FD9">
        <w:t xml:space="preserve">cted to address </w:t>
      </w:r>
      <w:r w:rsidR="00250FD9" w:rsidRPr="00250FD9">
        <w:t xml:space="preserve">the identical issue whilst backgrounding ethical concern. </w:t>
      </w:r>
      <w:r w:rsidR="004C7271" w:rsidRPr="00250FD9">
        <w:t xml:space="preserve"> </w:t>
      </w:r>
    </w:p>
    <w:p w:rsidR="00736412" w:rsidRDefault="00550F97" w:rsidP="00256B40">
      <w:pPr>
        <w:spacing w:line="480" w:lineRule="auto"/>
        <w:rPr>
          <w:b/>
        </w:rPr>
      </w:pPr>
      <w:r>
        <w:rPr>
          <w:b/>
        </w:rPr>
        <w:t>D</w:t>
      </w:r>
      <w:r w:rsidR="00550B8B">
        <w:rPr>
          <w:b/>
        </w:rPr>
        <w:t>ata and methods</w:t>
      </w:r>
    </w:p>
    <w:p w:rsidR="00F94717" w:rsidRDefault="00935649" w:rsidP="00256B40">
      <w:pPr>
        <w:spacing w:line="480" w:lineRule="auto"/>
      </w:pPr>
      <w:r>
        <w:t xml:space="preserve">News press and other </w:t>
      </w:r>
      <w:r w:rsidR="00787F2B" w:rsidRPr="0068698F">
        <w:t>publicly</w:t>
      </w:r>
      <w:r w:rsidR="0068698F">
        <w:t xml:space="preserve"> available data </w:t>
      </w:r>
      <w:r w:rsidR="00F35AD4">
        <w:t>were selected as the primary data collection method</w:t>
      </w:r>
      <w:r w:rsidR="00554213">
        <w:t xml:space="preserve">. As </w:t>
      </w:r>
      <w:proofErr w:type="spellStart"/>
      <w:r w:rsidR="00554213">
        <w:t>Cochoy</w:t>
      </w:r>
      <w:proofErr w:type="spellEnd"/>
      <w:r w:rsidR="00554213">
        <w:t xml:space="preserve"> (</w:t>
      </w:r>
      <w:r w:rsidR="00F74F4F">
        <w:t>2015</w:t>
      </w:r>
      <w:r w:rsidR="00554213">
        <w:t>) argues</w:t>
      </w:r>
      <w:proofErr w:type="gramStart"/>
      <w:r w:rsidR="00554213">
        <w:t>,</w:t>
      </w:r>
      <w:proofErr w:type="gramEnd"/>
      <w:r w:rsidR="00554213">
        <w:t xml:space="preserve"> any one media outlet provides a </w:t>
      </w:r>
      <w:r w:rsidR="007A3A33">
        <w:t>view from one observation point, but that observation point is then shared with its audiences.</w:t>
      </w:r>
      <w:r w:rsidR="00982CBD">
        <w:t xml:space="preserve"> For researchers this is important because it allows us to appreciate the perspective </w:t>
      </w:r>
      <w:r w:rsidR="00882E9C">
        <w:t xml:space="preserve">offered </w:t>
      </w:r>
      <w:r w:rsidR="007625A3">
        <w:t>to a</w:t>
      </w:r>
      <w:r w:rsidR="00882E9C">
        <w:t xml:space="preserve"> set of actors</w:t>
      </w:r>
      <w:r w:rsidR="00982CBD">
        <w:t xml:space="preserve"> as a basis for their action</w:t>
      </w:r>
      <w:r w:rsidR="007625A3">
        <w:t xml:space="preserve">. </w:t>
      </w:r>
      <w:r w:rsidR="00ED0B33">
        <w:t xml:space="preserve">For example, general media such as The Guardian tells us the story as told to </w:t>
      </w:r>
      <w:r w:rsidR="0002669D">
        <w:t>(left leaning</w:t>
      </w:r>
      <w:r w:rsidR="00982CBD">
        <w:t>, in the Guardian’s case)</w:t>
      </w:r>
      <w:r w:rsidR="0002669D">
        <w:t xml:space="preserve"> </w:t>
      </w:r>
      <w:r w:rsidR="00E91DD5">
        <w:t xml:space="preserve">consumers, </w:t>
      </w:r>
      <w:r w:rsidR="0002669D">
        <w:t xml:space="preserve">whereas </w:t>
      </w:r>
      <w:r w:rsidR="00E91DD5">
        <w:t xml:space="preserve">the Farmer’s Guardian </w:t>
      </w:r>
      <w:r w:rsidR="009838A2">
        <w:t xml:space="preserve">speaks </w:t>
      </w:r>
      <w:r w:rsidR="00F74F4F">
        <w:t>to another audience</w:t>
      </w:r>
      <w:r w:rsidR="009838A2">
        <w:t xml:space="preserve">. </w:t>
      </w:r>
      <w:proofErr w:type="spellStart"/>
      <w:r w:rsidR="00982CBD">
        <w:t>Cochoy</w:t>
      </w:r>
      <w:proofErr w:type="spellEnd"/>
      <w:r w:rsidR="00982CBD">
        <w:t xml:space="preserve"> </w:t>
      </w:r>
      <w:r w:rsidR="00A255A6">
        <w:t xml:space="preserve">(2015) </w:t>
      </w:r>
      <w:r w:rsidR="00982CBD">
        <w:t>therefore adopts a ‘medially focused view’ wherein a core publication is juxtaposed with other media in order to</w:t>
      </w:r>
      <w:r w:rsidR="00B0612C">
        <w:t xml:space="preserve"> identify and contrast different storylines and to observe their interaction.</w:t>
      </w:r>
      <w:r w:rsidR="00643AB0">
        <w:t xml:space="preserve"> </w:t>
      </w:r>
      <w:r w:rsidR="00982CBD">
        <w:t xml:space="preserve">Crucially, by attending to what </w:t>
      </w:r>
      <w:proofErr w:type="spellStart"/>
      <w:r w:rsidR="00982CBD">
        <w:t>Cochoy</w:t>
      </w:r>
      <w:proofErr w:type="spellEnd"/>
      <w:r w:rsidR="00982CBD">
        <w:t xml:space="preserve"> (2015) terms the central and peripheral visions, the researcher can identify the restrictions that might be found in one set of media whereby parallel developments are neglected or some information is omitted. </w:t>
      </w:r>
      <w:r w:rsidR="00C3173C">
        <w:t>This approach to research is based on the recognition that p</w:t>
      </w:r>
      <w:r w:rsidR="00643AB0">
        <w:t xml:space="preserve">ublic </w:t>
      </w:r>
      <w:r w:rsidR="00643AB0" w:rsidRPr="0068698F">
        <w:t xml:space="preserve">documents </w:t>
      </w:r>
      <w:r w:rsidR="0046210F">
        <w:t xml:space="preserve">that are </w:t>
      </w:r>
      <w:r w:rsidR="00C3173C">
        <w:t>contemporary to the research</w:t>
      </w:r>
      <w:r w:rsidR="0046210F">
        <w:t xml:space="preserve"> case </w:t>
      </w:r>
      <w:r w:rsidR="00643AB0" w:rsidRPr="0068698F">
        <w:t>‘do things’ in the wider world at the moment of their production</w:t>
      </w:r>
      <w:r w:rsidR="00643AB0">
        <w:t xml:space="preserve"> (this is why I shall cite source rather than journalist) </w:t>
      </w:r>
      <w:r w:rsidR="00135FCF">
        <w:t xml:space="preserve">and are </w:t>
      </w:r>
      <w:r w:rsidR="00643AB0" w:rsidRPr="0068698F">
        <w:rPr>
          <w:i/>
        </w:rPr>
        <w:t>part</w:t>
      </w:r>
      <w:r w:rsidR="00643AB0" w:rsidRPr="0068698F">
        <w:t xml:space="preserve"> </w:t>
      </w:r>
      <w:r w:rsidR="00643AB0" w:rsidRPr="0068698F">
        <w:rPr>
          <w:i/>
        </w:rPr>
        <w:t>of</w:t>
      </w:r>
      <w:r w:rsidR="00643AB0" w:rsidRPr="0068698F">
        <w:t xml:space="preserve">, rather than </w:t>
      </w:r>
      <w:r w:rsidR="00643AB0" w:rsidRPr="0068698F">
        <w:rPr>
          <w:i/>
        </w:rPr>
        <w:t>comment</w:t>
      </w:r>
      <w:r w:rsidR="00643AB0">
        <w:rPr>
          <w:i/>
        </w:rPr>
        <w:t xml:space="preserve"> about</w:t>
      </w:r>
      <w:r w:rsidR="00643AB0" w:rsidRPr="0068698F">
        <w:t xml:space="preserve">, </w:t>
      </w:r>
      <w:r w:rsidR="00106D62">
        <w:t xml:space="preserve">actor </w:t>
      </w:r>
      <w:r w:rsidR="00643AB0">
        <w:t>networks</w:t>
      </w:r>
      <w:r w:rsidR="00106D62">
        <w:t xml:space="preserve">. </w:t>
      </w:r>
      <w:r w:rsidR="00643AB0" w:rsidRPr="0068698F">
        <w:t xml:space="preserve">More accurately, the media provides arenas where </w:t>
      </w:r>
      <w:proofErr w:type="spellStart"/>
      <w:r w:rsidR="00643AB0" w:rsidRPr="0068698F">
        <w:t>agencing</w:t>
      </w:r>
      <w:proofErr w:type="spellEnd"/>
      <w:r w:rsidR="00643AB0" w:rsidRPr="0068698F">
        <w:t xml:space="preserve"> and concerning take place.</w:t>
      </w:r>
      <w:r w:rsidR="00106D62">
        <w:t xml:space="preserve"> </w:t>
      </w:r>
      <w:r w:rsidR="00C72518">
        <w:t>For th</w:t>
      </w:r>
      <w:r w:rsidR="00106D62">
        <w:t>ese</w:t>
      </w:r>
      <w:r w:rsidR="00C72518">
        <w:t xml:space="preserve"> reason</w:t>
      </w:r>
      <w:r w:rsidR="00106D62">
        <w:t>s</w:t>
      </w:r>
      <w:r w:rsidR="00C72518">
        <w:t xml:space="preserve">, the use of </w:t>
      </w:r>
      <w:r w:rsidR="0047361D" w:rsidRPr="0068698F">
        <w:t xml:space="preserve">public data as </w:t>
      </w:r>
      <w:r w:rsidR="007F723B">
        <w:t xml:space="preserve">part or all of </w:t>
      </w:r>
      <w:r w:rsidR="0047361D" w:rsidRPr="0068698F">
        <w:t xml:space="preserve">the primary </w:t>
      </w:r>
      <w:r w:rsidR="007F723B">
        <w:t xml:space="preserve">data is </w:t>
      </w:r>
      <w:r w:rsidR="0047361D" w:rsidRPr="0068698F">
        <w:t>common</w:t>
      </w:r>
      <w:r w:rsidR="006E3892" w:rsidRPr="0068698F">
        <w:t xml:space="preserve"> practice in market studies </w:t>
      </w:r>
      <w:r w:rsidR="00CC1214">
        <w:t>(</w:t>
      </w:r>
      <w:proofErr w:type="spellStart"/>
      <w:r w:rsidR="00CC1214">
        <w:t>eg</w:t>
      </w:r>
      <w:proofErr w:type="spellEnd"/>
      <w:r w:rsidR="00EE6E34">
        <w:t xml:space="preserve"> </w:t>
      </w:r>
      <w:r w:rsidR="000A5425">
        <w:t xml:space="preserve">Finch, Horan </w:t>
      </w:r>
      <w:r>
        <w:t>&amp;</w:t>
      </w:r>
      <w:r w:rsidR="000A5425">
        <w:t xml:space="preserve"> Reid</w:t>
      </w:r>
      <w:r>
        <w:t>,</w:t>
      </w:r>
      <w:r w:rsidR="000A5425">
        <w:t xml:space="preserve"> 2015</w:t>
      </w:r>
      <w:r>
        <w:t>;</w:t>
      </w:r>
      <w:r w:rsidR="00CC1214">
        <w:t xml:space="preserve"> </w:t>
      </w:r>
      <w:r w:rsidR="00D56507">
        <w:t>Mallard</w:t>
      </w:r>
      <w:r>
        <w:t>,</w:t>
      </w:r>
      <w:r w:rsidR="00D56507">
        <w:t xml:space="preserve"> 2016</w:t>
      </w:r>
      <w:r w:rsidR="000A5425">
        <w:t xml:space="preserve">) </w:t>
      </w:r>
      <w:r w:rsidR="00C72518">
        <w:t xml:space="preserve">since it allows us to </w:t>
      </w:r>
      <w:r w:rsidR="00F94717">
        <w:t xml:space="preserve">reveal the </w:t>
      </w:r>
      <w:r w:rsidR="00AC32B0">
        <w:t>evolutions, communications and turning points of controversies</w:t>
      </w:r>
      <w:r w:rsidR="00F94717">
        <w:t xml:space="preserve"> across broad, multi-actor networks</w:t>
      </w:r>
      <w:r w:rsidR="002C164F">
        <w:t xml:space="preserve">. </w:t>
      </w:r>
    </w:p>
    <w:p w:rsidR="00877A5A" w:rsidRPr="0068698F" w:rsidRDefault="00612D71" w:rsidP="00256B40">
      <w:pPr>
        <w:spacing w:line="480" w:lineRule="auto"/>
      </w:pPr>
      <w:r w:rsidRPr="0068698F">
        <w:t xml:space="preserve"> </w:t>
      </w:r>
      <w:r w:rsidR="00A16616">
        <w:t xml:space="preserve">Interviews were not </w:t>
      </w:r>
      <w:r w:rsidR="00A8450C">
        <w:t xml:space="preserve">used in this research on similar grounds. The perspective </w:t>
      </w:r>
      <w:r w:rsidR="00A255A6">
        <w:t>interviews</w:t>
      </w:r>
      <w:r w:rsidR="00A8450C">
        <w:t xml:space="preserve"> provide </w:t>
      </w:r>
      <w:r w:rsidR="000857A0">
        <w:t xml:space="preserve">is </w:t>
      </w:r>
      <w:r w:rsidR="00A8450C">
        <w:t xml:space="preserve">retrospective </w:t>
      </w:r>
      <w:r w:rsidR="000857A0">
        <w:t xml:space="preserve">– the story told from the vision afforded by today rather than at the time of the events and told </w:t>
      </w:r>
      <w:r w:rsidR="00A9619A">
        <w:t xml:space="preserve">for the researcher rather than involved actors </w:t>
      </w:r>
      <w:r w:rsidR="004126F8">
        <w:t>(Hopkinson</w:t>
      </w:r>
      <w:r w:rsidR="00935649">
        <w:t>,</w:t>
      </w:r>
      <w:r w:rsidR="004126F8">
        <w:t xml:space="preserve"> </w:t>
      </w:r>
      <w:r w:rsidR="00935649">
        <w:t>2015</w:t>
      </w:r>
      <w:r w:rsidR="00ED0B6C">
        <w:t>a</w:t>
      </w:r>
      <w:r w:rsidR="00935649">
        <w:t>)</w:t>
      </w:r>
      <w:r w:rsidR="009F1074">
        <w:t xml:space="preserve">. </w:t>
      </w:r>
      <w:r w:rsidR="00A9619A">
        <w:t xml:space="preserve">Interviews also would </w:t>
      </w:r>
      <w:r w:rsidR="00957063">
        <w:t>be more limited in scope and prioritise some actors over others</w:t>
      </w:r>
      <w:r w:rsidR="007156B1">
        <w:t xml:space="preserve">. </w:t>
      </w:r>
      <w:r w:rsidR="00396C44" w:rsidRPr="0068698F">
        <w:t>Nevertheless, not all possible voices will be included</w:t>
      </w:r>
      <w:r w:rsidR="00601EF4" w:rsidRPr="0068698F">
        <w:t xml:space="preserve"> and the task of the research is therefore to </w:t>
      </w:r>
      <w:r w:rsidR="007E0A3F" w:rsidRPr="0068698F">
        <w:t>‘follow the story’</w:t>
      </w:r>
      <w:r w:rsidR="006C3397" w:rsidRPr="0068698F">
        <w:t xml:space="preserve"> </w:t>
      </w:r>
      <w:r w:rsidR="00826A2B" w:rsidRPr="0068698F">
        <w:t xml:space="preserve">treating the first tranche of data as ‘leads’ through to </w:t>
      </w:r>
      <w:r w:rsidR="00637617">
        <w:t xml:space="preserve">data from </w:t>
      </w:r>
      <w:r w:rsidR="00841468">
        <w:t xml:space="preserve">other </w:t>
      </w:r>
      <w:r w:rsidR="00576997" w:rsidRPr="0068698F">
        <w:t>organisations, people and events</w:t>
      </w:r>
      <w:r w:rsidR="0066246A">
        <w:t xml:space="preserve">. The initial media search therefore leads through to multiple sources. </w:t>
      </w:r>
      <w:r w:rsidR="00427755">
        <w:t xml:space="preserve"> </w:t>
      </w:r>
      <w:r w:rsidR="007620FF" w:rsidRPr="0068698F">
        <w:t xml:space="preserve"> </w:t>
      </w:r>
    </w:p>
    <w:p w:rsidR="009B4E3B" w:rsidRPr="0068698F" w:rsidRDefault="0066246A" w:rsidP="00256B40">
      <w:pPr>
        <w:spacing w:line="480" w:lineRule="auto"/>
      </w:pPr>
      <w:r>
        <w:t>T</w:t>
      </w:r>
      <w:r w:rsidR="005F306E" w:rsidRPr="0068698F">
        <w:t xml:space="preserve">he </w:t>
      </w:r>
      <w:r w:rsidR="007620FF" w:rsidRPr="0068698F">
        <w:t xml:space="preserve">research </w:t>
      </w:r>
      <w:r w:rsidR="00AD74FA" w:rsidRPr="0068698F">
        <w:t xml:space="preserve">commenced </w:t>
      </w:r>
      <w:r>
        <w:t xml:space="preserve">with the NEXIS database, a comprehensive collection </w:t>
      </w:r>
      <w:r w:rsidR="00B05A58">
        <w:t>o</w:t>
      </w:r>
      <w:r>
        <w:t xml:space="preserve">f </w:t>
      </w:r>
      <w:r w:rsidR="00B05A58">
        <w:t xml:space="preserve">international news sources. In this case </w:t>
      </w:r>
      <w:r w:rsidR="00AD74FA" w:rsidRPr="0068698F">
        <w:t>relevant terms (</w:t>
      </w:r>
      <w:r w:rsidR="00A4052A" w:rsidRPr="0068698F">
        <w:t xml:space="preserve">initially </w:t>
      </w:r>
      <w:r w:rsidR="00AD74FA" w:rsidRPr="0068698F">
        <w:t>‘rose veal’</w:t>
      </w:r>
      <w:r w:rsidR="00A137A1" w:rsidRPr="0068698F">
        <w:t>, ‘</w:t>
      </w:r>
      <w:r w:rsidR="00A4052A" w:rsidRPr="0068698F">
        <w:t>veal</w:t>
      </w:r>
      <w:r w:rsidR="00A137A1" w:rsidRPr="0068698F">
        <w:t>’ and then ‘dairy + beef’</w:t>
      </w:r>
      <w:r w:rsidR="00AD74FA" w:rsidRPr="0068698F">
        <w:t xml:space="preserve">) </w:t>
      </w:r>
      <w:r w:rsidR="00B05A58">
        <w:t xml:space="preserve">were applied to </w:t>
      </w:r>
      <w:r w:rsidR="00060F25">
        <w:t xml:space="preserve">UK National Newspapers </w:t>
      </w:r>
      <w:r w:rsidR="00026A64">
        <w:t xml:space="preserve">dataset </w:t>
      </w:r>
      <w:r w:rsidR="00060F25">
        <w:t xml:space="preserve">and </w:t>
      </w:r>
      <w:r w:rsidR="00D51D45">
        <w:t xml:space="preserve">then </w:t>
      </w:r>
      <w:r w:rsidR="00026A64">
        <w:t xml:space="preserve">the Industry Trade Press database. </w:t>
      </w:r>
      <w:r w:rsidR="00862402" w:rsidRPr="0068698F">
        <w:t xml:space="preserve">The research was then </w:t>
      </w:r>
      <w:r w:rsidR="00D40561">
        <w:t xml:space="preserve">expanded </w:t>
      </w:r>
      <w:r w:rsidR="00862402" w:rsidRPr="0068698F">
        <w:t xml:space="preserve">through a </w:t>
      </w:r>
      <w:r w:rsidR="00CD5962" w:rsidRPr="0068698F">
        <w:t xml:space="preserve">‘snowballing method’ to visit the webpages of organisations </w:t>
      </w:r>
      <w:r w:rsidR="00404B04" w:rsidRPr="0068698F">
        <w:t>(</w:t>
      </w:r>
      <w:proofErr w:type="spellStart"/>
      <w:r w:rsidR="00935649">
        <w:t>eg</w:t>
      </w:r>
      <w:proofErr w:type="spellEnd"/>
      <w:r w:rsidR="00B47FCB">
        <w:t>.</w:t>
      </w:r>
      <w:r w:rsidR="00935649">
        <w:t xml:space="preserve"> </w:t>
      </w:r>
      <w:r w:rsidR="00404B04" w:rsidRPr="0068698F">
        <w:t xml:space="preserve">government departments, </w:t>
      </w:r>
      <w:r w:rsidR="00935649">
        <w:t>industry bodies etc</w:t>
      </w:r>
      <w:r w:rsidR="00B47FCB">
        <w:t>.</w:t>
      </w:r>
      <w:r w:rsidR="00935649">
        <w:t xml:space="preserve">) </w:t>
      </w:r>
      <w:r w:rsidR="00CD5962" w:rsidRPr="0068698F">
        <w:t xml:space="preserve">mentioned </w:t>
      </w:r>
      <w:r w:rsidR="00935649">
        <w:t xml:space="preserve">in the first tranche of data. </w:t>
      </w:r>
      <w:r w:rsidR="006752F1" w:rsidRPr="0068698F">
        <w:t>Of parti</w:t>
      </w:r>
      <w:r w:rsidR="006B6716">
        <w:t>cular note, as the core arena in which dairy</w:t>
      </w:r>
      <w:r w:rsidR="00390FAA">
        <w:t xml:space="preserve">-bred </w:t>
      </w:r>
      <w:r w:rsidR="006B6716">
        <w:t>beef was developed</w:t>
      </w:r>
      <w:r w:rsidR="006752F1" w:rsidRPr="0068698F">
        <w:t>, was the calf forum website</w:t>
      </w:r>
      <w:r w:rsidR="00D62A54" w:rsidRPr="0068698F">
        <w:t xml:space="preserve"> </w:t>
      </w:r>
      <w:r w:rsidR="002A4D5B" w:rsidRPr="0068698F">
        <w:t xml:space="preserve">hosted by the </w:t>
      </w:r>
      <w:r w:rsidR="000C5F20">
        <w:t>Royal Society for the Protection of Animals (</w:t>
      </w:r>
      <w:r w:rsidR="002A4D5B" w:rsidRPr="0068698F">
        <w:t>RSPCA</w:t>
      </w:r>
      <w:r w:rsidR="000C5F20">
        <w:t>)</w:t>
      </w:r>
      <w:r w:rsidR="002A4D5B" w:rsidRPr="0068698F">
        <w:t>.</w:t>
      </w:r>
      <w:r w:rsidR="00404B04" w:rsidRPr="0068698F">
        <w:t xml:space="preserve"> </w:t>
      </w:r>
      <w:r w:rsidR="002A4D5B" w:rsidRPr="0068698F">
        <w:t>Relevant documents, such as reports documenting the work of the Calf Forum</w:t>
      </w:r>
      <w:r w:rsidR="0026744C" w:rsidRPr="0068698F">
        <w:t xml:space="preserve"> </w:t>
      </w:r>
      <w:r w:rsidR="002A4D5B" w:rsidRPr="0068698F">
        <w:t>were collected</w:t>
      </w:r>
      <w:r w:rsidR="0026744C" w:rsidRPr="0068698F">
        <w:t xml:space="preserve">. </w:t>
      </w:r>
    </w:p>
    <w:p w:rsidR="007620FF" w:rsidRPr="0068698F" w:rsidRDefault="009B4E3B" w:rsidP="00256B40">
      <w:pPr>
        <w:spacing w:line="480" w:lineRule="auto"/>
      </w:pPr>
      <w:r w:rsidRPr="0068698F">
        <w:t xml:space="preserve">The totality of data were then </w:t>
      </w:r>
      <w:r w:rsidR="00EF3F81" w:rsidRPr="0068698F">
        <w:t xml:space="preserve">analysed </w:t>
      </w:r>
      <w:r w:rsidR="002A662A">
        <w:t>to produce a chronology and locate ‘factual’ data (</w:t>
      </w:r>
      <w:proofErr w:type="spellStart"/>
      <w:r w:rsidR="002A662A">
        <w:t>eg</w:t>
      </w:r>
      <w:proofErr w:type="spellEnd"/>
      <w:r w:rsidR="00B47FCB">
        <w:t>.</w:t>
      </w:r>
      <w:r w:rsidR="002A662A">
        <w:t xml:space="preserve"> sales figures</w:t>
      </w:r>
      <w:r w:rsidR="00B47FCB">
        <w:t>, dates of legislation</w:t>
      </w:r>
      <w:r w:rsidR="002A662A">
        <w:t>)</w:t>
      </w:r>
      <w:r w:rsidR="00935649">
        <w:t xml:space="preserve"> and </w:t>
      </w:r>
      <w:r w:rsidR="000C5F20">
        <w:t xml:space="preserve">to </w:t>
      </w:r>
      <w:r w:rsidR="00935649">
        <w:t>develop t</w:t>
      </w:r>
      <w:r w:rsidR="008F7DE6" w:rsidRPr="0068698F">
        <w:t>hemes</w:t>
      </w:r>
      <w:r w:rsidR="00935649">
        <w:t>.</w:t>
      </w:r>
      <w:r w:rsidR="008F4C70">
        <w:t xml:space="preserve"> There were </w:t>
      </w:r>
      <w:r w:rsidR="008F4C70" w:rsidRPr="0068698F">
        <w:t xml:space="preserve">sharp differences </w:t>
      </w:r>
      <w:r w:rsidR="008F4C70">
        <w:t>evident in the development of the two market versions</w:t>
      </w:r>
      <w:r w:rsidR="000C5F20">
        <w:t>, demonstrating the importance of central and peripheral vision (</w:t>
      </w:r>
      <w:proofErr w:type="spellStart"/>
      <w:r w:rsidR="000C5F20">
        <w:t>Cochoy</w:t>
      </w:r>
      <w:proofErr w:type="spellEnd"/>
      <w:r w:rsidR="000C5F20">
        <w:t xml:space="preserve">, 2015). The </w:t>
      </w:r>
      <w:r w:rsidR="008F4C70">
        <w:t xml:space="preserve">veal market </w:t>
      </w:r>
      <w:r w:rsidR="000C5F20">
        <w:t xml:space="preserve">was referenced </w:t>
      </w:r>
      <w:r w:rsidR="008F4C70">
        <w:t>predominantly in the general media,</w:t>
      </w:r>
      <w:r w:rsidR="000C5F20">
        <w:t xml:space="preserve"> with</w:t>
      </w:r>
      <w:r w:rsidR="008F4C70">
        <w:t xml:space="preserve"> some coverage in the grocery press and little coverage in the farming press. Th</w:t>
      </w:r>
      <w:r w:rsidR="000C5F20">
        <w:t xml:space="preserve">e inverse applied to </w:t>
      </w:r>
      <w:r w:rsidR="008F4C70" w:rsidRPr="0068698F">
        <w:t>dairy-bred beef</w:t>
      </w:r>
      <w:r w:rsidR="008F4C70">
        <w:t xml:space="preserve"> which was widely featured in farming publications and almost absent from the general media.</w:t>
      </w:r>
      <w:r w:rsidR="00AB45B8">
        <w:t xml:space="preserve"> </w:t>
      </w:r>
      <w:r w:rsidR="008A486C" w:rsidRPr="0068698F">
        <w:t>In practice this ren</w:t>
      </w:r>
      <w:r w:rsidR="006B6716">
        <w:t>dered two separate sets of data</w:t>
      </w:r>
      <w:r w:rsidR="00211C50">
        <w:t xml:space="preserve"> </w:t>
      </w:r>
      <w:r w:rsidR="00935649">
        <w:t xml:space="preserve">(veal and beef) </w:t>
      </w:r>
      <w:r w:rsidR="006B6716">
        <w:t>hinged</w:t>
      </w:r>
      <w:r w:rsidR="008A486C" w:rsidRPr="0068698F">
        <w:t xml:space="preserve"> together by a few </w:t>
      </w:r>
      <w:r w:rsidR="006B6716">
        <w:t>key events</w:t>
      </w:r>
      <w:r w:rsidR="000C5F20">
        <w:t xml:space="preserve"> and led to me placing different sources at the centre </w:t>
      </w:r>
      <w:r w:rsidR="00746D88">
        <w:t xml:space="preserve">and the periphery </w:t>
      </w:r>
      <w:r w:rsidR="000C5F20">
        <w:t>of my vision as I trace the two market versions</w:t>
      </w:r>
      <w:r w:rsidR="006B6716">
        <w:t xml:space="preserve">. </w:t>
      </w:r>
      <w:r w:rsidR="00E11CDD" w:rsidRPr="0068698F">
        <w:t xml:space="preserve"> </w:t>
      </w:r>
      <w:r w:rsidR="002A4D5B" w:rsidRPr="0068698F">
        <w:t xml:space="preserve"> </w:t>
      </w:r>
    </w:p>
    <w:p w:rsidR="00586C10" w:rsidRPr="0068698F" w:rsidRDefault="00117CF9" w:rsidP="00256B40">
      <w:pPr>
        <w:spacing w:line="480" w:lineRule="auto"/>
      </w:pPr>
      <w:r w:rsidRPr="0068698F">
        <w:t xml:space="preserve">The data was then distilled to two narrative accounts, of rose veal and of dairy-bred beef. </w:t>
      </w:r>
      <w:r w:rsidR="000A441B" w:rsidRPr="0068698F">
        <w:t>T</w:t>
      </w:r>
      <w:r w:rsidR="001953CF" w:rsidRPr="0068698F">
        <w:t xml:space="preserve">his necessarily </w:t>
      </w:r>
      <w:r w:rsidR="000A441B" w:rsidRPr="0068698F">
        <w:t xml:space="preserve">involved selection and exclusion but was guided by the wish to capture the </w:t>
      </w:r>
      <w:r w:rsidR="00303EC0" w:rsidRPr="0068698F">
        <w:t>most relevant events and emerging practices and understandings that shaped the market</w:t>
      </w:r>
      <w:r w:rsidR="00442481">
        <w:t xml:space="preserve">. </w:t>
      </w:r>
      <w:r w:rsidR="00CE2D9A">
        <w:t>Quotations were selected t</w:t>
      </w:r>
      <w:r w:rsidR="003E44BE">
        <w:t>o</w:t>
      </w:r>
      <w:r w:rsidR="00CE2D9A">
        <w:t xml:space="preserve"> </w:t>
      </w:r>
      <w:r w:rsidR="00D64410">
        <w:t>provide</w:t>
      </w:r>
      <w:r w:rsidR="003E44BE">
        <w:t xml:space="preserve"> effective</w:t>
      </w:r>
      <w:r w:rsidR="00CE2D9A">
        <w:t xml:space="preserve"> </w:t>
      </w:r>
      <w:r w:rsidR="003E44BE">
        <w:t xml:space="preserve">and </w:t>
      </w:r>
      <w:r w:rsidR="00CE2D9A">
        <w:t xml:space="preserve">succinct </w:t>
      </w:r>
      <w:r w:rsidR="00F41854">
        <w:t>illustration of key aspects of</w:t>
      </w:r>
      <w:r w:rsidR="00D64410">
        <w:t xml:space="preserve"> the narrative. </w:t>
      </w:r>
      <w:r w:rsidR="001C0A1D" w:rsidRPr="0068698F">
        <w:t xml:space="preserve">Distillation proved </w:t>
      </w:r>
      <w:r w:rsidR="004C55E6" w:rsidRPr="0068698F">
        <w:t>difficult</w:t>
      </w:r>
      <w:r w:rsidR="00935649">
        <w:t xml:space="preserve"> since </w:t>
      </w:r>
      <w:r w:rsidR="004C55E6" w:rsidRPr="0068698F">
        <w:t xml:space="preserve">the world of farming, in particular, is complex and </w:t>
      </w:r>
      <w:r w:rsidR="009864AD" w:rsidRPr="0068698F">
        <w:t xml:space="preserve">continuously </w:t>
      </w:r>
      <w:r w:rsidR="004C55E6" w:rsidRPr="0068698F">
        <w:t xml:space="preserve">hit by </w:t>
      </w:r>
      <w:r w:rsidR="00E6459F">
        <w:t xml:space="preserve">intersecting and </w:t>
      </w:r>
      <w:r w:rsidR="009864AD" w:rsidRPr="0068698F">
        <w:t>multiple influences</w:t>
      </w:r>
      <w:r w:rsidR="00AC27EA">
        <w:t xml:space="preserve">. </w:t>
      </w:r>
      <w:r w:rsidR="00805EDB" w:rsidRPr="0068698F">
        <w:t>Market prices of grain</w:t>
      </w:r>
      <w:r w:rsidR="00B61BA8" w:rsidRPr="0068698F">
        <w:t>, of milk, of meat fluctuate dramatically</w:t>
      </w:r>
      <w:r w:rsidR="00780C70">
        <w:t>, E</w:t>
      </w:r>
      <w:r w:rsidR="00347E9A" w:rsidRPr="0068698F">
        <w:t xml:space="preserve">uropean and UK regulations </w:t>
      </w:r>
      <w:r w:rsidR="00347E9A">
        <w:t xml:space="preserve">and farm payments </w:t>
      </w:r>
      <w:r w:rsidR="00347E9A" w:rsidRPr="0068698F">
        <w:t>change</w:t>
      </w:r>
      <w:r w:rsidR="00347E9A">
        <w:t xml:space="preserve">. </w:t>
      </w:r>
      <w:r w:rsidR="00C04E9B">
        <w:t xml:space="preserve">In the </w:t>
      </w:r>
      <w:r w:rsidR="006B0966" w:rsidRPr="0068698F">
        <w:t>period in question three</w:t>
      </w:r>
      <w:r w:rsidR="00256949" w:rsidRPr="0068698F">
        <w:t xml:space="preserve"> cattle diseases had a</w:t>
      </w:r>
      <w:r w:rsidR="005950A2" w:rsidRPr="0068698F">
        <w:t xml:space="preserve"> massive impact on the industry – </w:t>
      </w:r>
      <w:r w:rsidR="000C5F20">
        <w:t>BSE, Foot and Mouth and Bovine Tuberculosis</w:t>
      </w:r>
      <w:r w:rsidR="005950A2" w:rsidRPr="0068698F">
        <w:t xml:space="preserve">. </w:t>
      </w:r>
      <w:r w:rsidR="00C2274A" w:rsidRPr="0068698F">
        <w:t xml:space="preserve">All I can do is apologise to </w:t>
      </w:r>
      <w:r w:rsidR="006D680D" w:rsidRPr="0068698F">
        <w:t xml:space="preserve">those deeply affected </w:t>
      </w:r>
      <w:r w:rsidR="006E2981" w:rsidRPr="0068698F">
        <w:t xml:space="preserve">by some of </w:t>
      </w:r>
      <w:r w:rsidR="006D680D" w:rsidRPr="0068698F">
        <w:t xml:space="preserve">these events for </w:t>
      </w:r>
      <w:r w:rsidR="00A26E4B">
        <w:t xml:space="preserve">the </w:t>
      </w:r>
      <w:r w:rsidR="006D680D" w:rsidRPr="0068698F">
        <w:t>omission</w:t>
      </w:r>
      <w:r w:rsidR="006E2981" w:rsidRPr="0068698F">
        <w:t>s</w:t>
      </w:r>
      <w:r w:rsidR="002805B3">
        <w:t xml:space="preserve"> I have made. However, I </w:t>
      </w:r>
      <w:r w:rsidR="006E2981" w:rsidRPr="0068698F">
        <w:t>ho</w:t>
      </w:r>
      <w:r w:rsidR="0026755D" w:rsidRPr="0068698F">
        <w:t xml:space="preserve">pe </w:t>
      </w:r>
      <w:r w:rsidR="002805B3">
        <w:t xml:space="preserve">to </w:t>
      </w:r>
      <w:r w:rsidR="0026755D" w:rsidRPr="0068698F">
        <w:t>have</w:t>
      </w:r>
      <w:r w:rsidR="002805B3">
        <w:t xml:space="preserve"> </w:t>
      </w:r>
      <w:r w:rsidR="0026755D" w:rsidRPr="0068698F">
        <w:t>rendered an account that includes the aspects most relevant to the two market</w:t>
      </w:r>
      <w:r w:rsidR="0052667D">
        <w:t xml:space="preserve"> versions </w:t>
      </w:r>
      <w:r w:rsidR="0026755D" w:rsidRPr="0068698F">
        <w:t xml:space="preserve">with which I am concerned. </w:t>
      </w:r>
      <w:r w:rsidR="006D680D" w:rsidRPr="0068698F">
        <w:t xml:space="preserve"> </w:t>
      </w:r>
    </w:p>
    <w:p w:rsidR="00586C10" w:rsidRDefault="00422E8F" w:rsidP="00256B40">
      <w:pPr>
        <w:spacing w:line="480" w:lineRule="auto"/>
        <w:rPr>
          <w:b/>
        </w:rPr>
      </w:pPr>
      <w:r>
        <w:rPr>
          <w:b/>
        </w:rPr>
        <w:t>Analysis – the narratives of two market</w:t>
      </w:r>
      <w:r w:rsidR="00CD3DA1">
        <w:rPr>
          <w:b/>
        </w:rPr>
        <w:t xml:space="preserve"> versions</w:t>
      </w:r>
      <w:r>
        <w:rPr>
          <w:b/>
        </w:rPr>
        <w:t>.</w:t>
      </w:r>
    </w:p>
    <w:p w:rsidR="008D252E" w:rsidRPr="00C1340A" w:rsidRDefault="008D252E" w:rsidP="00256B40">
      <w:pPr>
        <w:spacing w:line="480" w:lineRule="auto"/>
        <w:rPr>
          <w:i/>
        </w:rPr>
      </w:pPr>
      <w:r w:rsidRPr="00C1340A">
        <w:rPr>
          <w:i/>
        </w:rPr>
        <w:t>Background</w:t>
      </w:r>
    </w:p>
    <w:p w:rsidR="006B3F17" w:rsidRDefault="006B3F17" w:rsidP="00256B40">
      <w:pPr>
        <w:spacing w:line="480" w:lineRule="auto"/>
      </w:pPr>
      <w:r>
        <w:t xml:space="preserve">Veal is the meat </w:t>
      </w:r>
      <w:r w:rsidR="003A318F">
        <w:t>of</w:t>
      </w:r>
      <w:r>
        <w:t xml:space="preserve"> young bovine animals – regardless of sex or breed. Veal had formed part of the traditional diet in the UK</w:t>
      </w:r>
      <w:r w:rsidRPr="006B3F17">
        <w:t xml:space="preserve"> (see for example</w:t>
      </w:r>
      <w:r w:rsidR="00B47FCB">
        <w:t xml:space="preserve"> its inclusion by </w:t>
      </w:r>
      <w:r w:rsidRPr="006B3F17">
        <w:t xml:space="preserve">Mrs </w:t>
      </w:r>
      <w:proofErr w:type="spellStart"/>
      <w:r w:rsidRPr="006B3F17">
        <w:t>Beeton</w:t>
      </w:r>
      <w:proofErr w:type="spellEnd"/>
      <w:r w:rsidRPr="006B3F17">
        <w:t xml:space="preserve">, 1861) </w:t>
      </w:r>
      <w:r>
        <w:t>but consumption declined rapidly from approximately 616,000 calves in the 1960s to 35,000 calves in the 1980s (Farmers First, 2013 p.15).</w:t>
      </w:r>
      <w:r w:rsidR="00891E8B">
        <w:t xml:space="preserve"> The rapid decline is attributable to prominent activism, led by Compassion in World Farming (CIWF), which highlighted veal rearing practices and brought consumer anxiety. These practices limited </w:t>
      </w:r>
      <w:r w:rsidR="00770E66">
        <w:t xml:space="preserve">the calves </w:t>
      </w:r>
      <w:r w:rsidR="00891E8B">
        <w:t xml:space="preserve">to </w:t>
      </w:r>
      <w:r w:rsidR="00770E66">
        <w:t xml:space="preserve">a diet based </w:t>
      </w:r>
      <w:r w:rsidR="00FC6D2A">
        <w:t xml:space="preserve">only on milk </w:t>
      </w:r>
      <w:r w:rsidR="00891E8B">
        <w:t xml:space="preserve">products and restricted </w:t>
      </w:r>
      <w:r w:rsidR="006C4680">
        <w:t xml:space="preserve">the calves’ </w:t>
      </w:r>
      <w:r w:rsidR="00891E8B">
        <w:t xml:space="preserve">movement and access to light through the use of small crates. The practices produced a pale, white coloured meat. The UK government banned these methods of rearing in 1990, ahead of </w:t>
      </w:r>
      <w:r w:rsidR="009D7E90">
        <w:t xml:space="preserve">less restrictive but </w:t>
      </w:r>
      <w:r w:rsidR="00891E8B">
        <w:t xml:space="preserve">European wide legislation in 2007. This created a live export trade of animals </w:t>
      </w:r>
      <w:r w:rsidR="000C5F20">
        <w:t xml:space="preserve">transported </w:t>
      </w:r>
      <w:r w:rsidR="00BE4253">
        <w:t xml:space="preserve">shortly after </w:t>
      </w:r>
      <w:r w:rsidR="00891E8B">
        <w:t xml:space="preserve">birth to continental Europe where the rearing methods that produced young white meat could still be practiced and where a market for that meat existed. However, the live export trade ceased abruptly in </w:t>
      </w:r>
      <w:r w:rsidR="00574BD9">
        <w:t xml:space="preserve">1996 when a possible link between BSE and CJD was established and the EU imposed a ban on all bovine meat exports in </w:t>
      </w:r>
      <w:r w:rsidR="00891E8B" w:rsidRPr="009B275B">
        <w:t>“the week that shook the meat industry” (Palmer</w:t>
      </w:r>
      <w:r w:rsidR="00891E8B">
        <w:t>,</w:t>
      </w:r>
      <w:r w:rsidR="00891E8B" w:rsidRPr="009B275B">
        <w:t xml:space="preserve"> 1996)</w:t>
      </w:r>
      <w:r w:rsidR="00574BD9">
        <w:t xml:space="preserve">. The export ban </w:t>
      </w:r>
      <w:r w:rsidR="00891E8B">
        <w:t xml:space="preserve">meant that many dairy calves were then slaughtered at birth and incinerated. Incineration </w:t>
      </w:r>
      <w:r w:rsidR="00574BD9">
        <w:t xml:space="preserve">in large numbers </w:t>
      </w:r>
      <w:r w:rsidR="00891E8B">
        <w:t>continued until the EU export ban was lifted in 2006.</w:t>
      </w:r>
    </w:p>
    <w:p w:rsidR="00680D35" w:rsidRDefault="00052D7B" w:rsidP="00256B40">
      <w:pPr>
        <w:spacing w:line="480" w:lineRule="auto"/>
      </w:pPr>
      <w:r>
        <w:t xml:space="preserve">Figures I and II </w:t>
      </w:r>
      <w:r w:rsidR="00D1622A">
        <w:t xml:space="preserve">provide an overview of the key period on which I focus in this paper. </w:t>
      </w:r>
      <w:r w:rsidR="00064F1B">
        <w:t xml:space="preserve">Figure </w:t>
      </w:r>
      <w:r w:rsidR="008A7D29">
        <w:t>I</w:t>
      </w:r>
      <w:r w:rsidR="00064F1B">
        <w:t xml:space="preserve"> sh</w:t>
      </w:r>
      <w:r w:rsidR="00293E6A">
        <w:t xml:space="preserve">ows the resumption of </w:t>
      </w:r>
      <w:r w:rsidR="00FC0256">
        <w:t xml:space="preserve">live </w:t>
      </w:r>
      <w:r w:rsidR="00293E6A">
        <w:t xml:space="preserve">export in 2006 when the ban was lifted, albeit </w:t>
      </w:r>
      <w:r w:rsidR="008A7D29">
        <w:t>of lower volume than had existed in t</w:t>
      </w:r>
      <w:r w:rsidR="00293E6A">
        <w:t>he early 1990s.</w:t>
      </w:r>
      <w:r w:rsidR="00AE253C">
        <w:t xml:space="preserve"> From 2006 greater numbers of calves were retained </w:t>
      </w:r>
      <w:r w:rsidR="008A7D29">
        <w:t xml:space="preserve">within UK farming </w:t>
      </w:r>
      <w:r w:rsidR="00AE253C">
        <w:t xml:space="preserve">and export declined. </w:t>
      </w:r>
      <w:r w:rsidR="00134458">
        <w:t xml:space="preserve">Slaughter at birth fluctuated through the period but was not eradicated. </w:t>
      </w:r>
      <w:r w:rsidR="00D1267B">
        <w:t>Figure</w:t>
      </w:r>
      <w:r w:rsidR="00B47FCB">
        <w:t xml:space="preserve"> </w:t>
      </w:r>
      <w:r w:rsidR="008A7D29">
        <w:t>II</w:t>
      </w:r>
      <w:r w:rsidR="00D1267B">
        <w:t xml:space="preserve"> demonstrates </w:t>
      </w:r>
      <w:proofErr w:type="gramStart"/>
      <w:r w:rsidR="00D1267B">
        <w:t>an uplift</w:t>
      </w:r>
      <w:proofErr w:type="gramEnd"/>
      <w:r w:rsidR="00D1267B">
        <w:t xml:space="preserve"> in veal consumption from 2010</w:t>
      </w:r>
      <w:r w:rsidR="00FF1B66">
        <w:t xml:space="preserve"> although veal sales remained </w:t>
      </w:r>
      <w:r w:rsidR="00EE0C13">
        <w:t>‘negligible’ (BCESF 2013, p. 11)</w:t>
      </w:r>
      <w:r w:rsidR="00E11695">
        <w:t>, indicating that much of the uplift in calf retention is attributed to beef rather than veal sales</w:t>
      </w:r>
      <w:r w:rsidR="00D1267B">
        <w:t>.</w:t>
      </w:r>
      <w:r w:rsidR="00F942A4">
        <w:t xml:space="preserve"> The </w:t>
      </w:r>
      <w:r w:rsidR="006D616E">
        <w:t xml:space="preserve">aim now is to </w:t>
      </w:r>
      <w:r w:rsidR="00CC7A69">
        <w:t xml:space="preserve">understand </w:t>
      </w:r>
      <w:r w:rsidR="00DF3E2E">
        <w:t xml:space="preserve">how market versions were created and shaped </w:t>
      </w:r>
      <w:r w:rsidR="00990954">
        <w:t>to address t</w:t>
      </w:r>
      <w:r w:rsidR="009061FD">
        <w:t xml:space="preserve">he problems associated with male dairy calves. </w:t>
      </w:r>
      <w:r w:rsidR="00CC7A69">
        <w:t xml:space="preserve"> </w:t>
      </w:r>
    </w:p>
    <w:p w:rsidR="0011143B" w:rsidRPr="00ED0B6C" w:rsidRDefault="0011143B" w:rsidP="00256B40">
      <w:pPr>
        <w:spacing w:line="480" w:lineRule="auto"/>
      </w:pPr>
      <w:r w:rsidRPr="00ED0B6C">
        <w:t xml:space="preserve">The analysis is in three parts. Firstly, the rose veal market </w:t>
      </w:r>
      <w:r w:rsidR="00FD4D1E">
        <w:t>since early market making activity commenced in the mid</w:t>
      </w:r>
      <w:r w:rsidR="008A7D29">
        <w:t>-</w:t>
      </w:r>
      <w:r w:rsidR="00FD4D1E">
        <w:t>1990s</w:t>
      </w:r>
      <w:r w:rsidR="00B47FCB">
        <w:t>,</w:t>
      </w:r>
      <w:r w:rsidR="00A3291E">
        <w:t xml:space="preserve"> although my core focus is on the period </w:t>
      </w:r>
      <w:r w:rsidRPr="00ED0B6C">
        <w:t>2006-2009</w:t>
      </w:r>
      <w:r w:rsidR="00A3291E">
        <w:t xml:space="preserve">. Then </w:t>
      </w:r>
      <w:r w:rsidRPr="00ED0B6C">
        <w:t xml:space="preserve">the dairy-beef market </w:t>
      </w:r>
      <w:r w:rsidR="003F7452">
        <w:t>from 2006</w:t>
      </w:r>
      <w:r w:rsidRPr="00ED0B6C">
        <w:t>. I treat these as market versions (</w:t>
      </w:r>
      <w:proofErr w:type="spellStart"/>
      <w:r w:rsidRPr="00ED0B6C">
        <w:t>D’Antone</w:t>
      </w:r>
      <w:proofErr w:type="spellEnd"/>
      <w:r w:rsidRPr="00ED0B6C">
        <w:t xml:space="preserve"> &amp; Spencer, 2014), to avoid duality and reification. As will be seen, the two actor-networks are overlapping and co-constitutive and, furthermore, porous to other networks. These themes are developed in the third tranche of analysis</w:t>
      </w:r>
      <w:r w:rsidR="00574C6C">
        <w:t xml:space="preserve"> that </w:t>
      </w:r>
      <w:r w:rsidR="00041EF8">
        <w:t xml:space="preserve">addresses the </w:t>
      </w:r>
      <w:r w:rsidRPr="00ED0B6C">
        <w:t xml:space="preserve">mainstreaming of rose veal </w:t>
      </w:r>
      <w:r w:rsidR="003D4B3F">
        <w:t xml:space="preserve">(from around 2009) </w:t>
      </w:r>
      <w:r w:rsidRPr="00ED0B6C">
        <w:t xml:space="preserve">and </w:t>
      </w:r>
      <w:r w:rsidR="00806FF1">
        <w:t xml:space="preserve">looks at how mainstreamed dairy-beef </w:t>
      </w:r>
      <w:r w:rsidR="00041EF8">
        <w:t xml:space="preserve">has led to the </w:t>
      </w:r>
      <w:r w:rsidR="00EA4BE5">
        <w:t xml:space="preserve">creation of new forms of alterity in the beef market. </w:t>
      </w:r>
      <w:r w:rsidRPr="00ED0B6C">
        <w:t xml:space="preserve">     </w:t>
      </w:r>
    </w:p>
    <w:p w:rsidR="00D37CAD" w:rsidRDefault="00D37CAD" w:rsidP="00256B40">
      <w:pPr>
        <w:spacing w:line="480" w:lineRule="auto"/>
      </w:pPr>
    </w:p>
    <w:p w:rsidR="00A60B90" w:rsidRDefault="003054A9" w:rsidP="00256B40">
      <w:pPr>
        <w:spacing w:line="480" w:lineRule="auto"/>
      </w:pPr>
      <w:r w:rsidRPr="006C54A6">
        <w:rPr>
          <w:noProof/>
          <w:lang w:eastAsia="en-GB"/>
        </w:rPr>
        <w:drawing>
          <wp:inline distT="0" distB="0" distL="0" distR="0" wp14:anchorId="66C8FEF0" wp14:editId="47E9239D">
            <wp:extent cx="3434576" cy="1520711"/>
            <wp:effectExtent l="0" t="0" r="0" b="3810"/>
            <wp:docPr id="2" name="Picture 2" descr="cid:image001.png@01D1C657.059F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C657.059FAC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34695" cy="1520764"/>
                    </a:xfrm>
                    <a:prstGeom prst="rect">
                      <a:avLst/>
                    </a:prstGeom>
                    <a:noFill/>
                    <a:ln>
                      <a:noFill/>
                    </a:ln>
                  </pic:spPr>
                </pic:pic>
              </a:graphicData>
            </a:graphic>
          </wp:inline>
        </w:drawing>
      </w:r>
    </w:p>
    <w:p w:rsidR="00DE5671" w:rsidRDefault="003054A9" w:rsidP="00256B40">
      <w:pPr>
        <w:spacing w:line="480" w:lineRule="auto"/>
        <w:rPr>
          <w:rFonts w:ascii="Arial" w:hAnsi="Arial" w:cs="Arial"/>
          <w:color w:val="0000FF"/>
          <w:u w:val="single"/>
        </w:rPr>
      </w:pPr>
      <w:r>
        <w:rPr>
          <w:rFonts w:ascii="Arial" w:hAnsi="Arial" w:cs="Arial"/>
        </w:rPr>
        <w:t>Figure 1: Dairy calves retailed in the UK 2006-2012 (Source: AHDB/Defra 2013)</w:t>
      </w:r>
      <w:hyperlink r:id="rId11" w:history="1">
        <w:r>
          <w:rPr>
            <w:rFonts w:ascii="Arial" w:hAnsi="Arial" w:cs="Arial"/>
            <w:color w:val="0000FF"/>
            <w:u w:val="single"/>
          </w:rPr>
          <w:br/>
        </w:r>
      </w:hyperlink>
    </w:p>
    <w:p w:rsidR="003054A9" w:rsidRPr="00F063E1" w:rsidRDefault="003054A9" w:rsidP="00256B40">
      <w:pPr>
        <w:spacing w:line="480" w:lineRule="auto"/>
        <w:rPr>
          <w:i/>
        </w:rPr>
      </w:pPr>
      <w:r>
        <w:rPr>
          <w:noProof/>
          <w:lang w:eastAsia="en-GB"/>
        </w:rPr>
        <w:drawing>
          <wp:inline distT="0" distB="0" distL="0" distR="0" wp14:anchorId="5608237D" wp14:editId="11464A01">
            <wp:extent cx="2618130" cy="151656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6814" cy="1515804"/>
                    </a:xfrm>
                    <a:prstGeom prst="rect">
                      <a:avLst/>
                    </a:prstGeom>
                    <a:noFill/>
                  </pic:spPr>
                </pic:pic>
              </a:graphicData>
            </a:graphic>
          </wp:inline>
        </w:drawing>
      </w:r>
    </w:p>
    <w:p w:rsidR="003054A9" w:rsidRPr="003054A9" w:rsidRDefault="003054A9" w:rsidP="00256B40">
      <w:pPr>
        <w:spacing w:line="480" w:lineRule="auto"/>
      </w:pPr>
      <w:r w:rsidRPr="003054A9">
        <w:t xml:space="preserve">Figure </w:t>
      </w:r>
      <w:r>
        <w:t>2: British production of veal 2006-2012 (Source: AHDB/Defra 2013)</w:t>
      </w:r>
    </w:p>
    <w:p w:rsidR="00C62761" w:rsidRPr="00C1340A" w:rsidRDefault="00C62761" w:rsidP="00256B40">
      <w:pPr>
        <w:spacing w:line="480" w:lineRule="auto"/>
        <w:rPr>
          <w:i/>
        </w:rPr>
      </w:pPr>
      <w:proofErr w:type="gramStart"/>
      <w:r w:rsidRPr="00C1340A">
        <w:rPr>
          <w:i/>
        </w:rPr>
        <w:t>A market version for rose veal.</w:t>
      </w:r>
      <w:proofErr w:type="gramEnd"/>
      <w:r w:rsidRPr="00C1340A">
        <w:rPr>
          <w:i/>
        </w:rPr>
        <w:t xml:space="preserve"> </w:t>
      </w:r>
    </w:p>
    <w:p w:rsidR="00861C17" w:rsidRDefault="00BC65CF" w:rsidP="00256B40">
      <w:pPr>
        <w:spacing w:line="480" w:lineRule="auto"/>
      </w:pPr>
      <w:r>
        <w:t xml:space="preserve">The </w:t>
      </w:r>
      <w:r w:rsidR="00861E11">
        <w:t xml:space="preserve">first attempts to create a </w:t>
      </w:r>
      <w:r w:rsidR="00A53946">
        <w:t xml:space="preserve">veal product for the UK market </w:t>
      </w:r>
      <w:r w:rsidR="00061C7F">
        <w:t xml:space="preserve">coincided with </w:t>
      </w:r>
      <w:r w:rsidR="00B1765F">
        <w:t>the</w:t>
      </w:r>
      <w:r w:rsidR="00745A2B">
        <w:t xml:space="preserve"> </w:t>
      </w:r>
      <w:r w:rsidR="00061C7F">
        <w:t xml:space="preserve">widespread criticism of </w:t>
      </w:r>
      <w:r w:rsidR="00B1765F">
        <w:t xml:space="preserve">production systems that </w:t>
      </w:r>
      <w:r w:rsidR="0009271D">
        <w:t xml:space="preserve">featured regularly in news coverage of </w:t>
      </w:r>
      <w:r w:rsidR="00B17279">
        <w:t>nightly ferry port blockades</w:t>
      </w:r>
      <w:r w:rsidR="00802206">
        <w:t xml:space="preserve"> </w:t>
      </w:r>
      <w:r w:rsidR="003734BF">
        <w:t>(Hopkinson, 2015b).</w:t>
      </w:r>
      <w:r w:rsidR="00802206">
        <w:t xml:space="preserve"> The</w:t>
      </w:r>
      <w:r w:rsidR="0097155A">
        <w:t xml:space="preserve"> term ‘rose veal’ </w:t>
      </w:r>
      <w:r w:rsidR="009D3CBA">
        <w:t xml:space="preserve">can be traced to the </w:t>
      </w:r>
      <w:r w:rsidR="00802206">
        <w:t>mid-1990s</w:t>
      </w:r>
      <w:r w:rsidR="009D3CBA">
        <w:t xml:space="preserve"> and several features in this period are noteworthy. Firstly, the</w:t>
      </w:r>
      <w:r w:rsidR="0024563E">
        <w:t>re was an evident</w:t>
      </w:r>
      <w:r w:rsidR="009D3CBA">
        <w:t xml:space="preserve"> need to clearly differentiate this from production methods that were </w:t>
      </w:r>
      <w:r w:rsidR="00044C0A">
        <w:t>considered distasteful</w:t>
      </w:r>
      <w:r w:rsidR="008A7D29">
        <w:t xml:space="preserve"> and associated with white meat</w:t>
      </w:r>
      <w:r w:rsidR="0087712F">
        <w:t xml:space="preserve">. </w:t>
      </w:r>
      <w:r w:rsidR="00044C0A">
        <w:t xml:space="preserve">Secondly, </w:t>
      </w:r>
      <w:r w:rsidR="0087712F">
        <w:t xml:space="preserve">the </w:t>
      </w:r>
      <w:r w:rsidR="00B70003">
        <w:t xml:space="preserve">naming of the product was called into </w:t>
      </w:r>
      <w:r w:rsidR="0087712F">
        <w:t xml:space="preserve">question </w:t>
      </w:r>
      <w:r w:rsidR="00B70003">
        <w:t>a</w:t>
      </w:r>
      <w:r w:rsidR="003C547C">
        <w:t>s was th</w:t>
      </w:r>
      <w:r w:rsidR="00B70003">
        <w:t xml:space="preserve">e </w:t>
      </w:r>
      <w:r w:rsidR="008A7D29">
        <w:t xml:space="preserve">consumer </w:t>
      </w:r>
      <w:r w:rsidR="00B70003">
        <w:t>accepta</w:t>
      </w:r>
      <w:r w:rsidR="008A7D29">
        <w:t xml:space="preserve">nce </w:t>
      </w:r>
      <w:r w:rsidR="00B70003">
        <w:t>of the product</w:t>
      </w:r>
      <w:r w:rsidR="003C547C">
        <w:t xml:space="preserve">, regardless </w:t>
      </w:r>
      <w:r w:rsidR="0087712F">
        <w:t xml:space="preserve">of </w:t>
      </w:r>
      <w:r w:rsidR="003C547C">
        <w:t xml:space="preserve">its name. </w:t>
      </w:r>
      <w:r w:rsidR="00C56898">
        <w:t xml:space="preserve"> </w:t>
      </w:r>
      <w:r w:rsidR="00E23C7C">
        <w:t>Collectively these</w:t>
      </w:r>
      <w:r w:rsidR="00C56898">
        <w:t xml:space="preserve"> </w:t>
      </w:r>
      <w:r w:rsidR="00E23C7C">
        <w:t xml:space="preserve">features demonstrate </w:t>
      </w:r>
      <w:r w:rsidR="00730366">
        <w:t xml:space="preserve">the attempt to differentiate a product defined by its alterity to traditional veal and </w:t>
      </w:r>
      <w:r w:rsidR="00D22700">
        <w:t>associated with higher animal welfare.</w:t>
      </w:r>
      <w:r w:rsidR="00C56898">
        <w:t xml:space="preserve"> </w:t>
      </w:r>
      <w:r w:rsidR="00044C0A">
        <w:t xml:space="preserve"> </w:t>
      </w:r>
      <w:r w:rsidR="003734BF">
        <w:t xml:space="preserve"> </w:t>
      </w:r>
    </w:p>
    <w:p w:rsidR="003734BF" w:rsidRDefault="00E74E00" w:rsidP="00256B40">
      <w:pPr>
        <w:spacing w:line="480" w:lineRule="auto"/>
      </w:pPr>
      <w:r>
        <w:t xml:space="preserve">In </w:t>
      </w:r>
      <w:r w:rsidR="00010E92">
        <w:t xml:space="preserve">1995, </w:t>
      </w:r>
      <w:r w:rsidR="003734BF">
        <w:t xml:space="preserve">William </w:t>
      </w:r>
      <w:proofErr w:type="spellStart"/>
      <w:r w:rsidR="003734BF">
        <w:t>Waldegrave</w:t>
      </w:r>
      <w:proofErr w:type="spellEnd"/>
      <w:r w:rsidR="00010E92">
        <w:t xml:space="preserve"> the then </w:t>
      </w:r>
      <w:r w:rsidR="003734BF">
        <w:t xml:space="preserve">Conservative Minister for Agriculture and </w:t>
      </w:r>
      <w:r w:rsidR="00010E92">
        <w:t xml:space="preserve">himself a </w:t>
      </w:r>
      <w:r w:rsidR="003734BF">
        <w:t>dairy farmer criticised for providing calves to the export trade, requested government support to promote ‘rose veal’</w:t>
      </w:r>
      <w:r w:rsidR="00BF7046">
        <w:rPr>
          <w:rStyle w:val="FootnoteReference"/>
        </w:rPr>
        <w:footnoteReference w:id="1"/>
      </w:r>
      <w:r w:rsidR="003734BF">
        <w:t xml:space="preserve"> (</w:t>
      </w:r>
      <w:r w:rsidR="003734BF" w:rsidRPr="00B47FCB">
        <w:rPr>
          <w:i/>
        </w:rPr>
        <w:t>Hansard</w:t>
      </w:r>
      <w:r w:rsidR="003734BF">
        <w:t>, 1995, January 26) and his colleagues asked the multiple retailers to stock the product (</w:t>
      </w:r>
      <w:r w:rsidR="003734BF" w:rsidRPr="008A7D29">
        <w:rPr>
          <w:i/>
        </w:rPr>
        <w:t>Hansard</w:t>
      </w:r>
      <w:r w:rsidR="003734BF">
        <w:t xml:space="preserve">, 1995, February 23). </w:t>
      </w:r>
      <w:r w:rsidR="00324F96">
        <w:t xml:space="preserve">Others in parliament, however, </w:t>
      </w:r>
      <w:r w:rsidR="00C14086">
        <w:t>were sceptical of what they framed as a naming exercise</w:t>
      </w:r>
      <w:r w:rsidR="00B00150">
        <w:t xml:space="preserve">. </w:t>
      </w:r>
      <w:r w:rsidR="00324F96">
        <w:t xml:space="preserve">Paul Tyler, Liberal Democrat Agriculture spokesperson, doubted that branding as </w:t>
      </w:r>
      <w:r w:rsidR="005A3091">
        <w:t>‘</w:t>
      </w:r>
      <w:r w:rsidR="00324F96">
        <w:t>welfare beef</w:t>
      </w:r>
      <w:r w:rsidR="005A3091">
        <w:t>’</w:t>
      </w:r>
      <w:r w:rsidR="00324F96">
        <w:t xml:space="preserve">, </w:t>
      </w:r>
      <w:r w:rsidR="005A3091">
        <w:t>‘</w:t>
      </w:r>
      <w:r w:rsidR="00324F96">
        <w:t>rose veal</w:t>
      </w:r>
      <w:r w:rsidR="005A3091">
        <w:t>’</w:t>
      </w:r>
      <w:r w:rsidR="00324F96">
        <w:t xml:space="preserve"> or </w:t>
      </w:r>
      <w:r w:rsidR="005A3091">
        <w:t>‘</w:t>
      </w:r>
      <w:r w:rsidR="00324F96">
        <w:t>happy meat</w:t>
      </w:r>
      <w:r w:rsidR="00085E7A">
        <w:t>’</w:t>
      </w:r>
      <w:r w:rsidR="00324F96">
        <w:t xml:space="preserve"> (</w:t>
      </w:r>
      <w:r w:rsidR="00324F96" w:rsidRPr="00B47FCB">
        <w:rPr>
          <w:i/>
        </w:rPr>
        <w:t>The Guardian</w:t>
      </w:r>
      <w:r w:rsidR="00324F96">
        <w:t>, 1995, February 15, parentheses in original) could provide an effective make over for a meat that was, in effect, no longer eaten.</w:t>
      </w:r>
      <w:r w:rsidR="00B00150">
        <w:t xml:space="preserve"> </w:t>
      </w:r>
      <w:r w:rsidR="00D31E44">
        <w:t>The same d</w:t>
      </w:r>
      <w:r w:rsidR="008B7AAE">
        <w:t>oubts were held by the National Farmers’ Union</w:t>
      </w:r>
      <w:r w:rsidR="008A7D29">
        <w:t xml:space="preserve"> (NFU)</w:t>
      </w:r>
      <w:r w:rsidR="008B7AAE">
        <w:t xml:space="preserve">, the main farming body, </w:t>
      </w:r>
      <w:r w:rsidR="00D62FAB">
        <w:t>that</w:t>
      </w:r>
      <w:r w:rsidR="000A281A">
        <w:t xml:space="preserve"> ‘poured scorn’ on the possibility of a sizable UK veal market (</w:t>
      </w:r>
      <w:r w:rsidR="000A281A" w:rsidRPr="00B47FCB">
        <w:rPr>
          <w:i/>
        </w:rPr>
        <w:t>The Independent</w:t>
      </w:r>
      <w:r w:rsidR="00B47FCB">
        <w:rPr>
          <w:i/>
        </w:rPr>
        <w:t>,</w:t>
      </w:r>
      <w:r w:rsidR="000A281A">
        <w:t xml:space="preserve"> 1995, January 10). </w:t>
      </w:r>
      <w:r w:rsidR="00A1620B">
        <w:t xml:space="preserve">Nevertheless, </w:t>
      </w:r>
      <w:r w:rsidR="00085E7A">
        <w:t>it was around this time that t</w:t>
      </w:r>
      <w:r w:rsidR="00794E98">
        <w:t xml:space="preserve">he term ‘rose veal’ </w:t>
      </w:r>
      <w:r w:rsidR="00E56C64">
        <w:t xml:space="preserve">made its first appearance in </w:t>
      </w:r>
      <w:r w:rsidR="003734BF">
        <w:t>the national press</w:t>
      </w:r>
      <w:r w:rsidR="004D30F4">
        <w:t xml:space="preserve"> and indicated the difficulty </w:t>
      </w:r>
      <w:r w:rsidR="00A66979">
        <w:t xml:space="preserve">that </w:t>
      </w:r>
      <w:r w:rsidR="004D30F4">
        <w:t>farmers had in dis</w:t>
      </w:r>
      <w:r w:rsidR="003F01C2">
        <w:t xml:space="preserve">associating themselves </w:t>
      </w:r>
      <w:r w:rsidR="00A66979">
        <w:t xml:space="preserve">and their product </w:t>
      </w:r>
      <w:r w:rsidR="003F01C2">
        <w:t xml:space="preserve">from the public association between </w:t>
      </w:r>
      <w:r w:rsidR="007E0EEE">
        <w:t xml:space="preserve">veal and cruelty. </w:t>
      </w:r>
      <w:r w:rsidR="003734BF" w:rsidRPr="00B47FCB">
        <w:rPr>
          <w:i/>
        </w:rPr>
        <w:t>The Times</w:t>
      </w:r>
      <w:r w:rsidR="003734BF">
        <w:t xml:space="preserve"> (1995, February 8) reported security measures on farms, including </w:t>
      </w:r>
      <w:r w:rsidR="006E305A">
        <w:t xml:space="preserve">that of </w:t>
      </w:r>
      <w:r w:rsidR="003734BF">
        <w:t xml:space="preserve">David O’Connell </w:t>
      </w:r>
      <w:r w:rsidR="006E305A">
        <w:t xml:space="preserve">where veal </w:t>
      </w:r>
      <w:r w:rsidR="007443BF">
        <w:t xml:space="preserve">was raised </w:t>
      </w:r>
      <w:r w:rsidR="00F914CF">
        <w:t>in ‘</w:t>
      </w:r>
      <w:r w:rsidR="003734BF">
        <w:t>a small family farm in Bedfordshire</w:t>
      </w:r>
      <w:r w:rsidR="00F914CF">
        <w:t>’</w:t>
      </w:r>
      <w:r w:rsidR="003734BF">
        <w:t>, animals were in family groups, in lose pens, and fed a mixed diet</w:t>
      </w:r>
      <w:r w:rsidR="007443BF">
        <w:t xml:space="preserve"> including </w:t>
      </w:r>
      <w:r w:rsidR="00440F8F">
        <w:t>cereal and forage</w:t>
      </w:r>
      <w:r w:rsidR="003734BF">
        <w:t xml:space="preserve">, giving a rose coloured meat. So </w:t>
      </w:r>
      <w:r w:rsidR="000F6BD3">
        <w:t xml:space="preserve">from before </w:t>
      </w:r>
      <w:r w:rsidR="004E5BED">
        <w:t xml:space="preserve">the </w:t>
      </w:r>
      <w:r w:rsidR="003734BF">
        <w:t xml:space="preserve">export ban and until 2006, the picture emerges of individuals, almost mavericks, </w:t>
      </w:r>
      <w:r w:rsidR="000F6BD3">
        <w:t xml:space="preserve">lacking governmental and industrial support and therefore </w:t>
      </w:r>
      <w:r w:rsidR="003734BF">
        <w:t xml:space="preserve">insufficiently connected to </w:t>
      </w:r>
      <w:proofErr w:type="spellStart"/>
      <w:r w:rsidR="003734BF">
        <w:t>agence</w:t>
      </w:r>
      <w:proofErr w:type="spellEnd"/>
      <w:r w:rsidR="003734BF">
        <w:t xml:space="preserve"> a market</w:t>
      </w:r>
      <w:r w:rsidR="004E5BED">
        <w:t xml:space="preserve"> although sporadic media reports demonstrate the increased use of the term ‘rose veal’</w:t>
      </w:r>
      <w:r w:rsidR="00FC5271">
        <w:t xml:space="preserve"> to indicate an ethically reared meat</w:t>
      </w:r>
      <w:r w:rsidR="004E5BED">
        <w:t xml:space="preserve">. </w:t>
      </w:r>
      <w:r w:rsidR="003734BF">
        <w:t xml:space="preserve">    </w:t>
      </w:r>
    </w:p>
    <w:p w:rsidR="00A41172" w:rsidRDefault="009E2894" w:rsidP="00256B40">
      <w:pPr>
        <w:spacing w:line="480" w:lineRule="auto"/>
      </w:pPr>
      <w:r>
        <w:t xml:space="preserve">Whilst there had </w:t>
      </w:r>
      <w:r w:rsidR="002A768F">
        <w:t xml:space="preserve">been some </w:t>
      </w:r>
      <w:r w:rsidR="002C7025">
        <w:t>scepticism</w:t>
      </w:r>
      <w:r w:rsidR="002A768F">
        <w:t xml:space="preserve"> about the power of </w:t>
      </w:r>
      <w:r w:rsidR="002C7025">
        <w:t>d</w:t>
      </w:r>
      <w:r w:rsidR="00C62761">
        <w:t>ifferentiated branding</w:t>
      </w:r>
      <w:r w:rsidR="002C7025">
        <w:t xml:space="preserve">, this </w:t>
      </w:r>
      <w:r w:rsidR="004E1928">
        <w:t xml:space="preserve">was central for the </w:t>
      </w:r>
      <w:r w:rsidR="00092C5D">
        <w:t>network</w:t>
      </w:r>
      <w:r w:rsidR="004E1928">
        <w:t xml:space="preserve"> </w:t>
      </w:r>
      <w:r w:rsidR="00C62761">
        <w:t xml:space="preserve">of actors </w:t>
      </w:r>
      <w:r w:rsidR="00092C5D">
        <w:t xml:space="preserve">involved in market </w:t>
      </w:r>
      <w:proofErr w:type="spellStart"/>
      <w:r w:rsidR="00092C5D">
        <w:t>agencing</w:t>
      </w:r>
      <w:proofErr w:type="spellEnd"/>
      <w:r w:rsidR="00092C5D">
        <w:t xml:space="preserve"> from </w:t>
      </w:r>
      <w:r w:rsidR="004E1928">
        <w:t>2006</w:t>
      </w:r>
      <w:r w:rsidR="00E32C38">
        <w:t xml:space="preserve"> and closer </w:t>
      </w:r>
      <w:r w:rsidR="00927F93">
        <w:t>examination of this exposes t</w:t>
      </w:r>
      <w:r w:rsidR="00BF4EB6">
        <w:t xml:space="preserve">he </w:t>
      </w:r>
      <w:r w:rsidR="00EA280C">
        <w:t xml:space="preserve">challenges </w:t>
      </w:r>
      <w:r w:rsidR="00BF4EB6">
        <w:t xml:space="preserve">of carving out an alternative position </w:t>
      </w:r>
      <w:r w:rsidR="00267A8D">
        <w:t>i</w:t>
      </w:r>
      <w:r w:rsidR="00BF4EB6">
        <w:t>n food markets</w:t>
      </w:r>
      <w:r w:rsidR="00C62761">
        <w:t xml:space="preserve">. Celebrity chef and food campaigner, Hugh </w:t>
      </w:r>
      <w:proofErr w:type="spellStart"/>
      <w:r w:rsidR="00C62761">
        <w:t>Fearnley-Whittingstall</w:t>
      </w:r>
      <w:proofErr w:type="spellEnd"/>
      <w:r>
        <w:t xml:space="preserve">, along with </w:t>
      </w:r>
      <w:r w:rsidR="00193D80">
        <w:t xml:space="preserve">farmers, chefs and </w:t>
      </w:r>
      <w:r>
        <w:t>C</w:t>
      </w:r>
      <w:r w:rsidR="00193D80">
        <w:t>ompassion in World Farming (C</w:t>
      </w:r>
      <w:r>
        <w:t xml:space="preserve">IWF </w:t>
      </w:r>
      <w:r w:rsidR="00631214">
        <w:t xml:space="preserve">– the focal animal welfare pressure group previously involved in </w:t>
      </w:r>
      <w:r w:rsidR="00F62D6E">
        <w:t xml:space="preserve">port blockades) </w:t>
      </w:r>
      <w:r w:rsidR="00C62761">
        <w:t xml:space="preserve">launched the Good Veal </w:t>
      </w:r>
      <w:r w:rsidR="00475EC5">
        <w:t>C</w:t>
      </w:r>
      <w:r w:rsidR="00C62761">
        <w:t xml:space="preserve">ampaign </w:t>
      </w:r>
      <w:r w:rsidR="00F62D6E">
        <w:t xml:space="preserve">at the Organic Food Awards ceremony </w:t>
      </w:r>
      <w:r w:rsidR="00C62761">
        <w:t>in 2006</w:t>
      </w:r>
      <w:r w:rsidR="002D724D">
        <w:t xml:space="preserve"> (</w:t>
      </w:r>
      <w:r w:rsidR="002D724D" w:rsidRPr="00B47FCB">
        <w:rPr>
          <w:i/>
        </w:rPr>
        <w:t>The Independent</w:t>
      </w:r>
      <w:r w:rsidR="002D724D">
        <w:t xml:space="preserve">, </w:t>
      </w:r>
      <w:r w:rsidR="00B47FCB">
        <w:t>2006, September 2)</w:t>
      </w:r>
      <w:r w:rsidR="00092C5D">
        <w:t xml:space="preserve">. </w:t>
      </w:r>
      <w:r w:rsidR="00FA1B14">
        <w:t>The timing of this impetus to market creation, the coalition of actors</w:t>
      </w:r>
      <w:r w:rsidR="005E3564">
        <w:t xml:space="preserve"> and the by now naturalised use of the term rose veal as a referent to an ethics of production are </w:t>
      </w:r>
      <w:r w:rsidR="002A3D76">
        <w:t xml:space="preserve">important and interrelated. </w:t>
      </w:r>
      <w:r w:rsidR="00FA1B14">
        <w:t xml:space="preserve"> </w:t>
      </w:r>
      <w:r w:rsidR="00221002">
        <w:t xml:space="preserve">The </w:t>
      </w:r>
      <w:r w:rsidR="00634AE0">
        <w:t xml:space="preserve">campaign </w:t>
      </w:r>
      <w:r w:rsidR="00A41172">
        <w:t xml:space="preserve">was launched concurrent with the </w:t>
      </w:r>
      <w:r w:rsidR="00241B8B">
        <w:t>reopening of the live export trade</w:t>
      </w:r>
      <w:r w:rsidR="002A3D76">
        <w:t xml:space="preserve"> and the </w:t>
      </w:r>
      <w:r w:rsidR="008E67F5">
        <w:t xml:space="preserve">support of CIWF </w:t>
      </w:r>
      <w:r w:rsidR="009A6979">
        <w:t xml:space="preserve">contributed to its ethical credentials. Specifically, </w:t>
      </w:r>
      <w:r w:rsidR="00F75130">
        <w:t xml:space="preserve">CIWF inclusion </w:t>
      </w:r>
      <w:r w:rsidR="009A6979">
        <w:t xml:space="preserve">crystallised the recognition that banning export </w:t>
      </w:r>
      <w:r w:rsidR="00746D88">
        <w:t xml:space="preserve">in itself </w:t>
      </w:r>
      <w:r w:rsidR="009A6979">
        <w:t>w</w:t>
      </w:r>
      <w:r w:rsidR="0090746D">
        <w:t xml:space="preserve">ould not contribute to the ethical treatment of </w:t>
      </w:r>
      <w:r w:rsidR="00D831F7">
        <w:t xml:space="preserve">male dairy calves in the </w:t>
      </w:r>
      <w:r w:rsidR="00746D88">
        <w:t xml:space="preserve">continued </w:t>
      </w:r>
      <w:r w:rsidR="00D831F7">
        <w:t xml:space="preserve">absence of </w:t>
      </w:r>
      <w:r w:rsidR="009A6979">
        <w:t xml:space="preserve">a </w:t>
      </w:r>
      <w:r w:rsidR="00D831F7">
        <w:t xml:space="preserve">viable </w:t>
      </w:r>
      <w:r w:rsidR="009A6979">
        <w:t xml:space="preserve">UK market. </w:t>
      </w:r>
      <w:r w:rsidR="00746D88">
        <w:t xml:space="preserve">In this way the concern (animal welfare) became attached to a particular solution (the UK veal market). </w:t>
      </w:r>
      <w:r w:rsidR="000F0B4C">
        <w:t>Although readily used</w:t>
      </w:r>
      <w:r w:rsidR="00FD25DA">
        <w:t xml:space="preserve"> in the campaign</w:t>
      </w:r>
      <w:r w:rsidR="000F0B4C">
        <w:t xml:space="preserve">, the </w:t>
      </w:r>
      <w:r w:rsidR="009F44A9">
        <w:t xml:space="preserve">term rose veal </w:t>
      </w:r>
      <w:r w:rsidR="007769EF">
        <w:t xml:space="preserve">was defined through usage rather than through law. </w:t>
      </w:r>
      <w:r w:rsidR="003D7DC6">
        <w:t>I</w:t>
      </w:r>
      <w:r w:rsidR="001B7139">
        <w:t xml:space="preserve">t was only in 2008 that ‘veal’ </w:t>
      </w:r>
      <w:r w:rsidR="003A0221">
        <w:t xml:space="preserve">became a legally defined product category </w:t>
      </w:r>
      <w:r w:rsidR="00FC5975">
        <w:t xml:space="preserve">and even then the prefix ‘rose’ </w:t>
      </w:r>
      <w:r w:rsidR="0019580D">
        <w:t xml:space="preserve">remained undefined </w:t>
      </w:r>
      <w:r w:rsidR="00BB5645">
        <w:t>and flexibly used</w:t>
      </w:r>
      <w:r w:rsidR="008A7D29">
        <w:t xml:space="preserve"> (See footnote 1)</w:t>
      </w:r>
      <w:r w:rsidR="003D7DC6">
        <w:t>. Additionally</w:t>
      </w:r>
      <w:r w:rsidR="00BC3BC9">
        <w:t>, whilst the campaign was launched a</w:t>
      </w:r>
      <w:r w:rsidR="00D82692">
        <w:t xml:space="preserve">t the Organic Food Awards, rose veal might or might not be raised through organic methods </w:t>
      </w:r>
      <w:r w:rsidR="00FF168B">
        <w:t xml:space="preserve">and </w:t>
      </w:r>
      <w:r w:rsidR="00DE6030">
        <w:t>it remained p</w:t>
      </w:r>
      <w:r w:rsidR="00FF168B">
        <w:t xml:space="preserve">ermitted </w:t>
      </w:r>
      <w:r w:rsidR="00DE6030">
        <w:t>to cull male dairy calves w</w:t>
      </w:r>
      <w:r w:rsidR="00D157C5">
        <w:t xml:space="preserve">hilst retaining </w:t>
      </w:r>
      <w:r w:rsidR="00DE6030">
        <w:t>Organic Association</w:t>
      </w:r>
      <w:r w:rsidR="00D157C5">
        <w:t xml:space="preserve"> membership until 2015.  </w:t>
      </w:r>
      <w:r w:rsidR="001C00A2">
        <w:t xml:space="preserve">If ‘the alternative’ </w:t>
      </w:r>
      <w:r w:rsidR="002F199D">
        <w:t xml:space="preserve">is understood to be based on a reflexive approach to consumption </w:t>
      </w:r>
      <w:r w:rsidR="004B5FA2">
        <w:t>that is r</w:t>
      </w:r>
      <w:r w:rsidR="002F199D">
        <w:t>esistan</w:t>
      </w:r>
      <w:r w:rsidR="004B5FA2">
        <w:t>t t</w:t>
      </w:r>
      <w:r w:rsidR="002F199D">
        <w:t>o industrialised production</w:t>
      </w:r>
      <w:r w:rsidR="006107F4">
        <w:t xml:space="preserve"> (</w:t>
      </w:r>
      <w:proofErr w:type="spellStart"/>
      <w:r w:rsidR="00375495">
        <w:t>Guthman</w:t>
      </w:r>
      <w:proofErr w:type="spellEnd"/>
      <w:r w:rsidR="00375495">
        <w:t xml:space="preserve">, 2003; </w:t>
      </w:r>
      <w:r w:rsidR="00375495" w:rsidRPr="00375495">
        <w:t xml:space="preserve">Bryant &amp; Goodman, 2004; Goodman, Dupuis, </w:t>
      </w:r>
      <w:proofErr w:type="spellStart"/>
      <w:r w:rsidR="00375495" w:rsidRPr="00375495">
        <w:t>DuPuis</w:t>
      </w:r>
      <w:proofErr w:type="spellEnd"/>
      <w:r w:rsidR="00375495" w:rsidRPr="00375495">
        <w:t>, &amp; Goodman, 2012</w:t>
      </w:r>
      <w:r w:rsidR="006107F4">
        <w:t>)</w:t>
      </w:r>
      <w:r w:rsidR="004B5FA2">
        <w:t>, then th</w:t>
      </w:r>
      <w:r w:rsidR="0039643B">
        <w:t>e Good Veal Campaign demonstrates th</w:t>
      </w:r>
      <w:r w:rsidR="00C66BEA">
        <w:t>e</w:t>
      </w:r>
      <w:r w:rsidR="000F6D6F">
        <w:t xml:space="preserve"> challenges in </w:t>
      </w:r>
      <w:r w:rsidR="00445474">
        <w:t>making an alternative claim stick given</w:t>
      </w:r>
      <w:r w:rsidR="00834709">
        <w:t xml:space="preserve"> </w:t>
      </w:r>
      <w:r w:rsidR="00814D3F">
        <w:t xml:space="preserve">the </w:t>
      </w:r>
      <w:r w:rsidR="00834709">
        <w:t xml:space="preserve">possible </w:t>
      </w:r>
      <w:r w:rsidR="00814D3F">
        <w:t>multipl</w:t>
      </w:r>
      <w:r w:rsidR="00834709">
        <w:t xml:space="preserve">icity of </w:t>
      </w:r>
      <w:r w:rsidR="00D52E16">
        <w:t xml:space="preserve">specific </w:t>
      </w:r>
      <w:r w:rsidR="00375495">
        <w:t xml:space="preserve">and existing </w:t>
      </w:r>
      <w:r w:rsidR="00035FF2">
        <w:t xml:space="preserve">understandings </w:t>
      </w:r>
      <w:r w:rsidR="00FA6031">
        <w:t xml:space="preserve">(both amongst consumers and amongst other market actors) </w:t>
      </w:r>
      <w:r w:rsidR="00035FF2">
        <w:t>of quite what is problematic in the mainstrea</w:t>
      </w:r>
      <w:r w:rsidR="009C1C90">
        <w:t xml:space="preserve">m and is to be resisted. </w:t>
      </w:r>
      <w:r w:rsidR="009659FF">
        <w:t>Rose veal overlapped with</w:t>
      </w:r>
      <w:r w:rsidR="00C66BEA">
        <w:t>,</w:t>
      </w:r>
      <w:r w:rsidR="009659FF">
        <w:t xml:space="preserve"> but was not overlaid on</w:t>
      </w:r>
      <w:r w:rsidR="00AC60C5">
        <w:t>,</w:t>
      </w:r>
      <w:r w:rsidR="009659FF">
        <w:t xml:space="preserve"> </w:t>
      </w:r>
      <w:r w:rsidR="00753AF2">
        <w:t>other ‘</w:t>
      </w:r>
      <w:r w:rsidR="009C1C90">
        <w:t>alternatives</w:t>
      </w:r>
      <w:r w:rsidR="00753AF2">
        <w:t xml:space="preserve">’ </w:t>
      </w:r>
      <w:r w:rsidR="00746D88">
        <w:t xml:space="preserve">(such as organics) </w:t>
      </w:r>
      <w:r w:rsidR="00753AF2">
        <w:t xml:space="preserve">and </w:t>
      </w:r>
      <w:r w:rsidR="006976B8">
        <w:t xml:space="preserve">market </w:t>
      </w:r>
      <w:proofErr w:type="spellStart"/>
      <w:r w:rsidR="001B7AD7">
        <w:t>agencing</w:t>
      </w:r>
      <w:proofErr w:type="spellEnd"/>
      <w:r w:rsidR="001B7AD7">
        <w:t xml:space="preserve"> </w:t>
      </w:r>
      <w:r w:rsidR="00E1117B">
        <w:t>was aided, perhaps, through the accep</w:t>
      </w:r>
      <w:r w:rsidR="00375495">
        <w:t xml:space="preserve">tance of a relatively ambiguous </w:t>
      </w:r>
      <w:r w:rsidR="006107F4">
        <w:t xml:space="preserve">term applied to the market object. </w:t>
      </w:r>
      <w:r w:rsidR="00E1117B">
        <w:t xml:space="preserve">  </w:t>
      </w:r>
      <w:r w:rsidR="001B7AD7">
        <w:t xml:space="preserve"> </w:t>
      </w:r>
      <w:r w:rsidR="006976B8">
        <w:t xml:space="preserve"> </w:t>
      </w:r>
      <w:r w:rsidR="00035FF2">
        <w:t xml:space="preserve"> </w:t>
      </w:r>
      <w:r w:rsidR="00814D3F">
        <w:t xml:space="preserve"> </w:t>
      </w:r>
      <w:r w:rsidR="002C6C85">
        <w:t xml:space="preserve"> </w:t>
      </w:r>
      <w:r w:rsidR="002F199D">
        <w:t xml:space="preserve"> </w:t>
      </w:r>
      <w:r w:rsidR="00BC3BC9">
        <w:t xml:space="preserve"> </w:t>
      </w:r>
      <w:r w:rsidR="003D7DC6">
        <w:t xml:space="preserve"> </w:t>
      </w:r>
      <w:r w:rsidR="007769EF">
        <w:t xml:space="preserve"> </w:t>
      </w:r>
      <w:r w:rsidR="009F44A9">
        <w:t xml:space="preserve"> </w:t>
      </w:r>
      <w:r w:rsidR="00241B8B">
        <w:t xml:space="preserve"> </w:t>
      </w:r>
    </w:p>
    <w:p w:rsidR="00C62761" w:rsidRDefault="00746715" w:rsidP="00256B40">
      <w:pPr>
        <w:spacing w:line="480" w:lineRule="auto"/>
      </w:pPr>
      <w:r>
        <w:t xml:space="preserve">The Good Veal Campaign highlighted </w:t>
      </w:r>
      <w:r w:rsidR="000C541C">
        <w:t>t</w:t>
      </w:r>
      <w:r w:rsidR="00634AE0">
        <w:t xml:space="preserve">he </w:t>
      </w:r>
      <w:r w:rsidR="000C541C">
        <w:t xml:space="preserve">persistent superiority of </w:t>
      </w:r>
      <w:r w:rsidR="001C3FA5">
        <w:t>UK rearing standards</w:t>
      </w:r>
      <w:r w:rsidR="000C541C">
        <w:t xml:space="preserve"> </w:t>
      </w:r>
      <w:r w:rsidR="00B330AB">
        <w:t xml:space="preserve">(no crates used and a mixed diet) </w:t>
      </w:r>
      <w:r w:rsidR="00375495">
        <w:t xml:space="preserve">that exceeded </w:t>
      </w:r>
      <w:r w:rsidR="00B330AB">
        <w:t xml:space="preserve">new European legislation that </w:t>
      </w:r>
      <w:r w:rsidR="00B369D5">
        <w:t xml:space="preserve">specified minimum dimensions of crates. The campaign </w:t>
      </w:r>
      <w:r w:rsidR="00063196">
        <w:t>presented rose veal consumption as the alternative to calf slaughter or live export</w:t>
      </w:r>
      <w:r w:rsidR="00EA2967">
        <w:t xml:space="preserve"> (</w:t>
      </w:r>
      <w:r w:rsidR="00EA2967" w:rsidRPr="00B47FCB">
        <w:rPr>
          <w:i/>
        </w:rPr>
        <w:t>The Independent</w:t>
      </w:r>
      <w:r w:rsidR="00EA2967">
        <w:t>,</w:t>
      </w:r>
      <w:r w:rsidR="00B47FCB">
        <w:t xml:space="preserve"> 2006, </w:t>
      </w:r>
      <w:r w:rsidR="00EA2967">
        <w:t>September 2)</w:t>
      </w:r>
      <w:r w:rsidR="00746D88">
        <w:t xml:space="preserve"> although it was the former that was often graphically illustrated</w:t>
      </w:r>
      <w:r w:rsidR="00063196">
        <w:t xml:space="preserve">. </w:t>
      </w:r>
      <w:r w:rsidR="00F00BC4">
        <w:t>Over the next six months f</w:t>
      </w:r>
      <w:r w:rsidR="00233D85">
        <w:t xml:space="preserve">urther media coverage that built on the theme of this ethical alternative </w:t>
      </w:r>
      <w:r w:rsidR="00686005">
        <w:t xml:space="preserve">included </w:t>
      </w:r>
      <w:r w:rsidR="00092C5D">
        <w:t xml:space="preserve">Gordon Ramsey’s </w:t>
      </w:r>
      <w:r w:rsidR="00F51417">
        <w:t>‘</w:t>
      </w:r>
      <w:r w:rsidR="00092C5D">
        <w:t>The F Word</w:t>
      </w:r>
      <w:r w:rsidR="00F51417">
        <w:t>’</w:t>
      </w:r>
      <w:r w:rsidR="00092C5D">
        <w:t xml:space="preserve"> and the Channel 4 documentary ‘The Lie of the Land’</w:t>
      </w:r>
      <w:r w:rsidR="00686005">
        <w:t xml:space="preserve"> (both including footage of calf shootings)</w:t>
      </w:r>
      <w:r w:rsidR="00092C5D">
        <w:t xml:space="preserve">. The prominent journalist, </w:t>
      </w:r>
      <w:r w:rsidR="00C62761">
        <w:t>Janet Street Porter</w:t>
      </w:r>
      <w:r w:rsidR="00092C5D">
        <w:t xml:space="preserve">, featured alongside Gordon Ramsey and declared herself </w:t>
      </w:r>
      <w:r w:rsidR="00F51417">
        <w:t>‘</w:t>
      </w:r>
      <w:r w:rsidR="00936C18">
        <w:t>happy to chomp on veal</w:t>
      </w:r>
      <w:r w:rsidR="00F51417">
        <w:t>’</w:t>
      </w:r>
      <w:r w:rsidR="00936C18">
        <w:t xml:space="preserve"> (</w:t>
      </w:r>
      <w:r w:rsidR="00936C18" w:rsidRPr="00B47FCB">
        <w:rPr>
          <w:i/>
        </w:rPr>
        <w:t>The Independent</w:t>
      </w:r>
      <w:r w:rsidR="00936C18">
        <w:t>, 2006, August 27).</w:t>
      </w:r>
      <w:r w:rsidR="00C62761">
        <w:t xml:space="preserve"> </w:t>
      </w:r>
      <w:r w:rsidR="00092C5D">
        <w:t>C</w:t>
      </w:r>
      <w:r w:rsidR="0012782B">
        <w:t xml:space="preserve">oncern about calf slaughter was </w:t>
      </w:r>
      <w:r w:rsidR="007873B0">
        <w:t xml:space="preserve">taken on by celebrity chefs who were </w:t>
      </w:r>
      <w:r w:rsidR="00DD4F43">
        <w:t>‘</w:t>
      </w:r>
      <w:r w:rsidR="00C62761">
        <w:t>queuing up to join the campaign</w:t>
      </w:r>
      <w:r w:rsidR="00DD4F43">
        <w:t>’</w:t>
      </w:r>
      <w:r w:rsidR="00C62761">
        <w:t xml:space="preserve"> (</w:t>
      </w:r>
      <w:r w:rsidR="00C62761" w:rsidRPr="00B47FCB">
        <w:rPr>
          <w:i/>
        </w:rPr>
        <w:t>The Independent</w:t>
      </w:r>
      <w:r w:rsidR="00B47FCB">
        <w:rPr>
          <w:i/>
        </w:rPr>
        <w:t xml:space="preserve">, </w:t>
      </w:r>
      <w:r w:rsidR="00C62761">
        <w:t>2006</w:t>
      </w:r>
      <w:r w:rsidR="00B47FCB">
        <w:t xml:space="preserve">, September 2) </w:t>
      </w:r>
      <w:r w:rsidR="00092C5D">
        <w:t xml:space="preserve">and </w:t>
      </w:r>
      <w:r w:rsidR="001A0028">
        <w:t xml:space="preserve">sought to upturn the ‘fact’ </w:t>
      </w:r>
      <w:r w:rsidR="00375495">
        <w:t>(</w:t>
      </w:r>
      <w:proofErr w:type="spellStart"/>
      <w:r w:rsidR="00375495" w:rsidRPr="00375495">
        <w:t>Chakarabarti</w:t>
      </w:r>
      <w:proofErr w:type="spellEnd"/>
      <w:r w:rsidR="00375495" w:rsidRPr="00375495">
        <w:t xml:space="preserve"> &amp; Mason, 2014</w:t>
      </w:r>
      <w:r w:rsidR="00375495">
        <w:t xml:space="preserve">) </w:t>
      </w:r>
      <w:r w:rsidR="001A0028">
        <w:t>that UK consumers will not eat veal</w:t>
      </w:r>
      <w:r w:rsidR="00CF6C24">
        <w:t xml:space="preserve"> so that, from this point, ethical and culinary </w:t>
      </w:r>
      <w:r w:rsidR="001F506D">
        <w:t>aspects</w:t>
      </w:r>
      <w:r w:rsidR="00E9263A">
        <w:t xml:space="preserve"> </w:t>
      </w:r>
      <w:r w:rsidR="00CF6B6D">
        <w:t>were b</w:t>
      </w:r>
      <w:r w:rsidR="00E9263A">
        <w:t xml:space="preserve">lended. </w:t>
      </w:r>
      <w:r w:rsidR="00092C5D">
        <w:t>C</w:t>
      </w:r>
      <w:r w:rsidR="001F506D">
        <w:t xml:space="preserve">oncern </w:t>
      </w:r>
      <w:r w:rsidR="00C62761">
        <w:t>spread through extant networks in the ‘culinary media industry’ and appeared particularly in lifestyle sections through travel and restaurant reviews.  For example, Matthew Fort praised the rose veal found in the Farm Shop at his weekend destination (</w:t>
      </w:r>
      <w:r w:rsidR="00C62761" w:rsidRPr="002B741D">
        <w:rPr>
          <w:i/>
        </w:rPr>
        <w:t>The Guardian</w:t>
      </w:r>
      <w:r w:rsidR="00C62761">
        <w:t>, 2007, April</w:t>
      </w:r>
      <w:r w:rsidR="002B741D">
        <w:t xml:space="preserve"> 28</w:t>
      </w:r>
      <w:r w:rsidR="00C62761">
        <w:t>)</w:t>
      </w:r>
      <w:r w:rsidR="00B552E3">
        <w:t xml:space="preserve"> a</w:t>
      </w:r>
      <w:r w:rsidR="009C642D">
        <w:t>n</w:t>
      </w:r>
      <w:r w:rsidR="00B552E3">
        <w:t xml:space="preserve">d </w:t>
      </w:r>
      <w:r w:rsidR="00C62761">
        <w:t xml:space="preserve">Jay Rayner extolled the rose veal dish of </w:t>
      </w:r>
      <w:r w:rsidR="00BE3AC2">
        <w:t>‘</w:t>
      </w:r>
      <w:r w:rsidR="00C62761">
        <w:t>youthful Michelin winner</w:t>
      </w:r>
      <w:r w:rsidR="00BE3AC2">
        <w:t xml:space="preserve">’ </w:t>
      </w:r>
      <w:r w:rsidR="00C62761">
        <w:t>Nathan Outlaw (</w:t>
      </w:r>
      <w:r w:rsidR="00C62761" w:rsidRPr="002B741D">
        <w:rPr>
          <w:i/>
        </w:rPr>
        <w:t>The Observer</w:t>
      </w:r>
      <w:r w:rsidR="00C62761">
        <w:t>, 2007, July 15).</w:t>
      </w:r>
    </w:p>
    <w:p w:rsidR="000B601C" w:rsidRDefault="00136131" w:rsidP="00256B40">
      <w:pPr>
        <w:spacing w:line="480" w:lineRule="auto"/>
      </w:pPr>
      <w:r>
        <w:t>As endorsement gathered pace in the world of the culinary media, so too the associations with lifestyle were solidified and those with ethicality loosened. Earlier extensive explanation of welfare issues (</w:t>
      </w:r>
      <w:proofErr w:type="spellStart"/>
      <w:r>
        <w:t>eg</w:t>
      </w:r>
      <w:proofErr w:type="spellEnd"/>
      <w:r w:rsidR="002B741D">
        <w:t>.</w:t>
      </w:r>
      <w:r>
        <w:t xml:space="preserve"> </w:t>
      </w:r>
      <w:r w:rsidRPr="002B741D">
        <w:rPr>
          <w:i/>
        </w:rPr>
        <w:t>The Independent</w:t>
      </w:r>
      <w:r>
        <w:t xml:space="preserve">, 2006, </w:t>
      </w:r>
      <w:r w:rsidR="002B741D">
        <w:t>September 2</w:t>
      </w:r>
      <w:r>
        <w:t xml:space="preserve">) </w:t>
      </w:r>
      <w:r w:rsidR="00092C5D">
        <w:t>w</w:t>
      </w:r>
      <w:r w:rsidR="00A96D8E">
        <w:t xml:space="preserve">as </w:t>
      </w:r>
      <w:r w:rsidR="00092C5D">
        <w:t xml:space="preserve">reduced </w:t>
      </w:r>
      <w:r>
        <w:t xml:space="preserve">as if </w:t>
      </w:r>
      <w:r w:rsidR="00092C5D">
        <w:t xml:space="preserve">the readership </w:t>
      </w:r>
      <w:r w:rsidR="007D4F30">
        <w:t xml:space="preserve">already </w:t>
      </w:r>
      <w:r w:rsidR="00092C5D">
        <w:t xml:space="preserve">knew and understood the issues </w:t>
      </w:r>
      <w:r w:rsidR="007D4F30">
        <w:t xml:space="preserve">and at </w:t>
      </w:r>
      <w:r w:rsidR="006F5382">
        <w:t xml:space="preserve">the most needed </w:t>
      </w:r>
      <w:r w:rsidR="00092C5D">
        <w:t xml:space="preserve">prompting. </w:t>
      </w:r>
      <w:r>
        <w:t>For example in a cookery column (</w:t>
      </w:r>
      <w:r w:rsidRPr="002B741D">
        <w:rPr>
          <w:i/>
        </w:rPr>
        <w:t>The</w:t>
      </w:r>
      <w:r>
        <w:t xml:space="preserve"> </w:t>
      </w:r>
      <w:r w:rsidRPr="002B741D">
        <w:rPr>
          <w:i/>
        </w:rPr>
        <w:t>Times</w:t>
      </w:r>
      <w:r>
        <w:t xml:space="preserve">, 2008, February 23), Gordon Ramsey </w:t>
      </w:r>
      <w:r w:rsidR="00746D88">
        <w:t>placed this almost in parentheses</w:t>
      </w:r>
      <w:r>
        <w:t xml:space="preserve">: </w:t>
      </w:r>
      <w:r w:rsidR="002B741D">
        <w:t>‘</w:t>
      </w:r>
      <w:r>
        <w:t>British rose veal, by the way, is from humanely reared UK dairy cattle that would otherwise be exported to produce continental white veal</w:t>
      </w:r>
      <w:r w:rsidR="002B741D">
        <w:t>’</w:t>
      </w:r>
      <w:r>
        <w:t xml:space="preserve">. Also, by 2008, numerous restaurant reviews reported on the culinary quality of ‘rose veal’ dishes with no reference to production.  </w:t>
      </w:r>
      <w:r w:rsidR="00487EC8">
        <w:t xml:space="preserve">In this way, </w:t>
      </w:r>
      <w:r w:rsidR="00C000B6">
        <w:t xml:space="preserve">the presentation of the product shifted from one where alterity rested on </w:t>
      </w:r>
      <w:r w:rsidR="00FC5CA9">
        <w:t xml:space="preserve">animal welfare to one where alterity </w:t>
      </w:r>
      <w:r w:rsidR="002C36A0">
        <w:t>attached rather to culinary capital</w:t>
      </w:r>
      <w:r w:rsidR="002C36A0" w:rsidRPr="002C36A0">
        <w:t xml:space="preserve">, </w:t>
      </w:r>
      <w:r w:rsidR="002C36A0">
        <w:t xml:space="preserve">whereby </w:t>
      </w:r>
      <w:r w:rsidR="00A8098D">
        <w:t>‘</w:t>
      </w:r>
      <w:r w:rsidR="002C36A0" w:rsidRPr="002C36A0">
        <w:t>certain foods and food-related practices connote, and by extension, confer status and power on those who know about and enjoy them</w:t>
      </w:r>
      <w:r w:rsidR="00A8098D">
        <w:t>’</w:t>
      </w:r>
      <w:r w:rsidR="002C36A0" w:rsidRPr="002C36A0">
        <w:t xml:space="preserve"> (</w:t>
      </w:r>
      <w:proofErr w:type="spellStart"/>
      <w:r w:rsidR="002C36A0" w:rsidRPr="002C36A0">
        <w:t>Naccarato</w:t>
      </w:r>
      <w:proofErr w:type="spellEnd"/>
      <w:r w:rsidR="002C36A0" w:rsidRPr="002C36A0">
        <w:t xml:space="preserve"> </w:t>
      </w:r>
      <w:r w:rsidR="002C36A0">
        <w:t>&amp;</w:t>
      </w:r>
      <w:r w:rsidR="002C36A0" w:rsidRPr="002C36A0">
        <w:t xml:space="preserve"> </w:t>
      </w:r>
      <w:proofErr w:type="spellStart"/>
      <w:r w:rsidR="002C36A0" w:rsidRPr="002C36A0">
        <w:t>Lebesco</w:t>
      </w:r>
      <w:proofErr w:type="spellEnd"/>
      <w:r w:rsidR="002C36A0" w:rsidRPr="002C36A0">
        <w:t>, 2012, p.3)</w:t>
      </w:r>
      <w:r w:rsidR="002C36A0">
        <w:t xml:space="preserve">. </w:t>
      </w:r>
    </w:p>
    <w:p w:rsidR="00670E22" w:rsidRDefault="00632BC5" w:rsidP="00256B40">
      <w:pPr>
        <w:spacing w:line="480" w:lineRule="auto"/>
      </w:pPr>
      <w:r>
        <w:t xml:space="preserve">Coinciding with </w:t>
      </w:r>
      <w:r w:rsidR="00785D95">
        <w:t xml:space="preserve">reduced ethical emphasis, </w:t>
      </w:r>
      <w:r>
        <w:t xml:space="preserve">the association of </w:t>
      </w:r>
      <w:r w:rsidR="0093445D">
        <w:t>‘</w:t>
      </w:r>
      <w:r>
        <w:t>the alternative</w:t>
      </w:r>
      <w:r w:rsidR="0093445D">
        <w:t>’</w:t>
      </w:r>
      <w:r>
        <w:t xml:space="preserve"> with re-connect</w:t>
      </w:r>
      <w:r w:rsidR="002C36A0">
        <w:t xml:space="preserve">ed </w:t>
      </w:r>
      <w:r>
        <w:t>production and consumption loosened</w:t>
      </w:r>
      <w:r w:rsidR="00982254">
        <w:t xml:space="preserve"> whilst </w:t>
      </w:r>
      <w:r w:rsidR="00A8098D">
        <w:t xml:space="preserve">rose veal </w:t>
      </w:r>
      <w:r w:rsidR="00982254">
        <w:t xml:space="preserve">availability </w:t>
      </w:r>
      <w:r w:rsidR="00A8098D">
        <w:t xml:space="preserve">in </w:t>
      </w:r>
      <w:r w:rsidR="00982254">
        <w:t>mass retail gradually increased</w:t>
      </w:r>
      <w:r>
        <w:t xml:space="preserve">. </w:t>
      </w:r>
      <w:r w:rsidR="00AA1F49">
        <w:t xml:space="preserve">A vicarious sense of re-connection </w:t>
      </w:r>
      <w:r w:rsidR="00572702">
        <w:t xml:space="preserve">had been </w:t>
      </w:r>
      <w:r w:rsidR="00AA1F49">
        <w:t xml:space="preserve">established through </w:t>
      </w:r>
      <w:r w:rsidR="00670E22">
        <w:t>early pen portraits of the fa</w:t>
      </w:r>
      <w:r w:rsidR="0084006A">
        <w:t>r</w:t>
      </w:r>
      <w:r w:rsidR="00670E22">
        <w:t>mer</w:t>
      </w:r>
      <w:r w:rsidR="0084006A">
        <w:t xml:space="preserve"> and farm</w:t>
      </w:r>
      <w:r w:rsidR="00670E22">
        <w:t>, such as we have seen in the case of farmer O’Connell</w:t>
      </w:r>
      <w:r w:rsidR="0084006A">
        <w:t xml:space="preserve"> (</w:t>
      </w:r>
      <w:r w:rsidR="0084006A" w:rsidRPr="002B741D">
        <w:rPr>
          <w:i/>
        </w:rPr>
        <w:t>The Times</w:t>
      </w:r>
      <w:r w:rsidR="002B741D">
        <w:t>,</w:t>
      </w:r>
      <w:r w:rsidR="0084006A">
        <w:t xml:space="preserve"> 1995, February 8</w:t>
      </w:r>
      <w:r w:rsidR="00D2738B">
        <w:t xml:space="preserve">; see also </w:t>
      </w:r>
      <w:r w:rsidR="00670E22" w:rsidRPr="002B741D">
        <w:rPr>
          <w:i/>
        </w:rPr>
        <w:t>The Guardian</w:t>
      </w:r>
      <w:r w:rsidR="002B741D">
        <w:t>,</w:t>
      </w:r>
      <w:r w:rsidR="00670E22">
        <w:t xml:space="preserve"> 1997, November 29; </w:t>
      </w:r>
      <w:r w:rsidR="00670E22" w:rsidRPr="002B741D">
        <w:rPr>
          <w:i/>
        </w:rPr>
        <w:t>The Telegraph</w:t>
      </w:r>
      <w:r w:rsidR="002B741D">
        <w:rPr>
          <w:i/>
        </w:rPr>
        <w:t>,</w:t>
      </w:r>
      <w:r w:rsidR="00670E22">
        <w:t xml:space="preserve"> 2000, November 18; </w:t>
      </w:r>
      <w:r w:rsidR="00670E22" w:rsidRPr="002B741D">
        <w:rPr>
          <w:i/>
        </w:rPr>
        <w:t>The Times</w:t>
      </w:r>
      <w:r w:rsidR="00670E22">
        <w:t xml:space="preserve">, 2001, January 13). </w:t>
      </w:r>
      <w:r w:rsidR="00D2738B">
        <w:t xml:space="preserve">Shopping advice emphasised </w:t>
      </w:r>
      <w:r w:rsidR="00670E22">
        <w:t xml:space="preserve">connection </w:t>
      </w:r>
      <w:r w:rsidR="000D4146">
        <w:t xml:space="preserve">and </w:t>
      </w:r>
      <w:r w:rsidR="000B601C">
        <w:t xml:space="preserve">championed </w:t>
      </w:r>
      <w:r w:rsidR="000D4146">
        <w:t xml:space="preserve">provenance. </w:t>
      </w:r>
      <w:r w:rsidR="00670E22" w:rsidRPr="002B741D">
        <w:rPr>
          <w:i/>
        </w:rPr>
        <w:t>The Times</w:t>
      </w:r>
      <w:r w:rsidR="00670E22">
        <w:t xml:space="preserve"> (2001 January 13) </w:t>
      </w:r>
      <w:r w:rsidR="002C36A0">
        <w:t xml:space="preserve">headline </w:t>
      </w:r>
      <w:r w:rsidR="00670E22">
        <w:t>urge</w:t>
      </w:r>
      <w:r w:rsidR="000129B3">
        <w:t xml:space="preserve">d readers </w:t>
      </w:r>
      <w:r w:rsidR="00670E22">
        <w:t xml:space="preserve">to </w:t>
      </w:r>
      <w:r w:rsidR="002B741D">
        <w:t>‘</w:t>
      </w:r>
      <w:r w:rsidR="00670E22">
        <w:t>make a meal of local veal</w:t>
      </w:r>
      <w:r w:rsidR="002B741D">
        <w:t>’</w:t>
      </w:r>
      <w:r w:rsidR="00670E22">
        <w:t xml:space="preserve"> a</w:t>
      </w:r>
      <w:r w:rsidR="000B601C">
        <w:t xml:space="preserve">dvising that </w:t>
      </w:r>
      <w:r w:rsidR="002B741D">
        <w:t>‘</w:t>
      </w:r>
      <w:r w:rsidR="00746D88">
        <w:t>(m</w:t>
      </w:r>
      <w:proofErr w:type="gramStart"/>
      <w:r w:rsidR="00746D88">
        <w:t>)</w:t>
      </w:r>
      <w:proofErr w:type="spellStart"/>
      <w:r w:rsidR="00670E22">
        <w:t>ost</w:t>
      </w:r>
      <w:proofErr w:type="spellEnd"/>
      <w:proofErr w:type="gramEnd"/>
      <w:r w:rsidR="00670E22">
        <w:t xml:space="preserve"> butchers will supply veal to order, but you may want to check its provenance. For supermarket availability, ring your local branch.</w:t>
      </w:r>
      <w:r w:rsidR="002B741D">
        <w:t>’</w:t>
      </w:r>
      <w:r w:rsidR="00670E22">
        <w:t xml:space="preserve"> Rather less locally, the same article provides mail order information for two farms, which also feature in </w:t>
      </w:r>
      <w:r w:rsidR="00670E22" w:rsidRPr="002B741D">
        <w:rPr>
          <w:i/>
        </w:rPr>
        <w:t>The Guardian’s</w:t>
      </w:r>
      <w:r w:rsidR="00670E22">
        <w:t xml:space="preserve"> (</w:t>
      </w:r>
      <w:r w:rsidR="002B741D">
        <w:t xml:space="preserve">2004, </w:t>
      </w:r>
      <w:r w:rsidR="00670E22">
        <w:t xml:space="preserve">June 2) list of six suppliers. </w:t>
      </w:r>
      <w:r w:rsidR="00E56008">
        <w:t xml:space="preserve">Whilst such advice emphasised alternative characteristics it was, however, almost inevitable given the very restricted distribution of </w:t>
      </w:r>
      <w:proofErr w:type="gramStart"/>
      <w:r w:rsidR="001C51FF">
        <w:t>rose</w:t>
      </w:r>
      <w:proofErr w:type="gramEnd"/>
      <w:r w:rsidR="001C51FF">
        <w:t xml:space="preserve"> veal </w:t>
      </w:r>
      <w:r w:rsidR="00D71CDA">
        <w:t xml:space="preserve">which gradually increased from </w:t>
      </w:r>
      <w:r w:rsidR="001C51FF">
        <w:t>around 2007</w:t>
      </w:r>
      <w:r w:rsidR="00D71CDA">
        <w:t xml:space="preserve"> and after the Good Veal </w:t>
      </w:r>
      <w:r w:rsidR="009D5FE7">
        <w:t>C</w:t>
      </w:r>
      <w:r w:rsidR="00D71CDA">
        <w:t>ampaign</w:t>
      </w:r>
      <w:r w:rsidR="001C51FF">
        <w:t xml:space="preserve">. </w:t>
      </w:r>
      <w:r w:rsidR="00A56A30">
        <w:t xml:space="preserve"> </w:t>
      </w:r>
    </w:p>
    <w:p w:rsidR="00743320" w:rsidRDefault="001C51FF" w:rsidP="00256B40">
      <w:pPr>
        <w:spacing w:line="480" w:lineRule="auto"/>
      </w:pPr>
      <w:r>
        <w:t xml:space="preserve">Waitrose </w:t>
      </w:r>
      <w:r w:rsidR="00EA0979">
        <w:t xml:space="preserve">alone </w:t>
      </w:r>
      <w:r>
        <w:t xml:space="preserve">had, since before 1995, </w:t>
      </w:r>
      <w:r w:rsidR="007F2B7C">
        <w:t xml:space="preserve">sold </w:t>
      </w:r>
      <w:r w:rsidR="005A5FB8">
        <w:t>‘</w:t>
      </w:r>
      <w:r w:rsidR="000078E8">
        <w:t>British Veal</w:t>
      </w:r>
      <w:r w:rsidR="005A5FB8">
        <w:t>’</w:t>
      </w:r>
      <w:r w:rsidR="000078E8">
        <w:t xml:space="preserve"> or </w:t>
      </w:r>
      <w:r w:rsidR="005A5FB8">
        <w:t>‘</w:t>
      </w:r>
      <w:r w:rsidR="000078E8">
        <w:t>English Farmhouse Veal</w:t>
      </w:r>
      <w:r w:rsidR="005A5FB8">
        <w:t>’</w:t>
      </w:r>
      <w:r w:rsidR="000078E8">
        <w:t xml:space="preserve"> (</w:t>
      </w:r>
      <w:r w:rsidR="000078E8" w:rsidRPr="002B741D">
        <w:rPr>
          <w:i/>
        </w:rPr>
        <w:t>The Times</w:t>
      </w:r>
      <w:r w:rsidR="000078E8">
        <w:t>, 1995, February 8)</w:t>
      </w:r>
      <w:r w:rsidR="006F6089">
        <w:t xml:space="preserve"> </w:t>
      </w:r>
      <w:r w:rsidR="00BD56C3">
        <w:t xml:space="preserve">whilst some </w:t>
      </w:r>
      <w:r w:rsidR="00FA00A8">
        <w:t xml:space="preserve">other multiple retailers </w:t>
      </w:r>
      <w:r w:rsidR="006E2151">
        <w:t xml:space="preserve">catered to the remaining minority demand for white veal through </w:t>
      </w:r>
      <w:r w:rsidR="003F338B">
        <w:t>(</w:t>
      </w:r>
      <w:r w:rsidR="00FA00A8">
        <w:t>re</w:t>
      </w:r>
      <w:r w:rsidR="003F338B">
        <w:t>)</w:t>
      </w:r>
      <w:r w:rsidR="00FA00A8">
        <w:t>import</w:t>
      </w:r>
      <w:r w:rsidR="006E2151">
        <w:t xml:space="preserve">s from Europe. </w:t>
      </w:r>
      <w:r w:rsidR="00F63E24">
        <w:t>The a</w:t>
      </w:r>
      <w:r w:rsidR="000078E8">
        <w:t xml:space="preserve">vailability </w:t>
      </w:r>
      <w:r w:rsidR="00F63E24">
        <w:t xml:space="preserve">of </w:t>
      </w:r>
      <w:r w:rsidR="008C6294">
        <w:t xml:space="preserve">UK </w:t>
      </w:r>
      <w:r w:rsidR="00F63E24">
        <w:t xml:space="preserve">veal increased </w:t>
      </w:r>
      <w:r w:rsidR="00BD56C3">
        <w:t>alongside media coverage</w:t>
      </w:r>
      <w:r w:rsidR="00A93C7C">
        <w:t xml:space="preserve">. </w:t>
      </w:r>
      <w:r w:rsidR="00856523">
        <w:t>F</w:t>
      </w:r>
      <w:r w:rsidR="00214060">
        <w:t xml:space="preserve">or example </w:t>
      </w:r>
      <w:r w:rsidR="00856523">
        <w:t xml:space="preserve">UK veal was </w:t>
      </w:r>
      <w:r w:rsidR="00214060">
        <w:t xml:space="preserve">introduced to </w:t>
      </w:r>
      <w:r w:rsidR="000078E8">
        <w:t>Marks and Spencer in 2003</w:t>
      </w:r>
      <w:r w:rsidR="00856523">
        <w:t xml:space="preserve"> </w:t>
      </w:r>
      <w:r w:rsidR="00214060">
        <w:t xml:space="preserve">and </w:t>
      </w:r>
      <w:r w:rsidR="000F6195">
        <w:t xml:space="preserve">to </w:t>
      </w:r>
      <w:r w:rsidR="000078E8">
        <w:t>Tesco in 2007</w:t>
      </w:r>
      <w:r w:rsidR="00BC47F1">
        <w:t xml:space="preserve"> (</w:t>
      </w:r>
      <w:r w:rsidR="00BC47F1" w:rsidRPr="002B741D">
        <w:rPr>
          <w:i/>
        </w:rPr>
        <w:t>The Grocer</w:t>
      </w:r>
      <w:r w:rsidR="00BC47F1">
        <w:t>,</w:t>
      </w:r>
      <w:r w:rsidR="00BC47F1" w:rsidRPr="00BC47F1">
        <w:t xml:space="preserve"> 2003, July 5; 2007, November </w:t>
      </w:r>
      <w:r w:rsidR="00772186">
        <w:t>26</w:t>
      </w:r>
      <w:r w:rsidR="00A93C7C">
        <w:t>)</w:t>
      </w:r>
      <w:r w:rsidR="00214060">
        <w:t xml:space="preserve">. </w:t>
      </w:r>
      <w:r w:rsidR="002B741D">
        <w:t>S</w:t>
      </w:r>
      <w:r w:rsidR="000078E8">
        <w:t>ainsbury’s</w:t>
      </w:r>
      <w:r w:rsidR="00143C0A">
        <w:t xml:space="preserve"> </w:t>
      </w:r>
      <w:r w:rsidR="00375495">
        <w:t xml:space="preserve">had </w:t>
      </w:r>
      <w:r w:rsidR="00143C0A">
        <w:t xml:space="preserve">eschewed involvement </w:t>
      </w:r>
      <w:r w:rsidR="002B741D">
        <w:t>in such a small market in 2008</w:t>
      </w:r>
      <w:r w:rsidR="00375495">
        <w:t>,</w:t>
      </w:r>
      <w:r w:rsidR="002B741D">
        <w:t xml:space="preserve"> then </w:t>
      </w:r>
      <w:r w:rsidR="00EE6650">
        <w:t>reversed this decision to introduce rose veal early in 2009</w:t>
      </w:r>
      <w:r w:rsidR="000078E8">
        <w:t xml:space="preserve"> (</w:t>
      </w:r>
      <w:r w:rsidR="00BC47F1" w:rsidRPr="002B741D">
        <w:rPr>
          <w:i/>
        </w:rPr>
        <w:t>The Grocer</w:t>
      </w:r>
      <w:r w:rsidR="00BC47F1">
        <w:t>,</w:t>
      </w:r>
      <w:r w:rsidR="000078E8">
        <w:t xml:space="preserve"> 2008, April 19; 2008 December 6). </w:t>
      </w:r>
      <w:r w:rsidR="00ED679C">
        <w:t xml:space="preserve">The significant increase in veal </w:t>
      </w:r>
      <w:r w:rsidR="00EC7D9B">
        <w:t xml:space="preserve">production occurred only after these moves by multiple retailers (see </w:t>
      </w:r>
      <w:r w:rsidR="005245F4">
        <w:t>F</w:t>
      </w:r>
      <w:r w:rsidR="00EC7D9B">
        <w:t xml:space="preserve">igure </w:t>
      </w:r>
      <w:r w:rsidR="00375495">
        <w:t>II</w:t>
      </w:r>
      <w:r w:rsidR="00EC7D9B">
        <w:t>)</w:t>
      </w:r>
      <w:r w:rsidR="005245F4">
        <w:t xml:space="preserve">. </w:t>
      </w:r>
      <w:r w:rsidR="00BC47F1">
        <w:t xml:space="preserve">Also </w:t>
      </w:r>
      <w:r w:rsidR="000078E8">
        <w:t>in 2008</w:t>
      </w:r>
      <w:r w:rsidR="005245F4">
        <w:t xml:space="preserve">, </w:t>
      </w:r>
      <w:r w:rsidR="000078E8">
        <w:t xml:space="preserve">the </w:t>
      </w:r>
      <w:r w:rsidR="00011F41">
        <w:t xml:space="preserve">Royal Society </w:t>
      </w:r>
      <w:r w:rsidR="00B90941">
        <w:t>for the Prevention of Cruelty to Animals (</w:t>
      </w:r>
      <w:r w:rsidR="000078E8">
        <w:t>RSPCA</w:t>
      </w:r>
      <w:r w:rsidR="00B90941">
        <w:t>)</w:t>
      </w:r>
      <w:r w:rsidR="000078E8">
        <w:t xml:space="preserve"> extended </w:t>
      </w:r>
      <w:r w:rsidR="00B90941">
        <w:t xml:space="preserve">their </w:t>
      </w:r>
      <w:r w:rsidR="000078E8">
        <w:t>‘Freedom Food’ accreditation</w:t>
      </w:r>
      <w:r w:rsidR="00C66396">
        <w:t>, already widely applied to other products</w:t>
      </w:r>
      <w:r w:rsidR="009D16D3">
        <w:t xml:space="preserve">, to </w:t>
      </w:r>
      <w:r w:rsidR="000078E8">
        <w:t>qualifying veal</w:t>
      </w:r>
      <w:r w:rsidR="005E033F">
        <w:t xml:space="preserve">. </w:t>
      </w:r>
      <w:r w:rsidR="009D16D3">
        <w:t xml:space="preserve">This independent endorsement </w:t>
      </w:r>
      <w:r w:rsidR="005245F4">
        <w:t xml:space="preserve">provided the first qualification for a product that </w:t>
      </w:r>
      <w:r w:rsidR="00A407FA">
        <w:t xml:space="preserve">we have seen was somewhat ambiguously defined. The Freedom Food marque </w:t>
      </w:r>
      <w:r w:rsidR="00011A01">
        <w:t>guaranteed standards of</w:t>
      </w:r>
      <w:r w:rsidR="00011F41">
        <w:t xml:space="preserve"> welfare</w:t>
      </w:r>
      <w:r w:rsidR="00011A01">
        <w:t xml:space="preserve"> through RSPCA monitoring of both rearing and slaughter. </w:t>
      </w:r>
      <w:r w:rsidR="007A66CF">
        <w:t xml:space="preserve">However, </w:t>
      </w:r>
      <w:r w:rsidR="00177DC3">
        <w:t>this vol</w:t>
      </w:r>
      <w:r w:rsidR="007A66CF">
        <w:t>untary scheme</w:t>
      </w:r>
      <w:r w:rsidR="00177DC3">
        <w:t xml:space="preserve"> involved additional costs </w:t>
      </w:r>
      <w:r w:rsidR="00AE50AB">
        <w:t xml:space="preserve">and </w:t>
      </w:r>
      <w:r w:rsidR="0095238B">
        <w:t xml:space="preserve">the absence of accreditation did not necessarily denote </w:t>
      </w:r>
      <w:r w:rsidR="00F77F67">
        <w:t xml:space="preserve">lower welfare standards. </w:t>
      </w:r>
      <w:r w:rsidR="00AE50AB">
        <w:t>Neither would this scheme satisfy all alternative concerns</w:t>
      </w:r>
      <w:r w:rsidR="00C53851">
        <w:t xml:space="preserve"> (for example</w:t>
      </w:r>
      <w:r w:rsidR="00375495">
        <w:t xml:space="preserve"> it does not specify </w:t>
      </w:r>
      <w:r w:rsidR="00C53851">
        <w:t>orga</w:t>
      </w:r>
      <w:r w:rsidR="0037415B">
        <w:t xml:space="preserve">nic </w:t>
      </w:r>
      <w:r w:rsidR="00375495">
        <w:t>production</w:t>
      </w:r>
      <w:r w:rsidR="0037415B">
        <w:t xml:space="preserve">) and hence </w:t>
      </w:r>
      <w:r w:rsidR="006A0C09">
        <w:t xml:space="preserve">the Freedom Food marque </w:t>
      </w:r>
      <w:r w:rsidR="0037415B">
        <w:t xml:space="preserve">does not </w:t>
      </w:r>
      <w:r w:rsidR="00135787">
        <w:t xml:space="preserve">fully </w:t>
      </w:r>
      <w:r w:rsidR="0037415B">
        <w:t xml:space="preserve">clarify the </w:t>
      </w:r>
      <w:r w:rsidR="00135787">
        <w:t xml:space="preserve">ambiguity that I have already noted. </w:t>
      </w:r>
      <w:r w:rsidR="0037415B">
        <w:t xml:space="preserve"> </w:t>
      </w:r>
      <w:r w:rsidR="00AE50AB">
        <w:t xml:space="preserve"> </w:t>
      </w:r>
    </w:p>
    <w:p w:rsidR="00AB42CF" w:rsidRDefault="00743320" w:rsidP="00256B40">
      <w:pPr>
        <w:spacing w:line="480" w:lineRule="auto"/>
      </w:pPr>
      <w:r>
        <w:t>By 200</w:t>
      </w:r>
      <w:r w:rsidR="005066DD">
        <w:t xml:space="preserve">9 </w:t>
      </w:r>
      <w:r w:rsidR="00B01129">
        <w:t xml:space="preserve">key actors in the rose veal network </w:t>
      </w:r>
      <w:r w:rsidR="00D92558">
        <w:t xml:space="preserve">included many that will also feature in the dairy-bred beef </w:t>
      </w:r>
      <w:r w:rsidR="0061046E">
        <w:t>network.</w:t>
      </w:r>
      <w:r>
        <w:t xml:space="preserve"> </w:t>
      </w:r>
      <w:r w:rsidR="0061046E">
        <w:t xml:space="preserve">Notably these included pressure group organisations (CIWF and </w:t>
      </w:r>
      <w:r w:rsidR="00032937">
        <w:t xml:space="preserve">RSPCA) as well as some of the major retailers who might well be seen </w:t>
      </w:r>
      <w:r w:rsidR="00D14DA3">
        <w:t>as central to the industrialised food system in general and antithetical</w:t>
      </w:r>
      <w:r w:rsidR="0082065B">
        <w:t>,</w:t>
      </w:r>
      <w:r w:rsidR="00D14DA3">
        <w:t xml:space="preserve"> </w:t>
      </w:r>
      <w:r w:rsidR="006A0C09">
        <w:t>therefore</w:t>
      </w:r>
      <w:r w:rsidR="0082065B">
        <w:t>,</w:t>
      </w:r>
      <w:r w:rsidR="006A0C09">
        <w:t xml:space="preserve"> </w:t>
      </w:r>
      <w:r w:rsidR="00D14DA3">
        <w:t xml:space="preserve">to notions of the alternative. </w:t>
      </w:r>
      <w:r w:rsidR="006A0C09">
        <w:t xml:space="preserve">So, limited movement towards the mainstream </w:t>
      </w:r>
      <w:r w:rsidR="00F17A70">
        <w:t xml:space="preserve">was set in place before a renewed </w:t>
      </w:r>
      <w:r w:rsidR="00AB42CF">
        <w:t>spate of activity amongst the major retailers in 2012</w:t>
      </w:r>
      <w:r w:rsidR="006A0C09">
        <w:t>. I shall expand on this point</w:t>
      </w:r>
      <w:r w:rsidR="00AB42CF">
        <w:t xml:space="preserve"> after considering the dairy-bred beef market version since the </w:t>
      </w:r>
      <w:r w:rsidR="00495132">
        <w:t xml:space="preserve">renewed activity can only be explained through the </w:t>
      </w:r>
      <w:r w:rsidR="00AB42CF">
        <w:t xml:space="preserve">overlap of the two </w:t>
      </w:r>
      <w:r w:rsidR="00495132">
        <w:t xml:space="preserve">market </w:t>
      </w:r>
      <w:r w:rsidR="00AB42CF">
        <w:t xml:space="preserve">versions. </w:t>
      </w:r>
    </w:p>
    <w:p w:rsidR="0010453B" w:rsidRDefault="00C62761" w:rsidP="00256B40">
      <w:pPr>
        <w:spacing w:line="480" w:lineRule="auto"/>
      </w:pPr>
      <w:r>
        <w:t>The emerging version of the market for rose veal can be analysed through the lens of the concerned market and the three movement</w:t>
      </w:r>
      <w:r w:rsidR="009E1989">
        <w:t>s</w:t>
      </w:r>
      <w:r>
        <w:t xml:space="preserve"> proposed by Geiger et al (2014). The ‘overflow’</w:t>
      </w:r>
      <w:r w:rsidR="006A0C09">
        <w:t xml:space="preserve"> (Onyas &amp; Ryan, 2015)</w:t>
      </w:r>
      <w:r>
        <w:t xml:space="preserve"> from the dairy industry was neither new nor unremarked but was </w:t>
      </w:r>
      <w:r w:rsidR="00BC47F1">
        <w:t xml:space="preserve">surfaced </w:t>
      </w:r>
      <w:r>
        <w:t xml:space="preserve">as a concern that could be acted on by </w:t>
      </w:r>
      <w:r w:rsidR="00054C18">
        <w:t xml:space="preserve">the constellation of actors to which </w:t>
      </w:r>
      <w:r>
        <w:t xml:space="preserve">Hugh </w:t>
      </w:r>
      <w:proofErr w:type="spellStart"/>
      <w:r>
        <w:t>Fearnley</w:t>
      </w:r>
      <w:r w:rsidR="00185E06">
        <w:t>-</w:t>
      </w:r>
      <w:r>
        <w:t>Whittingstall</w:t>
      </w:r>
      <w:proofErr w:type="spellEnd"/>
      <w:r w:rsidR="00054C18">
        <w:t xml:space="preserve"> was central</w:t>
      </w:r>
      <w:r>
        <w:t xml:space="preserve">. </w:t>
      </w:r>
      <w:r w:rsidR="00571E29">
        <w:t>T</w:t>
      </w:r>
      <w:r>
        <w:t>he concern gained a media presence that could not be matched by those previously concerned</w:t>
      </w:r>
      <w:r w:rsidR="00197FAE">
        <w:t xml:space="preserve">, notably by those farmers </w:t>
      </w:r>
      <w:r w:rsidR="006A0C09">
        <w:t xml:space="preserve">already engaged in rose veal production but </w:t>
      </w:r>
      <w:r w:rsidR="0009366A">
        <w:t xml:space="preserve">portrayed as </w:t>
      </w:r>
      <w:r w:rsidR="006A0C09">
        <w:t xml:space="preserve">a fringe element of the farming world and somewhat </w:t>
      </w:r>
      <w:r w:rsidR="0009366A">
        <w:t>maverick</w:t>
      </w:r>
      <w:r>
        <w:t>. Geiger et al (2014) argue that matters of concern become the rallying point and</w:t>
      </w:r>
      <w:r w:rsidR="0082065B">
        <w:t>,</w:t>
      </w:r>
      <w:r>
        <w:t xml:space="preserve"> as alliances form, concerns in effect build groups. In this version of the market, however, the </w:t>
      </w:r>
      <w:r w:rsidR="00235FD2">
        <w:t>profile of the concern was raised</w:t>
      </w:r>
      <w:r w:rsidR="00BC5B0D">
        <w:t>,</w:t>
      </w:r>
      <w:r w:rsidR="00235FD2">
        <w:t xml:space="preserve"> </w:t>
      </w:r>
      <w:r w:rsidR="00BC5B0D">
        <w:t>as was a particular articulation of the action to be taken, through</w:t>
      </w:r>
      <w:r>
        <w:t xml:space="preserve"> an extant network of culinary media, noted chefs and their following. The concern gained profile but was also reshaped. It is not true to say that animal welfare currently has no place amongst those rearing, processing or consuming rose veal, but there is an operative assumption that those who are concerned already know or that being concerned is not strictly necessary to consumption. </w:t>
      </w:r>
      <w:proofErr w:type="spellStart"/>
      <w:r>
        <w:t>Agencing</w:t>
      </w:r>
      <w:proofErr w:type="spellEnd"/>
      <w:r>
        <w:t xml:space="preserve"> set in motion through food celebrity has, in this case, shaped alterity towards culinary capital</w:t>
      </w:r>
      <w:r w:rsidR="006A0C09">
        <w:t xml:space="preserve"> (</w:t>
      </w:r>
      <w:proofErr w:type="spellStart"/>
      <w:r w:rsidR="006A0C09" w:rsidRPr="006A0C09">
        <w:t>Naccarato</w:t>
      </w:r>
      <w:proofErr w:type="spellEnd"/>
      <w:r w:rsidR="006A0C09" w:rsidRPr="006A0C09">
        <w:t xml:space="preserve"> &amp; </w:t>
      </w:r>
      <w:proofErr w:type="spellStart"/>
      <w:r w:rsidR="006A0C09" w:rsidRPr="006A0C09">
        <w:t>Lebesco</w:t>
      </w:r>
      <w:proofErr w:type="spellEnd"/>
      <w:r w:rsidR="006A0C09" w:rsidRPr="006A0C09">
        <w:t>, 2012</w:t>
      </w:r>
      <w:r w:rsidR="006A0C09">
        <w:t>)</w:t>
      </w:r>
      <w:r>
        <w:t xml:space="preserve"> inevitably bringing a niche status to the product that is retained to this day.   </w:t>
      </w:r>
    </w:p>
    <w:p w:rsidR="0010453B" w:rsidRDefault="00B81195" w:rsidP="00256B40">
      <w:pPr>
        <w:spacing w:line="480" w:lineRule="auto"/>
      </w:pPr>
      <w:r>
        <w:t>Before moving to the dairy-bred beef market, it is worth expanding upon the interests and voices</w:t>
      </w:r>
      <w:r w:rsidR="0078735C">
        <w:t xml:space="preserve"> represented in the development of the rose veal market. Without quest</w:t>
      </w:r>
      <w:r w:rsidR="0005470F">
        <w:t>io</w:t>
      </w:r>
      <w:r w:rsidR="0078735C">
        <w:t xml:space="preserve">ning </w:t>
      </w:r>
      <w:r w:rsidR="0005470F">
        <w:t>participants</w:t>
      </w:r>
      <w:r w:rsidR="004D17F4">
        <w:t xml:space="preserve">’ </w:t>
      </w:r>
      <w:r w:rsidR="00801763">
        <w:t xml:space="preserve">concern with </w:t>
      </w:r>
      <w:r w:rsidR="00A602D1">
        <w:t xml:space="preserve">animal welfare, their </w:t>
      </w:r>
      <w:r w:rsidR="00170505">
        <w:t xml:space="preserve">interests were </w:t>
      </w:r>
      <w:r w:rsidR="00E762DA">
        <w:t xml:space="preserve">also served. In </w:t>
      </w:r>
      <w:r w:rsidR="004F7D31">
        <w:t>2004</w:t>
      </w:r>
      <w:r w:rsidR="00E762DA">
        <w:t xml:space="preserve"> </w:t>
      </w:r>
      <w:r w:rsidR="004F7D31">
        <w:t xml:space="preserve">Hugh </w:t>
      </w:r>
      <w:proofErr w:type="spellStart"/>
      <w:r w:rsidR="004F7D31">
        <w:t>Fearnley-Whittingstall’s</w:t>
      </w:r>
      <w:proofErr w:type="spellEnd"/>
      <w:r w:rsidR="004F7D31">
        <w:t xml:space="preserve"> </w:t>
      </w:r>
      <w:r w:rsidR="00816907">
        <w:t>‘</w:t>
      </w:r>
      <w:r w:rsidR="00DD3B47">
        <w:t>The River Cottage Meat Book</w:t>
      </w:r>
      <w:r w:rsidR="00EB5AF9">
        <w:t>’</w:t>
      </w:r>
      <w:r w:rsidR="004F7D31">
        <w:t xml:space="preserve"> included </w:t>
      </w:r>
      <w:r w:rsidR="00E762DA">
        <w:t xml:space="preserve">a chapter on beef and veal and </w:t>
      </w:r>
      <w:r w:rsidR="00BC47F1">
        <w:t>a</w:t>
      </w:r>
      <w:r w:rsidR="004F7D31">
        <w:t xml:space="preserve"> </w:t>
      </w:r>
      <w:r w:rsidR="00C03132">
        <w:t>‘meat manifesto’ (p.</w:t>
      </w:r>
      <w:r w:rsidR="00664AD2">
        <w:t xml:space="preserve">9) </w:t>
      </w:r>
      <w:r w:rsidR="00801763">
        <w:t xml:space="preserve">emphasising </w:t>
      </w:r>
      <w:r w:rsidR="004F7D31">
        <w:t xml:space="preserve">thrift, </w:t>
      </w:r>
      <w:r w:rsidR="00B7185A">
        <w:t xml:space="preserve">nose to tail eating, provenance and </w:t>
      </w:r>
      <w:r w:rsidR="005C1D51">
        <w:t>‘moral dimension’ of consumption</w:t>
      </w:r>
      <w:r w:rsidR="00EB5AF9">
        <w:t xml:space="preserve">. </w:t>
      </w:r>
      <w:r w:rsidR="00E762DA">
        <w:t>T</w:t>
      </w:r>
      <w:r w:rsidR="00EB5AF9">
        <w:t xml:space="preserve">hese aspects are </w:t>
      </w:r>
      <w:r w:rsidR="005C1D51">
        <w:t xml:space="preserve">fitted to </w:t>
      </w:r>
      <w:r w:rsidR="00EB5AF9">
        <w:t xml:space="preserve">our </w:t>
      </w:r>
      <w:r w:rsidR="00BD7F15">
        <w:t>understanding</w:t>
      </w:r>
      <w:r w:rsidR="00EB5AF9">
        <w:t xml:space="preserve"> of </w:t>
      </w:r>
      <w:r w:rsidR="00FD1DFE">
        <w:t xml:space="preserve">the </w:t>
      </w:r>
      <w:r w:rsidR="005329C6">
        <w:t>alternative</w:t>
      </w:r>
      <w:r w:rsidR="00BD7F15">
        <w:t xml:space="preserve"> market</w:t>
      </w:r>
      <w:r w:rsidR="00E762DA">
        <w:t xml:space="preserve"> and of its consumers as active</w:t>
      </w:r>
      <w:r w:rsidR="00FD1DFE">
        <w:t xml:space="preserve">, </w:t>
      </w:r>
      <w:r w:rsidR="00062DAB">
        <w:t xml:space="preserve">reflexive </w:t>
      </w:r>
      <w:r w:rsidR="00023D2D">
        <w:t>choosers.</w:t>
      </w:r>
      <w:r w:rsidR="00E762DA">
        <w:t xml:space="preserve"> Rose veal provided a topic for paid food writers, and proved the contemporaneity of </w:t>
      </w:r>
      <w:r w:rsidR="006F554D">
        <w:t>r</w:t>
      </w:r>
      <w:r w:rsidR="00560AA8">
        <w:t xml:space="preserve">estaurants, Michelin starred or otherwise, </w:t>
      </w:r>
      <w:r w:rsidR="00E762DA">
        <w:t xml:space="preserve">to then be reported further by others paid to eat and write. Coincidence of interests produced, in effect, a </w:t>
      </w:r>
      <w:r w:rsidR="00746DBB">
        <w:t>unidimensional</w:t>
      </w:r>
      <w:r w:rsidR="00E762DA">
        <w:t xml:space="preserve"> voice that used their media access to speak </w:t>
      </w:r>
      <w:r w:rsidR="00E762DA" w:rsidRPr="00B77E60">
        <w:rPr>
          <w:i/>
        </w:rPr>
        <w:t>for</w:t>
      </w:r>
      <w:r w:rsidR="00E762DA">
        <w:t xml:space="preserve"> their chosen farmers</w:t>
      </w:r>
      <w:r w:rsidR="00F038E2">
        <w:t xml:space="preserve"> whose access to </w:t>
      </w:r>
      <w:r w:rsidR="00AD6FEE">
        <w:t xml:space="preserve">voice </w:t>
      </w:r>
      <w:r w:rsidR="00002A7C">
        <w:t xml:space="preserve">was </w:t>
      </w:r>
      <w:r w:rsidR="00AD6FEE">
        <w:t>predominantly th</w:t>
      </w:r>
      <w:r w:rsidR="00002A7C">
        <w:t xml:space="preserve">en located </w:t>
      </w:r>
      <w:r w:rsidR="00EA756E">
        <w:t xml:space="preserve">with </w:t>
      </w:r>
      <w:r w:rsidR="00AD6FEE">
        <w:t>culinary commentators</w:t>
      </w:r>
      <w:r w:rsidR="0068720E">
        <w:t xml:space="preserve">. </w:t>
      </w:r>
      <w:r w:rsidR="003F7E79">
        <w:t xml:space="preserve">I stress that one need not </w:t>
      </w:r>
      <w:r w:rsidR="00F05623">
        <w:t xml:space="preserve">eliminate </w:t>
      </w:r>
      <w:r w:rsidR="008C5410">
        <w:t xml:space="preserve">any </w:t>
      </w:r>
      <w:r w:rsidR="00F05623">
        <w:t>ethical motivation</w:t>
      </w:r>
      <w:r w:rsidR="00072E0B">
        <w:t xml:space="preserve">, neither is the product intrinsically less ethical, </w:t>
      </w:r>
      <w:r w:rsidR="003F7E79">
        <w:t>to see that market develop</w:t>
      </w:r>
      <w:r w:rsidR="00EA756E">
        <w:t xml:space="preserve">ment </w:t>
      </w:r>
      <w:r w:rsidR="00BA2560">
        <w:t xml:space="preserve">was in large part propelled by </w:t>
      </w:r>
      <w:r w:rsidR="003F7E79">
        <w:t xml:space="preserve">a </w:t>
      </w:r>
      <w:r w:rsidR="00670CE4">
        <w:t xml:space="preserve">network with </w:t>
      </w:r>
      <w:r w:rsidR="00F05623">
        <w:t>vested i</w:t>
      </w:r>
      <w:r w:rsidR="00670CE4">
        <w:t>nterests that</w:t>
      </w:r>
      <w:r w:rsidR="00F05623">
        <w:t xml:space="preserve"> ultimately gravitated around </w:t>
      </w:r>
      <w:r w:rsidR="00E65F80">
        <w:t xml:space="preserve">limiting the </w:t>
      </w:r>
      <w:r w:rsidR="003E1A82">
        <w:t>size</w:t>
      </w:r>
      <w:r w:rsidR="00E65F80">
        <w:t xml:space="preserve"> of the market</w:t>
      </w:r>
      <w:r w:rsidR="005E6F3B">
        <w:t xml:space="preserve">. This was achieved through concerted suggestion that </w:t>
      </w:r>
      <w:r w:rsidR="003E1A82">
        <w:t>distinction was</w:t>
      </w:r>
      <w:r w:rsidR="00471EDB">
        <w:t xml:space="preserve"> demonstrated by </w:t>
      </w:r>
      <w:r w:rsidR="00D2385D">
        <w:t xml:space="preserve">knowing which restaurants to aspire to, </w:t>
      </w:r>
      <w:r w:rsidR="00196443">
        <w:t xml:space="preserve">by </w:t>
      </w:r>
      <w:r w:rsidR="006F53D8">
        <w:t>buying</w:t>
      </w:r>
      <w:r w:rsidR="00FF046D">
        <w:t xml:space="preserve"> the right recipe books</w:t>
      </w:r>
      <w:r w:rsidR="00DF68F0">
        <w:t xml:space="preserve"> and</w:t>
      </w:r>
      <w:r w:rsidR="00BC47F1">
        <w:t xml:space="preserve"> </w:t>
      </w:r>
      <w:r w:rsidR="00196443">
        <w:t xml:space="preserve">by </w:t>
      </w:r>
      <w:r w:rsidR="00DF68F0">
        <w:t xml:space="preserve">having value, in </w:t>
      </w:r>
      <w:r w:rsidR="00CC20C6">
        <w:t xml:space="preserve">culinary </w:t>
      </w:r>
      <w:r w:rsidR="00DF68F0">
        <w:t>capital terms</w:t>
      </w:r>
      <w:r w:rsidR="006A0C09" w:rsidRPr="006A0C09">
        <w:t xml:space="preserve"> </w:t>
      </w:r>
      <w:r w:rsidR="006A0C09">
        <w:t>(</w:t>
      </w:r>
      <w:proofErr w:type="spellStart"/>
      <w:r w:rsidR="006A0C09" w:rsidRPr="006A0C09">
        <w:t>Naccarato</w:t>
      </w:r>
      <w:proofErr w:type="spellEnd"/>
      <w:r w:rsidR="006A0C09" w:rsidRPr="006A0C09">
        <w:t xml:space="preserve"> &amp; </w:t>
      </w:r>
      <w:proofErr w:type="spellStart"/>
      <w:r w:rsidR="006A0C09" w:rsidRPr="006A0C09">
        <w:t>Lebesco</w:t>
      </w:r>
      <w:proofErr w:type="spellEnd"/>
      <w:r w:rsidR="006A0C09" w:rsidRPr="006A0C09">
        <w:t>, 2012</w:t>
      </w:r>
      <w:r w:rsidR="006A0C09">
        <w:t>)</w:t>
      </w:r>
      <w:r w:rsidR="00CC20C6">
        <w:t>,</w:t>
      </w:r>
      <w:r w:rsidR="00DF68F0">
        <w:t xml:space="preserve"> place</w:t>
      </w:r>
      <w:r w:rsidR="00CC20C6">
        <w:t>d</w:t>
      </w:r>
      <w:r w:rsidR="00DF68F0">
        <w:t xml:space="preserve"> on one’s knowledge </w:t>
      </w:r>
      <w:r w:rsidR="006F53D8">
        <w:t xml:space="preserve">of </w:t>
      </w:r>
      <w:r w:rsidR="00E0328C">
        <w:t>provenance</w:t>
      </w:r>
      <w:r w:rsidR="001A2B00">
        <w:t xml:space="preserve"> and husbandry</w:t>
      </w:r>
      <w:r w:rsidR="006F53D8">
        <w:t>.</w:t>
      </w:r>
      <w:r w:rsidR="003E1A82">
        <w:t xml:space="preserve"> </w:t>
      </w:r>
      <w:r w:rsidR="00E65F80">
        <w:t xml:space="preserve"> </w:t>
      </w:r>
      <w:r w:rsidR="00670CE4">
        <w:t xml:space="preserve"> </w:t>
      </w:r>
      <w:r w:rsidR="003F7E79">
        <w:t xml:space="preserve"> </w:t>
      </w:r>
    </w:p>
    <w:p w:rsidR="00802C1B" w:rsidRPr="00797968" w:rsidRDefault="00C62761" w:rsidP="00256B40">
      <w:pPr>
        <w:spacing w:line="480" w:lineRule="auto"/>
      </w:pPr>
      <w:r>
        <w:t xml:space="preserve">            </w:t>
      </w:r>
    </w:p>
    <w:p w:rsidR="00FF72AA" w:rsidRPr="00C1340A" w:rsidRDefault="00FF72AA" w:rsidP="00256B40">
      <w:pPr>
        <w:spacing w:line="480" w:lineRule="auto"/>
        <w:rPr>
          <w:i/>
        </w:rPr>
      </w:pPr>
      <w:r w:rsidRPr="00C1340A">
        <w:rPr>
          <w:i/>
        </w:rPr>
        <w:t>The making of a dairy-beef market</w:t>
      </w:r>
      <w:r w:rsidR="001041E3">
        <w:rPr>
          <w:i/>
        </w:rPr>
        <w:t xml:space="preserve"> version</w:t>
      </w:r>
    </w:p>
    <w:p w:rsidR="00FD6B4F" w:rsidRDefault="006A5E82" w:rsidP="00256B40">
      <w:pPr>
        <w:spacing w:line="480" w:lineRule="auto"/>
      </w:pPr>
      <w:r>
        <w:t xml:space="preserve">An obvious response to consumer antipathy to veal might be to raise dairy calves for beef – but whether this </w:t>
      </w:r>
      <w:r w:rsidR="001A2B00">
        <w:t xml:space="preserve">could </w:t>
      </w:r>
      <w:r>
        <w:t xml:space="preserve">be done </w:t>
      </w:r>
      <w:r w:rsidR="006A0C09">
        <w:t>is obscured by a central vision (</w:t>
      </w:r>
      <w:proofErr w:type="spellStart"/>
      <w:r w:rsidR="006A0C09">
        <w:t>Cochoy</w:t>
      </w:r>
      <w:proofErr w:type="spellEnd"/>
      <w:r w:rsidR="006A0C09">
        <w:t xml:space="preserve">, 2015) on the general media. </w:t>
      </w:r>
      <w:r w:rsidR="00993E0A">
        <w:t>Indeed, the poor eating quality of dairy beef is presented as fact alongside the Good Veal Campaign (</w:t>
      </w:r>
      <w:r w:rsidR="00993E0A" w:rsidRPr="002B741D">
        <w:rPr>
          <w:i/>
        </w:rPr>
        <w:t>The Independent</w:t>
      </w:r>
      <w:r w:rsidR="00993E0A" w:rsidRPr="00993E0A">
        <w:t xml:space="preserve">, </w:t>
      </w:r>
      <w:r w:rsidR="002B741D">
        <w:t xml:space="preserve">2006, </w:t>
      </w:r>
      <w:r w:rsidR="00993E0A" w:rsidRPr="00993E0A">
        <w:t xml:space="preserve">September </w:t>
      </w:r>
      <w:r w:rsidR="002B741D">
        <w:t>2</w:t>
      </w:r>
      <w:r w:rsidR="00993E0A">
        <w:t>)</w:t>
      </w:r>
      <w:r w:rsidR="00682EF2">
        <w:t>.</w:t>
      </w:r>
      <w:r w:rsidR="00993E0A">
        <w:t xml:space="preserve"> </w:t>
      </w:r>
      <w:r>
        <w:t xml:space="preserve">Activity to build (or re-build, as it turns out) a </w:t>
      </w:r>
      <w:r w:rsidR="008F0B11">
        <w:t>dairy-b</w:t>
      </w:r>
      <w:r>
        <w:t xml:space="preserve">eef market version intensified through the formation of </w:t>
      </w:r>
      <w:r w:rsidR="00916049">
        <w:t xml:space="preserve">Calf Exports Stakeholders Forum in 2006 (CESF or </w:t>
      </w:r>
      <w:r w:rsidR="006A0C09">
        <w:t>‘</w:t>
      </w:r>
      <w:r w:rsidR="00916049">
        <w:t>the forum</w:t>
      </w:r>
      <w:r w:rsidR="006A0C09">
        <w:t>’</w:t>
      </w:r>
      <w:r w:rsidR="00916049">
        <w:t xml:space="preserve"> forthwith)</w:t>
      </w:r>
      <w:r>
        <w:t xml:space="preserve"> which provided a more formalised network than that discussed</w:t>
      </w:r>
      <w:r w:rsidR="004D17F4">
        <w:t xml:space="preserve"> with reference to rose veal</w:t>
      </w:r>
      <w:r>
        <w:t xml:space="preserve">. Dairy-bred beef gets little coverage in the national press although </w:t>
      </w:r>
      <w:r w:rsidR="009F1DF0">
        <w:t xml:space="preserve">the forum was mentioned </w:t>
      </w:r>
      <w:r w:rsidR="00123B27">
        <w:t xml:space="preserve">in 2008 </w:t>
      </w:r>
      <w:r w:rsidR="00504940">
        <w:t xml:space="preserve">in association with the </w:t>
      </w:r>
      <w:r w:rsidR="006D2686">
        <w:t xml:space="preserve">extended availability </w:t>
      </w:r>
      <w:r w:rsidR="00A823DC">
        <w:t xml:space="preserve">of rose veal </w:t>
      </w:r>
      <w:r w:rsidR="006D2686">
        <w:t>through the multiple</w:t>
      </w:r>
      <w:r w:rsidR="0041347B">
        <w:t xml:space="preserve"> retailers</w:t>
      </w:r>
      <w:r w:rsidR="006D2686">
        <w:t xml:space="preserve"> </w:t>
      </w:r>
      <w:r w:rsidR="00A823DC">
        <w:t>and endorsement of the product offered by the RS</w:t>
      </w:r>
      <w:r w:rsidR="004D17F4">
        <w:t>P</w:t>
      </w:r>
      <w:r w:rsidR="00A823DC">
        <w:t xml:space="preserve">CA </w:t>
      </w:r>
      <w:r w:rsidR="0082065B">
        <w:t>(</w:t>
      </w:r>
      <w:proofErr w:type="spellStart"/>
      <w:r w:rsidR="0082065B">
        <w:t>bakced</w:t>
      </w:r>
      <w:proofErr w:type="spellEnd"/>
      <w:r w:rsidR="0082065B">
        <w:t xml:space="preserve"> by accreditation in some cases) </w:t>
      </w:r>
      <w:r w:rsidR="00A823DC">
        <w:t>and CIWF</w:t>
      </w:r>
      <w:r w:rsidR="00286C5B">
        <w:t xml:space="preserve"> </w:t>
      </w:r>
      <w:r w:rsidR="00123B27">
        <w:t>(</w:t>
      </w:r>
      <w:r w:rsidR="009D7145" w:rsidRPr="002B741D">
        <w:rPr>
          <w:i/>
        </w:rPr>
        <w:t>The Guardian</w:t>
      </w:r>
      <w:r w:rsidR="009D7145">
        <w:t>, 2008 Jan 21). So, the</w:t>
      </w:r>
      <w:r w:rsidR="001F64EA">
        <w:t xml:space="preserve">re is </w:t>
      </w:r>
      <w:r w:rsidR="004D17F4">
        <w:t xml:space="preserve">an </w:t>
      </w:r>
      <w:r w:rsidR="00EE43F8">
        <w:t xml:space="preserve">overlap of </w:t>
      </w:r>
      <w:r w:rsidR="004D17F4">
        <w:t xml:space="preserve">network </w:t>
      </w:r>
      <w:r w:rsidR="00EE43F8">
        <w:t xml:space="preserve">membership and </w:t>
      </w:r>
      <w:r w:rsidR="004D17F4">
        <w:t xml:space="preserve">of </w:t>
      </w:r>
      <w:r w:rsidR="00EE43F8">
        <w:t xml:space="preserve">issues </w:t>
      </w:r>
      <w:r w:rsidR="007E2945">
        <w:t xml:space="preserve">along with the systems for handling them </w:t>
      </w:r>
      <w:r w:rsidR="00400B36">
        <w:t xml:space="preserve">that </w:t>
      </w:r>
      <w:r w:rsidR="007E2945">
        <w:t xml:space="preserve">seep </w:t>
      </w:r>
      <w:r w:rsidR="004D17F4">
        <w:t xml:space="preserve">across the two </w:t>
      </w:r>
      <w:r w:rsidR="007E2945">
        <w:t xml:space="preserve">market versions – hence </w:t>
      </w:r>
      <w:r w:rsidR="00E762DA">
        <w:t xml:space="preserve">many players already mentioned </w:t>
      </w:r>
      <w:r w:rsidR="007E2945">
        <w:t xml:space="preserve">will </w:t>
      </w:r>
      <w:r w:rsidR="00E762DA">
        <w:t>recur</w:t>
      </w:r>
      <w:r w:rsidR="00286C5B">
        <w:t>ring</w:t>
      </w:r>
      <w:r w:rsidR="00E762DA">
        <w:t xml:space="preserve"> in </w:t>
      </w:r>
      <w:r w:rsidR="00FD6B4F">
        <w:t xml:space="preserve">my account. </w:t>
      </w:r>
    </w:p>
    <w:p w:rsidR="00F472B4" w:rsidRDefault="00FD6B4F" w:rsidP="00256B40">
      <w:pPr>
        <w:spacing w:line="480" w:lineRule="auto"/>
      </w:pPr>
      <w:r>
        <w:t xml:space="preserve">The </w:t>
      </w:r>
      <w:r w:rsidR="003B43D5">
        <w:t xml:space="preserve">CIWF and RSPCA, </w:t>
      </w:r>
      <w:r w:rsidR="0055794B">
        <w:t>vociferous</w:t>
      </w:r>
      <w:r w:rsidR="003B43D5">
        <w:t xml:space="preserve"> opponents of live export</w:t>
      </w:r>
      <w:r>
        <w:t>,</w:t>
      </w:r>
      <w:r w:rsidR="0055794B">
        <w:t xml:space="preserve"> convened the</w:t>
      </w:r>
      <w:r w:rsidR="00296A96">
        <w:t xml:space="preserve"> forum </w:t>
      </w:r>
      <w:r w:rsidR="00B27D61">
        <w:t xml:space="preserve">which </w:t>
      </w:r>
      <w:r w:rsidR="00FF72AA">
        <w:t>span</w:t>
      </w:r>
      <w:r w:rsidR="00B85E18">
        <w:t>ned</w:t>
      </w:r>
      <w:r w:rsidR="00FF72AA">
        <w:t xml:space="preserve"> multiple ‘stakeholders’ in the cattle industry, broadly conceived. </w:t>
      </w:r>
      <w:r w:rsidR="00975E74">
        <w:t>D</w:t>
      </w:r>
      <w:r w:rsidR="00FF72AA">
        <w:t>airy, beef, meat processing, genetics, veterinary and livestock auction sectors were represented by national bodies (</w:t>
      </w:r>
      <w:proofErr w:type="spellStart"/>
      <w:r w:rsidR="00FF72AA">
        <w:t>eg</w:t>
      </w:r>
      <w:proofErr w:type="spellEnd"/>
      <w:r w:rsidR="00FF72AA">
        <w:t xml:space="preserve"> the NFU) and by corporations significant within the sector (</w:t>
      </w:r>
      <w:proofErr w:type="spellStart"/>
      <w:r w:rsidR="00FF72AA">
        <w:t>eg</w:t>
      </w:r>
      <w:proofErr w:type="spellEnd"/>
      <w:r w:rsidR="00FF72AA">
        <w:t xml:space="preserve"> </w:t>
      </w:r>
      <w:proofErr w:type="spellStart"/>
      <w:r w:rsidR="00FF72AA">
        <w:t>Arla</w:t>
      </w:r>
      <w:proofErr w:type="spellEnd"/>
      <w:r w:rsidR="00FF72AA">
        <w:t xml:space="preserve"> foods, Anglo Beef Processors). </w:t>
      </w:r>
      <w:r w:rsidR="00975E74">
        <w:t>U</w:t>
      </w:r>
      <w:r w:rsidR="00FF72AA">
        <w:t>niversities</w:t>
      </w:r>
      <w:r w:rsidR="00975E74">
        <w:t>, a</w:t>
      </w:r>
      <w:r w:rsidR="00814D25">
        <w:t xml:space="preserve">ccreditation schemes </w:t>
      </w:r>
      <w:r w:rsidR="005E6BBB">
        <w:t>(</w:t>
      </w:r>
      <w:r w:rsidR="00975E74">
        <w:t>R</w:t>
      </w:r>
      <w:r w:rsidR="00A770B0">
        <w:t xml:space="preserve">ed </w:t>
      </w:r>
      <w:r w:rsidR="00975E74">
        <w:t>T</w:t>
      </w:r>
      <w:r w:rsidR="00A770B0">
        <w:t xml:space="preserve">ractor, </w:t>
      </w:r>
      <w:r w:rsidR="00975E74">
        <w:t>F</w:t>
      </w:r>
      <w:r w:rsidR="00A770B0">
        <w:t xml:space="preserve">reedom </w:t>
      </w:r>
      <w:r w:rsidR="00975E74">
        <w:t>F</w:t>
      </w:r>
      <w:r w:rsidR="00A770B0">
        <w:t xml:space="preserve">oods and the </w:t>
      </w:r>
      <w:r w:rsidR="00975E74">
        <w:t>S</w:t>
      </w:r>
      <w:r w:rsidR="00A770B0">
        <w:t xml:space="preserve">oil </w:t>
      </w:r>
      <w:r w:rsidR="00975E74">
        <w:t>A</w:t>
      </w:r>
      <w:r w:rsidR="00A770B0">
        <w:t xml:space="preserve">ssociation) </w:t>
      </w:r>
      <w:r w:rsidR="00975E74">
        <w:t xml:space="preserve">and two government departments </w:t>
      </w:r>
      <w:r w:rsidR="00FF72AA">
        <w:t>(</w:t>
      </w:r>
      <w:r w:rsidR="0007143F">
        <w:t>Department for</w:t>
      </w:r>
      <w:r w:rsidR="00755D0D">
        <w:t xml:space="preserve"> Environment, </w:t>
      </w:r>
      <w:r w:rsidR="0007143F">
        <w:t>Food</w:t>
      </w:r>
      <w:r w:rsidR="00755D0D">
        <w:t xml:space="preserve"> and Rural Affairs/</w:t>
      </w:r>
      <w:r w:rsidR="00FF72AA">
        <w:t>DEFRA and Trading Standards)</w:t>
      </w:r>
      <w:r w:rsidR="00975E74">
        <w:t xml:space="preserve"> participated</w:t>
      </w:r>
      <w:r w:rsidR="00F46417">
        <w:t xml:space="preserve">. </w:t>
      </w:r>
      <w:r w:rsidR="00F05440">
        <w:t xml:space="preserve">Later additions provided a </w:t>
      </w:r>
      <w:r w:rsidR="00FF72AA">
        <w:t xml:space="preserve">particularly </w:t>
      </w:r>
      <w:r w:rsidR="00B27D61">
        <w:t xml:space="preserve">strong </w:t>
      </w:r>
      <w:r w:rsidR="00F46417">
        <w:t>retailer presence</w:t>
      </w:r>
      <w:r w:rsidR="00FF72AA">
        <w:t>: Asda, Marks &amp; Spencer, McDonald</w:t>
      </w:r>
      <w:r w:rsidR="007E2945">
        <w:t>’</w:t>
      </w:r>
      <w:r w:rsidR="00FF72AA">
        <w:t xml:space="preserve">s, </w:t>
      </w:r>
      <w:proofErr w:type="spellStart"/>
      <w:r w:rsidR="00FF72AA">
        <w:t>Morrisons</w:t>
      </w:r>
      <w:proofErr w:type="spellEnd"/>
      <w:r w:rsidR="00FF72AA">
        <w:t>, Sainsbury’s, Tesco and Waitrose</w:t>
      </w:r>
      <w:r w:rsidR="00392F43">
        <w:t xml:space="preserve"> (CESF</w:t>
      </w:r>
      <w:r w:rsidR="002B741D">
        <w:t>,</w:t>
      </w:r>
      <w:r w:rsidR="00392F43">
        <w:t xml:space="preserve"> 201</w:t>
      </w:r>
      <w:r w:rsidR="00210F14">
        <w:t>3</w:t>
      </w:r>
      <w:r w:rsidR="00392F43">
        <w:t xml:space="preserve"> p.3)</w:t>
      </w:r>
      <w:r w:rsidR="00FF72AA">
        <w:t xml:space="preserve">. </w:t>
      </w:r>
    </w:p>
    <w:p w:rsidR="00C25ADA" w:rsidRDefault="00F472B4" w:rsidP="00256B40">
      <w:pPr>
        <w:spacing w:line="480" w:lineRule="auto"/>
      </w:pPr>
      <w:r>
        <w:t>As Geiger et al (2014</w:t>
      </w:r>
      <w:r w:rsidR="00C541BD">
        <w:t>)</w:t>
      </w:r>
      <w:r>
        <w:t xml:space="preserve"> note, concerns </w:t>
      </w:r>
      <w:r w:rsidR="00002CB4">
        <w:t xml:space="preserve">are </w:t>
      </w:r>
      <w:proofErr w:type="gramStart"/>
      <w:r w:rsidR="00002CB4">
        <w:t>agential</w:t>
      </w:r>
      <w:r w:rsidR="00975E74">
        <w:t>,</w:t>
      </w:r>
      <w:proofErr w:type="gramEnd"/>
      <w:r w:rsidR="00975E74">
        <w:t xml:space="preserve"> </w:t>
      </w:r>
      <w:r w:rsidR="00002CB4">
        <w:t xml:space="preserve">they </w:t>
      </w:r>
      <w:r>
        <w:t xml:space="preserve">form groups and </w:t>
      </w:r>
      <w:r w:rsidR="00C541BD">
        <w:t xml:space="preserve">unlikely alliances. </w:t>
      </w:r>
      <w:r w:rsidR="00002CB4">
        <w:t>Here t</w:t>
      </w:r>
      <w:r w:rsidR="00C25ADA">
        <w:t xml:space="preserve">he </w:t>
      </w:r>
      <w:r w:rsidR="006179F1">
        <w:t xml:space="preserve">supply chain from pre-conception </w:t>
      </w:r>
      <w:r w:rsidR="00F46417">
        <w:t xml:space="preserve">(genetics) </w:t>
      </w:r>
      <w:r w:rsidR="006179F1">
        <w:t xml:space="preserve">to </w:t>
      </w:r>
      <w:r w:rsidR="00076005">
        <w:t>retail was represented</w:t>
      </w:r>
      <w:r w:rsidR="00441C3C">
        <w:t xml:space="preserve"> including competitors at several levels</w:t>
      </w:r>
      <w:r w:rsidR="00076005">
        <w:t xml:space="preserve">. </w:t>
      </w:r>
      <w:r w:rsidR="00BC49A7">
        <w:t>Players readily associate</w:t>
      </w:r>
      <w:r w:rsidR="00F46417">
        <w:t>d</w:t>
      </w:r>
      <w:r w:rsidR="00BC49A7">
        <w:t xml:space="preserve"> with ‘the alternative’ </w:t>
      </w:r>
      <w:r w:rsidR="00975E74">
        <w:t>(</w:t>
      </w:r>
      <w:r w:rsidR="002B741D">
        <w:t>.</w:t>
      </w:r>
      <w:proofErr w:type="spellStart"/>
      <w:r w:rsidR="00975E74">
        <w:t>eg</w:t>
      </w:r>
      <w:proofErr w:type="spellEnd"/>
      <w:r w:rsidR="002B741D">
        <w:t>.</w:t>
      </w:r>
      <w:r w:rsidR="00975E74">
        <w:t xml:space="preserve"> t</w:t>
      </w:r>
      <w:r w:rsidR="00BC49A7">
        <w:t xml:space="preserve">he </w:t>
      </w:r>
      <w:r w:rsidR="00F46417">
        <w:t>S</w:t>
      </w:r>
      <w:r w:rsidR="00BC49A7">
        <w:t xml:space="preserve">oil </w:t>
      </w:r>
      <w:r w:rsidR="00F46417">
        <w:t>A</w:t>
      </w:r>
      <w:r w:rsidR="002B7E81">
        <w:t>ssociation</w:t>
      </w:r>
      <w:r w:rsidR="00975E74">
        <w:t>)</w:t>
      </w:r>
      <w:r w:rsidR="002B7E81">
        <w:t xml:space="preserve"> worked alongside </w:t>
      </w:r>
      <w:r w:rsidR="00FE0F25">
        <w:t xml:space="preserve">‘the mainstream’ </w:t>
      </w:r>
      <w:r w:rsidR="00975E74">
        <w:t>(e</w:t>
      </w:r>
      <w:r w:rsidR="002B741D">
        <w:t>.</w:t>
      </w:r>
      <w:r w:rsidR="00975E74">
        <w:t>g</w:t>
      </w:r>
      <w:r w:rsidR="002B741D">
        <w:t>.</w:t>
      </w:r>
      <w:r w:rsidR="00975E74">
        <w:t xml:space="preserve"> </w:t>
      </w:r>
      <w:r w:rsidR="00FE0F25">
        <w:t>McDonald’s</w:t>
      </w:r>
      <w:r w:rsidR="00975E74">
        <w:t>)</w:t>
      </w:r>
      <w:r w:rsidR="00FE0F25">
        <w:t xml:space="preserve">. </w:t>
      </w:r>
      <w:r w:rsidR="00441C3C">
        <w:t xml:space="preserve">Former adversaries </w:t>
      </w:r>
      <w:r w:rsidR="0092547A">
        <w:t xml:space="preserve">came together – Phil </w:t>
      </w:r>
      <w:proofErr w:type="spellStart"/>
      <w:r w:rsidR="0092547A">
        <w:t>Lymbery</w:t>
      </w:r>
      <w:proofErr w:type="spellEnd"/>
      <w:r w:rsidR="0092547A">
        <w:t xml:space="preserve">, CEO of CIWF later cited this as the </w:t>
      </w:r>
      <w:r w:rsidR="00253F22">
        <w:t>lobbying</w:t>
      </w:r>
      <w:r w:rsidR="00392F43">
        <w:t xml:space="preserve"> </w:t>
      </w:r>
      <w:r w:rsidR="0092547A">
        <w:t xml:space="preserve">organisation’s </w:t>
      </w:r>
      <w:r w:rsidR="00D52312" w:rsidRPr="00E119F7">
        <w:rPr>
          <w:i/>
        </w:rPr>
        <w:t>most</w:t>
      </w:r>
      <w:r w:rsidR="00D52312">
        <w:t xml:space="preserve"> positive engagement with</w:t>
      </w:r>
      <w:r w:rsidR="00596CEB">
        <w:t xml:space="preserve"> industry (</w:t>
      </w:r>
      <w:r w:rsidR="00596CEB" w:rsidRPr="002B741D">
        <w:rPr>
          <w:i/>
        </w:rPr>
        <w:t>The Grocer</w:t>
      </w:r>
      <w:r w:rsidR="00596CEB">
        <w:t>, 2014, April 25)</w:t>
      </w:r>
      <w:r w:rsidR="002853BB">
        <w:t>.</w:t>
      </w:r>
      <w:r w:rsidR="00204FC9">
        <w:t xml:space="preserve"> The </w:t>
      </w:r>
      <w:r w:rsidR="008441DB">
        <w:t xml:space="preserve">forum also included actors already engaged </w:t>
      </w:r>
      <w:r w:rsidR="00392F43">
        <w:t>with</w:t>
      </w:r>
      <w:r w:rsidR="008441DB">
        <w:t xml:space="preserve"> veal (</w:t>
      </w:r>
      <w:proofErr w:type="spellStart"/>
      <w:r w:rsidR="008441DB">
        <w:t>eg</w:t>
      </w:r>
      <w:proofErr w:type="spellEnd"/>
      <w:r w:rsidR="008441DB">
        <w:t xml:space="preserve"> Brookfield Far</w:t>
      </w:r>
      <w:r w:rsidR="003F3E80">
        <w:t>m</w:t>
      </w:r>
      <w:r w:rsidR="00392F43">
        <w:t>, Waitrose</w:t>
      </w:r>
      <w:r w:rsidR="008441DB">
        <w:t>)</w:t>
      </w:r>
      <w:r w:rsidR="003F3E80">
        <w:t xml:space="preserve"> and those sceptical about the possible size of a veal market (</w:t>
      </w:r>
      <w:proofErr w:type="spellStart"/>
      <w:r w:rsidR="003F3E80">
        <w:t>eg</w:t>
      </w:r>
      <w:proofErr w:type="spellEnd"/>
      <w:r w:rsidR="003F3E80">
        <w:t xml:space="preserve"> the NFU</w:t>
      </w:r>
      <w:r w:rsidR="00E119F7">
        <w:t xml:space="preserve"> and Sainsbury’s</w:t>
      </w:r>
      <w:r w:rsidR="003F3E80">
        <w:t xml:space="preserve">). </w:t>
      </w:r>
      <w:r w:rsidR="008441DB">
        <w:t xml:space="preserve"> </w:t>
      </w:r>
    </w:p>
    <w:p w:rsidR="007A6511" w:rsidRPr="007A6511" w:rsidRDefault="007A6511" w:rsidP="00256B40">
      <w:pPr>
        <w:spacing w:line="480" w:lineRule="auto"/>
      </w:pPr>
      <w:r>
        <w:t xml:space="preserve">But, noting that all participants might well have had a generalised concern about animal welfare (and there is nothing to suggest that they did not), what </w:t>
      </w:r>
      <w:r w:rsidRPr="007A6511">
        <w:t xml:space="preserve">factors </w:t>
      </w:r>
      <w:r>
        <w:t xml:space="preserve">were </w:t>
      </w:r>
      <w:r w:rsidRPr="007A6511">
        <w:t xml:space="preserve">at play </w:t>
      </w:r>
      <w:r>
        <w:t xml:space="preserve">and what concerns motivated participation in 2006 in particular? </w:t>
      </w:r>
      <w:r w:rsidRPr="007A6511">
        <w:t xml:space="preserve">Firstly, renewed live exports were troubling to the values of </w:t>
      </w:r>
      <w:r w:rsidR="00541F03">
        <w:t>the convenors</w:t>
      </w:r>
      <w:r w:rsidR="00245880">
        <w:t>,</w:t>
      </w:r>
      <w:r w:rsidR="00541F03">
        <w:t xml:space="preserve"> </w:t>
      </w:r>
      <w:r w:rsidRPr="007A6511">
        <w:t>CIWF</w:t>
      </w:r>
      <w:r w:rsidR="00245880">
        <w:t xml:space="preserve"> and </w:t>
      </w:r>
      <w:r w:rsidRPr="007A6511">
        <w:t>RSPCA</w:t>
      </w:r>
      <w:r w:rsidR="0041347B">
        <w:t>,</w:t>
      </w:r>
      <w:r w:rsidRPr="007A6511">
        <w:t xml:space="preserve"> and</w:t>
      </w:r>
      <w:r w:rsidR="0041347B">
        <w:t xml:space="preserve"> to </w:t>
      </w:r>
      <w:r w:rsidRPr="007A6511">
        <w:t>others</w:t>
      </w:r>
      <w:r w:rsidR="0041347B">
        <w:t>,</w:t>
      </w:r>
      <w:r w:rsidRPr="007A6511">
        <w:t xml:space="preserve"> although the now well illustrated reliance on exports to avoid slaughter at birth </w:t>
      </w:r>
      <w:r w:rsidR="004865AD">
        <w:t xml:space="preserve">gave an imperative to </w:t>
      </w:r>
      <w:r w:rsidRPr="007A6511">
        <w:t>the need to find some other</w:t>
      </w:r>
      <w:r w:rsidR="004865AD">
        <w:t>, domestic</w:t>
      </w:r>
      <w:r w:rsidRPr="007A6511">
        <w:t xml:space="preserve"> solution</w:t>
      </w:r>
      <w:r w:rsidR="004865AD">
        <w:t xml:space="preserve">. </w:t>
      </w:r>
      <w:r w:rsidRPr="007A6511">
        <w:t>Secondly, the economic interests of the dairy and beef industries that had been opposed since 1996 now occupied more common ground. That is, sales of beef in the UK plummeted in 1996 and export markets were lost – for the beef industry, the slack could be in part taken up by the exclusion of dairy</w:t>
      </w:r>
      <w:r w:rsidR="00822251">
        <w:t xml:space="preserve"> meat sources</w:t>
      </w:r>
      <w:r w:rsidRPr="007A6511">
        <w:t>. The first reported attempt to build collaboration between dairy and beef came in 1999 with the Best Beef Consortium and in the face of predicted beef shortages. This was blocked by many in the beef sector who feared this would suppress prices in the still fragile recovery from BSE (</w:t>
      </w:r>
      <w:r w:rsidRPr="002B741D">
        <w:rPr>
          <w:i/>
        </w:rPr>
        <w:t>Farmers Guardian</w:t>
      </w:r>
      <w:r w:rsidRPr="007A6511">
        <w:t>, 1999, December 3). Then</w:t>
      </w:r>
      <w:r w:rsidR="00635A26">
        <w:t>,</w:t>
      </w:r>
      <w:r w:rsidRPr="007A6511">
        <w:t xml:space="preserve"> an outbreak of foot and mouth in 2001 reduced the beef herd by 20%. The National Beef Association saw dairy-beef as ‘critical to the stability of the beef industry’ but recognised that dairy farmers had reduced staffing because supermarkets had inflicted such ‘wickedly low milk prices, (that they) have little time to do anything else but manage their cows’ (</w:t>
      </w:r>
      <w:r w:rsidRPr="002B741D">
        <w:rPr>
          <w:i/>
        </w:rPr>
        <w:t>Farmers Guardian</w:t>
      </w:r>
      <w:r w:rsidR="002B741D">
        <w:t>,</w:t>
      </w:r>
      <w:r w:rsidRPr="007A6511">
        <w:t xml:space="preserve"> 2002</w:t>
      </w:r>
      <w:r w:rsidR="002B741D">
        <w:t>,</w:t>
      </w:r>
      <w:r w:rsidRPr="007A6511">
        <w:t xml:space="preserve"> May 31). The government also had several motivations to engage in the project – from a wish to avoid the public disorder that previously coalesced around live exports, to address the trade deficit in the product area </w:t>
      </w:r>
      <w:r w:rsidR="008378B5">
        <w:t>( with 76% nati</w:t>
      </w:r>
      <w:r w:rsidR="00024852">
        <w:t>o</w:t>
      </w:r>
      <w:r w:rsidR="008378B5">
        <w:t>nal beef self-sufficiency</w:t>
      </w:r>
      <w:r w:rsidR="00024852">
        <w:t>)  an</w:t>
      </w:r>
      <w:r w:rsidRPr="007A6511">
        <w:t xml:space="preserve">d to add some stability to the </w:t>
      </w:r>
      <w:r w:rsidR="0041347B">
        <w:t>nationally</w:t>
      </w:r>
      <w:r w:rsidRPr="007A6511">
        <w:t xml:space="preserve"> important dairy and beef industries. For dairy farmers, whose farm gate milk prices were depressed and roughly static from 1999-2008 (DEFRA cited in Bate, 2016 p.9), the possibility now existed to monetise male calves through the export market, with the public backlash that might provoke. The multiparty forum offered a different means to monetise the calves in UK meat markets, provided that costs and income could be reconciled. </w:t>
      </w:r>
    </w:p>
    <w:p w:rsidR="0026687D" w:rsidRDefault="007A6511" w:rsidP="00256B40">
      <w:pPr>
        <w:spacing w:line="480" w:lineRule="auto"/>
      </w:pPr>
      <w:r>
        <w:t>T</w:t>
      </w:r>
      <w:r w:rsidR="00DA7B34">
        <w:t xml:space="preserve">he forum </w:t>
      </w:r>
      <w:r w:rsidR="00AA496E">
        <w:t>s</w:t>
      </w:r>
      <w:r w:rsidR="00837E93">
        <w:t>et its core focus early on</w:t>
      </w:r>
      <w:r w:rsidR="007E2945">
        <w:t xml:space="preserve"> and effectively </w:t>
      </w:r>
      <w:r w:rsidR="00574AC1">
        <w:t>associated t</w:t>
      </w:r>
      <w:r w:rsidR="007E2945">
        <w:t xml:space="preserve">his </w:t>
      </w:r>
      <w:r>
        <w:t xml:space="preserve">market version </w:t>
      </w:r>
      <w:r w:rsidR="007E2945">
        <w:t>with a</w:t>
      </w:r>
      <w:r>
        <w:t xml:space="preserve"> ’</w:t>
      </w:r>
      <w:r w:rsidR="00574AC1">
        <w:t>m</w:t>
      </w:r>
      <w:r>
        <w:t>ain</w:t>
      </w:r>
      <w:r w:rsidR="007E2945">
        <w:t>stream’ in so far as they deliberately sought to avoid differentiation and thereby alterity. An early decision saw the</w:t>
      </w:r>
      <w:r w:rsidR="00993E0A">
        <w:t xml:space="preserve"> forum </w:t>
      </w:r>
      <w:r w:rsidR="002414E1">
        <w:t xml:space="preserve">target the largest part of the problem by concentrating specifically on the </w:t>
      </w:r>
      <w:r w:rsidR="00597EFA">
        <w:t xml:space="preserve"> Holstein breed (‘black and whites’)</w:t>
      </w:r>
      <w:r w:rsidR="007E2945">
        <w:t xml:space="preserve"> that </w:t>
      </w:r>
      <w:r w:rsidR="008F5584">
        <w:t>represent</w:t>
      </w:r>
      <w:r w:rsidR="007E2945">
        <w:t>ed</w:t>
      </w:r>
      <w:r w:rsidR="008F5584">
        <w:t xml:space="preserve"> 90% of the dairy herd, and realising also that </w:t>
      </w:r>
      <w:r w:rsidR="00F919A3">
        <w:t>the key to success was to breed these for beef rather than veal</w:t>
      </w:r>
      <w:r w:rsidR="003C2966">
        <w:t xml:space="preserve"> (</w:t>
      </w:r>
      <w:r w:rsidR="00392F43">
        <w:t>CESF</w:t>
      </w:r>
      <w:r w:rsidR="002B741D">
        <w:t>,</w:t>
      </w:r>
      <w:r w:rsidR="00392F43">
        <w:t xml:space="preserve"> 201</w:t>
      </w:r>
      <w:r w:rsidR="00210F14">
        <w:t>3 p.10</w:t>
      </w:r>
      <w:r w:rsidR="00392F43">
        <w:t xml:space="preserve">). </w:t>
      </w:r>
      <w:r w:rsidR="009B73D7">
        <w:t xml:space="preserve">However, they </w:t>
      </w:r>
      <w:r w:rsidR="00F919A3">
        <w:t xml:space="preserve">recognised </w:t>
      </w:r>
      <w:r w:rsidR="007E2945">
        <w:t>‘</w:t>
      </w:r>
      <w:r w:rsidR="00F919A3">
        <w:t>a traditional view ... that carcasses from dairy breeds such as the Holstein are inferior to those from beef breeds such as Aberdeen Angus or Hereford</w:t>
      </w:r>
      <w:r w:rsidR="007E2945">
        <w:t>’</w:t>
      </w:r>
      <w:r w:rsidR="00F919A3">
        <w:t xml:space="preserve"> (</w:t>
      </w:r>
      <w:r w:rsidR="006F13D1">
        <w:t>B</w:t>
      </w:r>
      <w:r w:rsidR="00F46417">
        <w:t xml:space="preserve">CESF, </w:t>
      </w:r>
      <w:r w:rsidR="00F919A3">
        <w:t xml:space="preserve">2008, </w:t>
      </w:r>
      <w:r w:rsidR="00F46417">
        <w:t xml:space="preserve">p. </w:t>
      </w:r>
      <w:r w:rsidR="00F919A3">
        <w:t xml:space="preserve">5). </w:t>
      </w:r>
      <w:r w:rsidR="00392F43">
        <w:t>Differences in carcase shape created the perception of diary-beef as</w:t>
      </w:r>
      <w:r w:rsidR="00F919A3">
        <w:t xml:space="preserve"> less saleable, of lower visual appeal and quality and this block</w:t>
      </w:r>
      <w:r w:rsidR="00BC47F1">
        <w:t>ed</w:t>
      </w:r>
      <w:r w:rsidR="00F919A3">
        <w:t xml:space="preserve"> the development of an economically viable market</w:t>
      </w:r>
      <w:r w:rsidR="00392F43">
        <w:t xml:space="preserve"> </w:t>
      </w:r>
      <w:r w:rsidR="007E2945">
        <w:t xml:space="preserve">system </w:t>
      </w:r>
      <w:r w:rsidR="00392F43">
        <w:t>(</w:t>
      </w:r>
      <w:r w:rsidR="006F13D1">
        <w:t>B</w:t>
      </w:r>
      <w:r w:rsidR="00392F43">
        <w:t>CESF</w:t>
      </w:r>
      <w:r w:rsidR="002B741D">
        <w:t>,</w:t>
      </w:r>
      <w:r w:rsidR="00392F43">
        <w:t xml:space="preserve"> 2008)</w:t>
      </w:r>
      <w:r w:rsidR="00F919A3">
        <w:t xml:space="preserve">. </w:t>
      </w:r>
      <w:r w:rsidR="003B4A50">
        <w:t>Two</w:t>
      </w:r>
      <w:r w:rsidR="00F919A3">
        <w:t xml:space="preserve"> solutions were considered</w:t>
      </w:r>
      <w:r w:rsidR="007E2945">
        <w:t xml:space="preserve"> and rejected</w:t>
      </w:r>
      <w:r w:rsidR="00F919A3">
        <w:t xml:space="preserve">. </w:t>
      </w:r>
      <w:r w:rsidR="00496998">
        <w:t xml:space="preserve">The first was an appeal to consumers </w:t>
      </w:r>
      <w:r w:rsidR="00975E74">
        <w:t>with a differentiated product</w:t>
      </w:r>
      <w:r w:rsidR="0041347B">
        <w:t>,</w:t>
      </w:r>
      <w:r w:rsidR="00975E74">
        <w:t xml:space="preserve"> </w:t>
      </w:r>
      <w:r w:rsidR="00C704A3">
        <w:t>‘</w:t>
      </w:r>
      <w:r w:rsidR="00F919A3">
        <w:t>rose beef</w:t>
      </w:r>
      <w:r w:rsidR="00C704A3">
        <w:t>’</w:t>
      </w:r>
      <w:r w:rsidR="00F919A3">
        <w:t xml:space="preserve"> or </w:t>
      </w:r>
      <w:r w:rsidR="00C704A3">
        <w:t>‘</w:t>
      </w:r>
      <w:r w:rsidR="00F919A3">
        <w:t>dairy beef</w:t>
      </w:r>
      <w:r w:rsidR="00C704A3">
        <w:t>’</w:t>
      </w:r>
      <w:r w:rsidR="0041347B">
        <w:t>,</w:t>
      </w:r>
      <w:r w:rsidR="00DE17D6">
        <w:t xml:space="preserve"> </w:t>
      </w:r>
      <w:r w:rsidR="0041347B">
        <w:t xml:space="preserve">to be </w:t>
      </w:r>
      <w:r w:rsidR="00F919A3">
        <w:t xml:space="preserve">marketed </w:t>
      </w:r>
      <w:r w:rsidR="00D53FD9">
        <w:t>for</w:t>
      </w:r>
      <w:r w:rsidR="00F919A3">
        <w:t xml:space="preserve"> health benefits being leaner and </w:t>
      </w:r>
      <w:r w:rsidR="007B361C">
        <w:t xml:space="preserve">higher in </w:t>
      </w:r>
      <w:proofErr w:type="spellStart"/>
      <w:r w:rsidR="007B361C">
        <w:t>polyunsaturates</w:t>
      </w:r>
      <w:proofErr w:type="spellEnd"/>
      <w:r w:rsidR="007B361C">
        <w:t xml:space="preserve"> </w:t>
      </w:r>
      <w:r w:rsidR="00F919A3">
        <w:t xml:space="preserve">than other </w:t>
      </w:r>
      <w:r w:rsidR="00F919A3" w:rsidRPr="006A5011">
        <w:t>beef</w:t>
      </w:r>
      <w:r w:rsidR="00E153B8" w:rsidRPr="006A5011">
        <w:t xml:space="preserve"> (</w:t>
      </w:r>
      <w:r w:rsidR="006F13D1">
        <w:t>B</w:t>
      </w:r>
      <w:r w:rsidR="00253B85" w:rsidRPr="006A5011">
        <w:t>CESF</w:t>
      </w:r>
      <w:r w:rsidR="002B741D">
        <w:t>,</w:t>
      </w:r>
      <w:r w:rsidR="00253B85" w:rsidRPr="006A5011">
        <w:t xml:space="preserve"> 2013 p</w:t>
      </w:r>
      <w:r w:rsidR="002B741D">
        <w:t>.</w:t>
      </w:r>
      <w:r w:rsidR="00253B85" w:rsidRPr="006A5011">
        <w:t xml:space="preserve"> 14)</w:t>
      </w:r>
      <w:r w:rsidR="00975E74">
        <w:t xml:space="preserve">. </w:t>
      </w:r>
      <w:r w:rsidR="003B4A50">
        <w:t xml:space="preserve">The second solution </w:t>
      </w:r>
      <w:r w:rsidR="007E2945">
        <w:t xml:space="preserve">proposed adjustment of extant </w:t>
      </w:r>
      <w:r w:rsidR="009D0822">
        <w:t xml:space="preserve">beef </w:t>
      </w:r>
      <w:r w:rsidR="00545333">
        <w:t>industry</w:t>
      </w:r>
      <w:r w:rsidR="00BF34F6">
        <w:t xml:space="preserve"> standards </w:t>
      </w:r>
      <w:r w:rsidR="00975E74">
        <w:t xml:space="preserve">through the </w:t>
      </w:r>
      <w:r w:rsidR="009D0822">
        <w:t xml:space="preserve">introduction </w:t>
      </w:r>
      <w:r w:rsidR="00975E74">
        <w:t xml:space="preserve">of </w:t>
      </w:r>
      <w:r w:rsidR="00210F14">
        <w:t xml:space="preserve">revised carcase grading systems specific </w:t>
      </w:r>
      <w:r w:rsidR="00E153B8">
        <w:t>to dairy-beef</w:t>
      </w:r>
      <w:r w:rsidR="0026687D">
        <w:t xml:space="preserve"> (</w:t>
      </w:r>
      <w:r w:rsidR="006F13D1">
        <w:t>B</w:t>
      </w:r>
      <w:r w:rsidR="00210F14">
        <w:t>CESF, 2012, p. 10).</w:t>
      </w:r>
      <w:r w:rsidR="00E153B8">
        <w:t xml:space="preserve"> </w:t>
      </w:r>
      <w:r w:rsidR="00F919A3">
        <w:t xml:space="preserve"> </w:t>
      </w:r>
      <w:r w:rsidR="00122B63">
        <w:t xml:space="preserve">Instead, the forum coalesced around a challenge to the </w:t>
      </w:r>
      <w:r w:rsidR="00095566">
        <w:t>‘</w:t>
      </w:r>
      <w:r w:rsidR="00122B63">
        <w:t>matter of fact</w:t>
      </w:r>
      <w:r w:rsidR="00095566">
        <w:t>’</w:t>
      </w:r>
      <w:r w:rsidR="00122B63">
        <w:t xml:space="preserve"> </w:t>
      </w:r>
      <w:r w:rsidR="0041347B">
        <w:t>(</w:t>
      </w:r>
      <w:proofErr w:type="spellStart"/>
      <w:r w:rsidR="0041347B" w:rsidRPr="0041347B">
        <w:t>Chakarabarti</w:t>
      </w:r>
      <w:proofErr w:type="spellEnd"/>
      <w:r w:rsidR="0041347B" w:rsidRPr="0041347B">
        <w:t xml:space="preserve"> &amp; Mason, 2014</w:t>
      </w:r>
      <w:r w:rsidR="0041347B">
        <w:t xml:space="preserve">) that saw </w:t>
      </w:r>
      <w:r w:rsidR="00122B63">
        <w:t xml:space="preserve">dairy-beef </w:t>
      </w:r>
      <w:r w:rsidR="0041347B">
        <w:t>as necessarily inferior</w:t>
      </w:r>
      <w:r w:rsidR="0070781B">
        <w:t xml:space="preserve">, turning this instead into </w:t>
      </w:r>
      <w:r w:rsidR="00956179">
        <w:t>matter o</w:t>
      </w:r>
      <w:r w:rsidR="0070781B">
        <w:t xml:space="preserve">n which they could act. Rather than focus </w:t>
      </w:r>
      <w:r w:rsidR="00095566">
        <w:t xml:space="preserve">consumer attention on </w:t>
      </w:r>
      <w:r w:rsidR="0070781B">
        <w:t>issues of concern, the network sought to identify and address the barriers to quality beef from the dairy herd and produce an undifferentiated product that was therefore</w:t>
      </w:r>
      <w:r w:rsidR="00CE6965">
        <w:t xml:space="preserve"> deliberately ‘mainstream</w:t>
      </w:r>
      <w:r w:rsidR="0070781B">
        <w:t>ed</w:t>
      </w:r>
      <w:r w:rsidR="00CE6965">
        <w:t>’</w:t>
      </w:r>
      <w:r w:rsidR="0070781B">
        <w:t>.</w:t>
      </w:r>
      <w:r w:rsidR="00993E0A">
        <w:t xml:space="preserve"> </w:t>
      </w:r>
      <w:r w:rsidR="002414E1">
        <w:t xml:space="preserve"> From this, the forum sought to redesign or re-engineer either the market systems or the market object to enable dairy beef to sit alongside beef from other herds</w:t>
      </w:r>
      <w:r w:rsidR="006F13D1">
        <w:t xml:space="preserve"> on supermarket shelves</w:t>
      </w:r>
      <w:r w:rsidR="002414E1">
        <w:t>.</w:t>
      </w:r>
      <w:r w:rsidR="00965B58">
        <w:t xml:space="preserve"> </w:t>
      </w:r>
      <w:r w:rsidR="00CE6965">
        <w:t xml:space="preserve"> </w:t>
      </w:r>
    </w:p>
    <w:p w:rsidR="001A5D6D" w:rsidRDefault="00E14565" w:rsidP="00256B40">
      <w:pPr>
        <w:spacing w:line="480" w:lineRule="auto"/>
      </w:pPr>
      <w:r>
        <w:t>As t</w:t>
      </w:r>
      <w:r w:rsidR="000F70DA">
        <w:t>he dairy-bred beef market version is traced through documents</w:t>
      </w:r>
      <w:r w:rsidR="00C7546B">
        <w:t xml:space="preserve">, more information about </w:t>
      </w:r>
      <w:r>
        <w:t>cattle industries</w:t>
      </w:r>
      <w:r w:rsidR="005C695D">
        <w:t xml:space="preserve"> is introduced than is </w:t>
      </w:r>
      <w:r w:rsidR="00C7546B">
        <w:t xml:space="preserve">available in the more public presentation of </w:t>
      </w:r>
      <w:r w:rsidR="005C695D">
        <w:t xml:space="preserve">rose veal. </w:t>
      </w:r>
      <w:r w:rsidR="005C695D" w:rsidRPr="008B52E8">
        <w:t>D</w:t>
      </w:r>
      <w:r w:rsidR="00FF72AA" w:rsidRPr="008B52E8">
        <w:t>airy-</w:t>
      </w:r>
      <w:r w:rsidR="005C695D" w:rsidRPr="008B52E8">
        <w:t xml:space="preserve">bred </w:t>
      </w:r>
      <w:r w:rsidR="00FF72AA" w:rsidRPr="008B52E8">
        <w:t>beef is not</w:t>
      </w:r>
      <w:r w:rsidR="005C695D" w:rsidRPr="008B52E8">
        <w:t xml:space="preserve"> </w:t>
      </w:r>
      <w:r w:rsidR="00FF72AA" w:rsidRPr="008B52E8">
        <w:t>new</w:t>
      </w:r>
      <w:r w:rsidR="005C695D" w:rsidRPr="008B52E8">
        <w:t xml:space="preserve">, although </w:t>
      </w:r>
      <w:r w:rsidR="002414E1">
        <w:t xml:space="preserve">specialised </w:t>
      </w:r>
      <w:r w:rsidR="005C695D" w:rsidRPr="008B52E8">
        <w:t xml:space="preserve">dairy animals and beef animals </w:t>
      </w:r>
      <w:r w:rsidR="002414E1">
        <w:t xml:space="preserve">(and the specialisation of farms along with them) </w:t>
      </w:r>
      <w:r w:rsidR="00803C55" w:rsidRPr="008B52E8">
        <w:t>are</w:t>
      </w:r>
      <w:r w:rsidR="002414E1">
        <w:t xml:space="preserve"> </w:t>
      </w:r>
      <w:r w:rsidR="0041347B">
        <w:t xml:space="preserve">relatively recent </w:t>
      </w:r>
      <w:r w:rsidR="002414E1">
        <w:t>and are the product of s</w:t>
      </w:r>
      <w:r w:rsidR="002A3928" w:rsidRPr="008B52E8">
        <w:t>uccessive breeding</w:t>
      </w:r>
      <w:r w:rsidR="002414E1">
        <w:t xml:space="preserve">. </w:t>
      </w:r>
      <w:r w:rsidR="002A3928" w:rsidRPr="008B52E8">
        <w:t xml:space="preserve">  </w:t>
      </w:r>
      <w:r w:rsidR="00803C55" w:rsidRPr="008B52E8">
        <w:t xml:space="preserve">The Holstein was introduced to the UK only in </w:t>
      </w:r>
      <w:r w:rsidR="00404180" w:rsidRPr="008B52E8">
        <w:t>the latter part of the twentieth century</w:t>
      </w:r>
      <w:r w:rsidR="005C497A" w:rsidRPr="008B52E8">
        <w:t xml:space="preserve"> (</w:t>
      </w:r>
      <w:r w:rsidR="00562C23" w:rsidRPr="008B52E8">
        <w:t>The Holstein Society</w:t>
      </w:r>
      <w:r w:rsidR="008B52E8" w:rsidRPr="008B52E8">
        <w:t xml:space="preserve"> </w:t>
      </w:r>
      <w:hyperlink r:id="rId13" w:history="1">
        <w:r w:rsidR="00C7546B" w:rsidRPr="00372CC7">
          <w:rPr>
            <w:rStyle w:val="Hyperlink"/>
          </w:rPr>
          <w:t>www.holstein-uk.org/the-holstein-breed</w:t>
        </w:r>
      </w:hyperlink>
      <w:r w:rsidR="00562C23" w:rsidRPr="008B52E8">
        <w:t>)</w:t>
      </w:r>
      <w:r w:rsidR="00C7546B">
        <w:t xml:space="preserve"> and before </w:t>
      </w:r>
      <w:r w:rsidR="00BA60ED">
        <w:t xml:space="preserve">the appearance of </w:t>
      </w:r>
      <w:r w:rsidR="00C7546B">
        <w:t xml:space="preserve">BSE </w:t>
      </w:r>
      <w:r w:rsidR="008A4EDF">
        <w:t xml:space="preserve">had </w:t>
      </w:r>
      <w:r w:rsidR="00FF72AA">
        <w:t>accounted for approximately 2/3rds of the beef in the UK market (</w:t>
      </w:r>
      <w:r w:rsidR="00FF72AA" w:rsidRPr="006F13D1">
        <w:rPr>
          <w:i/>
        </w:rPr>
        <w:t>F</w:t>
      </w:r>
      <w:r w:rsidR="007B183D" w:rsidRPr="006F13D1">
        <w:rPr>
          <w:i/>
        </w:rPr>
        <w:t xml:space="preserve">armers </w:t>
      </w:r>
      <w:r w:rsidR="00FF72AA" w:rsidRPr="006F13D1">
        <w:rPr>
          <w:i/>
        </w:rPr>
        <w:t>G</w:t>
      </w:r>
      <w:r w:rsidR="007B183D" w:rsidRPr="006F13D1">
        <w:rPr>
          <w:i/>
        </w:rPr>
        <w:t>uardian</w:t>
      </w:r>
      <w:r w:rsidR="006F13D1">
        <w:t>,</w:t>
      </w:r>
      <w:r w:rsidR="00BC4E96">
        <w:t xml:space="preserve"> 2002,</w:t>
      </w:r>
      <w:r w:rsidR="00FF72AA">
        <w:t xml:space="preserve"> May 31). </w:t>
      </w:r>
      <w:r w:rsidR="002414E1">
        <w:t xml:space="preserve">Amidst generalised oversupply with </w:t>
      </w:r>
      <w:r w:rsidR="00C7546B">
        <w:t xml:space="preserve">the overnight collapse of the beef market due to BSE, </w:t>
      </w:r>
      <w:r w:rsidR="002414E1">
        <w:t xml:space="preserve">and consumer rejection of cheaper cuts and mince, dairy beef suffered disproportionately </w:t>
      </w:r>
      <w:r w:rsidR="001A5D6D">
        <w:t>(Palmer</w:t>
      </w:r>
      <w:r w:rsidR="00993E0A">
        <w:t>,</w:t>
      </w:r>
      <w:r w:rsidR="00FF72AA">
        <w:t xml:space="preserve"> </w:t>
      </w:r>
      <w:r w:rsidR="001A5D6D">
        <w:t>1996</w:t>
      </w:r>
      <w:r w:rsidR="006F13D1">
        <w:t>;</w:t>
      </w:r>
      <w:r w:rsidR="001A5D6D">
        <w:t xml:space="preserve"> </w:t>
      </w:r>
      <w:r w:rsidR="00FF72AA">
        <w:t>BCESF</w:t>
      </w:r>
      <w:r w:rsidR="006F13D1">
        <w:t>,</w:t>
      </w:r>
      <w:r w:rsidR="00FF72AA">
        <w:t xml:space="preserve"> 2013)</w:t>
      </w:r>
      <w:r w:rsidR="00EA5AFD">
        <w:t xml:space="preserve"> and </w:t>
      </w:r>
      <w:r w:rsidR="00FF72AA">
        <w:t>dairy farmers</w:t>
      </w:r>
      <w:r w:rsidR="00674665">
        <w:t>, also suffering low farm gate milk prices,</w:t>
      </w:r>
      <w:r w:rsidR="00FF72AA">
        <w:t xml:space="preserve"> </w:t>
      </w:r>
      <w:r w:rsidR="006B1BFA">
        <w:t>had to focus single</w:t>
      </w:r>
      <w:r w:rsidR="001A5D6D">
        <w:t>-</w:t>
      </w:r>
      <w:r w:rsidR="006B1BFA">
        <w:t xml:space="preserve">mindedly on </w:t>
      </w:r>
      <w:r w:rsidR="00FF72AA">
        <w:t xml:space="preserve">their </w:t>
      </w:r>
      <w:r w:rsidR="00CE1129">
        <w:t xml:space="preserve">one </w:t>
      </w:r>
      <w:r w:rsidR="00FF72AA">
        <w:t>remaining market</w:t>
      </w:r>
      <w:r w:rsidR="00674665">
        <w:t>,</w:t>
      </w:r>
      <w:r w:rsidR="00FF72AA">
        <w:t xml:space="preserve"> dairy</w:t>
      </w:r>
      <w:r w:rsidR="001F762F" w:rsidRPr="001F762F">
        <w:t xml:space="preserve"> </w:t>
      </w:r>
      <w:r w:rsidR="00421F80">
        <w:t xml:space="preserve">(Foster in </w:t>
      </w:r>
      <w:r w:rsidR="001F762F">
        <w:t>BCESF</w:t>
      </w:r>
      <w:r w:rsidR="006F13D1">
        <w:t>,</w:t>
      </w:r>
      <w:r w:rsidR="001F762F">
        <w:t xml:space="preserve"> 2013, p. 13)</w:t>
      </w:r>
      <w:r w:rsidR="00CE1129">
        <w:t>. Over the next ten years</w:t>
      </w:r>
      <w:r w:rsidR="001A5D6D">
        <w:t>,</w:t>
      </w:r>
      <w:r w:rsidR="00CE1129">
        <w:t xml:space="preserve"> </w:t>
      </w:r>
      <w:r w:rsidR="009B1312">
        <w:t>breeding emphasised dairy conformity</w:t>
      </w:r>
      <w:r w:rsidR="00820EFB">
        <w:t xml:space="preserve">, </w:t>
      </w:r>
      <w:r w:rsidR="00BA60ED">
        <w:t xml:space="preserve">Holstein </w:t>
      </w:r>
      <w:r w:rsidR="009875A5">
        <w:t xml:space="preserve">animals became </w:t>
      </w:r>
      <w:r w:rsidR="00FF72AA">
        <w:t>less ‘beefy’ and handling and rearing structures for dairy-bred beef deteriorated</w:t>
      </w:r>
      <w:r w:rsidR="00413D6A">
        <w:t xml:space="preserve"> (BCESF 2013)</w:t>
      </w:r>
      <w:r w:rsidR="00FF72AA">
        <w:t xml:space="preserve">. </w:t>
      </w:r>
      <w:r w:rsidR="001A5D6D" w:rsidRPr="002758C8">
        <w:t>Dairy yields increased</w:t>
      </w:r>
      <w:r w:rsidR="00841509" w:rsidRPr="002758C8">
        <w:t xml:space="preserve"> (from </w:t>
      </w:r>
      <w:r w:rsidR="00D33C2C" w:rsidRPr="002758C8">
        <w:t xml:space="preserve">5,398 litres per cow in 1995 </w:t>
      </w:r>
      <w:r w:rsidR="00F92E76" w:rsidRPr="002758C8">
        <w:t xml:space="preserve">to 6,986 litres in </w:t>
      </w:r>
      <w:r w:rsidR="00747789" w:rsidRPr="002758C8">
        <w:t>2005</w:t>
      </w:r>
      <w:r w:rsidR="0002421A" w:rsidRPr="002758C8">
        <w:t xml:space="preserve">, </w:t>
      </w:r>
      <w:r w:rsidR="00660615" w:rsidRPr="002758C8">
        <w:t xml:space="preserve">DEFRA </w:t>
      </w:r>
      <w:r w:rsidR="00EE7302" w:rsidRPr="002758C8">
        <w:t>2014</w:t>
      </w:r>
      <w:r w:rsidR="00612372" w:rsidRPr="002758C8">
        <w:t xml:space="preserve"> cited in Bate, 2016 p.6</w:t>
      </w:r>
      <w:r w:rsidR="0002421A" w:rsidRPr="002758C8">
        <w:t>),</w:t>
      </w:r>
      <w:r w:rsidR="00747789" w:rsidRPr="002758C8">
        <w:t xml:space="preserve"> </w:t>
      </w:r>
      <w:r w:rsidR="001A5D6D" w:rsidRPr="002758C8">
        <w:t xml:space="preserve"> b</w:t>
      </w:r>
      <w:r w:rsidR="001A5D6D">
        <w:t xml:space="preserve">ut the </w:t>
      </w:r>
      <w:r w:rsidR="009A09F1">
        <w:t xml:space="preserve">facticity of the poor quality </w:t>
      </w:r>
      <w:r w:rsidR="00C9300A">
        <w:t xml:space="preserve">of </w:t>
      </w:r>
      <w:r w:rsidR="009A09F1">
        <w:t>contemporary dairy</w:t>
      </w:r>
      <w:r w:rsidR="00C9300A">
        <w:t>-b</w:t>
      </w:r>
      <w:r w:rsidR="009A09F1">
        <w:t>red</w:t>
      </w:r>
      <w:r w:rsidR="00C9300A">
        <w:t xml:space="preserve"> beef </w:t>
      </w:r>
      <w:r w:rsidR="001A5D6D">
        <w:t xml:space="preserve">gained ground. </w:t>
      </w:r>
      <w:r w:rsidR="005C74FF">
        <w:t xml:space="preserve">What emerges is an understanding of </w:t>
      </w:r>
      <w:r w:rsidR="00155F5B">
        <w:t xml:space="preserve">cattle as thoroughly ‘engineered’ </w:t>
      </w:r>
      <w:r w:rsidR="00F302B6">
        <w:t xml:space="preserve">by breeding </w:t>
      </w:r>
      <w:r w:rsidR="00155F5B">
        <w:t>for a specific purpose</w:t>
      </w:r>
      <w:r w:rsidR="00986FDC">
        <w:t xml:space="preserve">, a storyline that finds no place in the presentation of rose veal. </w:t>
      </w:r>
      <w:r w:rsidR="00F302B6">
        <w:t xml:space="preserve"> </w:t>
      </w:r>
      <w:r w:rsidR="00155F5B">
        <w:t xml:space="preserve"> </w:t>
      </w:r>
    </w:p>
    <w:p w:rsidR="00B77E60" w:rsidRDefault="002414E1" w:rsidP="00256B40">
      <w:pPr>
        <w:spacing w:line="480" w:lineRule="auto"/>
      </w:pPr>
      <w:r>
        <w:t>Attempts by the initial forum members to build designated Assembly Markets for dairy-beef supply were unsuccessful and it was only then that detailed cost and profit indicators were taken to the retailers in an attempt to secure their participation (</w:t>
      </w:r>
      <w:r w:rsidR="006F13D1">
        <w:t>B</w:t>
      </w:r>
      <w:r>
        <w:t xml:space="preserve">CESF, 2013, p.13).  </w:t>
      </w:r>
      <w:r w:rsidR="00F610A9">
        <w:t xml:space="preserve">From the retailers’ perspective, this could allow them to secure beef supply from domestic sources </w:t>
      </w:r>
      <w:r w:rsidR="00674665">
        <w:t xml:space="preserve">and the possible role of smaller dairy-beef cuts on their shelves would only become all the more </w:t>
      </w:r>
      <w:r w:rsidR="00F610A9">
        <w:t xml:space="preserve">critical over the next few years due to world food price escalation </w:t>
      </w:r>
      <w:r w:rsidR="00F610A9" w:rsidRPr="00C5046C">
        <w:t>(</w:t>
      </w:r>
      <w:r w:rsidR="00F610A9" w:rsidRPr="006F13D1">
        <w:rPr>
          <w:i/>
        </w:rPr>
        <w:t>The Telegraph</w:t>
      </w:r>
      <w:r w:rsidR="006F13D1">
        <w:t>,</w:t>
      </w:r>
      <w:r w:rsidR="00F610A9" w:rsidRPr="00C5046C">
        <w:t xml:space="preserve"> 2008, April 22)</w:t>
      </w:r>
      <w:r w:rsidR="00F610A9">
        <w:t xml:space="preserve"> and consumer responses to the credit crunch. </w:t>
      </w:r>
      <w:r w:rsidR="00B77E60">
        <w:t xml:space="preserve">Subsequently, the forum reports show that retailers took a prominent role in </w:t>
      </w:r>
      <w:proofErr w:type="spellStart"/>
      <w:r w:rsidR="00B77E60">
        <w:t>agencing</w:t>
      </w:r>
      <w:proofErr w:type="spellEnd"/>
      <w:r w:rsidR="00B77E60">
        <w:t xml:space="preserve"> through extant relationships that located them centrally for both problem</w:t>
      </w:r>
      <w:r w:rsidR="00674665">
        <w:t xml:space="preserve"> shaping </w:t>
      </w:r>
      <w:r w:rsidR="00B77E60">
        <w:t>and solution development.</w:t>
      </w:r>
      <w:r w:rsidR="00B77E60" w:rsidRPr="00B77E60">
        <w:t xml:space="preserve"> </w:t>
      </w:r>
    </w:p>
    <w:p w:rsidR="00FF72AA" w:rsidRPr="0065484D" w:rsidRDefault="00FF72AA" w:rsidP="00256B40">
      <w:pPr>
        <w:spacing w:line="480" w:lineRule="auto"/>
        <w:rPr>
          <w:i/>
        </w:rPr>
      </w:pPr>
      <w:r>
        <w:t xml:space="preserve">Forum publications document and disseminate the research undertaken by different members (often </w:t>
      </w:r>
      <w:r w:rsidR="00555BDE">
        <w:t>collaboratively</w:t>
      </w:r>
      <w:r>
        <w:t>) t</w:t>
      </w:r>
      <w:r w:rsidR="00285D90">
        <w:t xml:space="preserve">o </w:t>
      </w:r>
      <w:r w:rsidR="00B77E60">
        <w:t xml:space="preserve">establish </w:t>
      </w:r>
      <w:r w:rsidR="00BA60ED">
        <w:t xml:space="preserve">how </w:t>
      </w:r>
      <w:r w:rsidR="00555BDE">
        <w:t xml:space="preserve">dairy-beef </w:t>
      </w:r>
      <w:r>
        <w:t>quality</w:t>
      </w:r>
      <w:r w:rsidR="00B77E60">
        <w:t xml:space="preserve"> (</w:t>
      </w:r>
      <w:r w:rsidR="00674665">
        <w:t xml:space="preserve">based on </w:t>
      </w:r>
      <w:r w:rsidR="00B77E60">
        <w:t>body composition according to established industry specifications)</w:t>
      </w:r>
      <w:r w:rsidR="00BA60ED">
        <w:t xml:space="preserve"> related to the specifics of </w:t>
      </w:r>
      <w:r w:rsidR="00B77E60">
        <w:t>breeding and cross-breeding (</w:t>
      </w:r>
      <w:r w:rsidR="00674665">
        <w:t xml:space="preserve">including </w:t>
      </w:r>
      <w:r w:rsidR="00B77E60">
        <w:t>breed, semen quality, and the use of sexed semen</w:t>
      </w:r>
      <w:r w:rsidR="00674665">
        <w:t>),</w:t>
      </w:r>
      <w:r w:rsidR="00B77E60">
        <w:t xml:space="preserve"> </w:t>
      </w:r>
      <w:r w:rsidR="00551048">
        <w:t xml:space="preserve"> feeding </w:t>
      </w:r>
      <w:r w:rsidR="00B77E60">
        <w:t>regimes (</w:t>
      </w:r>
      <w:r w:rsidR="00674665">
        <w:t xml:space="preserve">such as </w:t>
      </w:r>
      <w:r w:rsidR="00B77E60">
        <w:t xml:space="preserve">milk intake, </w:t>
      </w:r>
      <w:proofErr w:type="spellStart"/>
      <w:r w:rsidR="00B77E60">
        <w:t>sillage</w:t>
      </w:r>
      <w:proofErr w:type="spellEnd"/>
      <w:r w:rsidR="00B77E60">
        <w:t xml:space="preserve">, grains and pasture) and </w:t>
      </w:r>
      <w:r w:rsidR="00551048">
        <w:t xml:space="preserve"> costs. </w:t>
      </w:r>
      <w:r w:rsidR="000714A3">
        <w:t xml:space="preserve"> </w:t>
      </w:r>
      <w:r w:rsidR="001B5C70">
        <w:t>T</w:t>
      </w:r>
      <w:r w:rsidR="00DE5D35">
        <w:t>o effectively research such issues, the</w:t>
      </w:r>
      <w:r w:rsidR="00AE39E5">
        <w:t xml:space="preserve"> retailers </w:t>
      </w:r>
      <w:r w:rsidR="00710FDB">
        <w:t xml:space="preserve">integrated extant actor networks in new combinations. </w:t>
      </w:r>
      <w:r w:rsidR="005C09C0">
        <w:t>For example, Tesco partnered with Liverpool University</w:t>
      </w:r>
      <w:r w:rsidR="00FC5783">
        <w:t xml:space="preserve"> </w:t>
      </w:r>
      <w:r w:rsidR="005C09C0">
        <w:t xml:space="preserve">across studies </w:t>
      </w:r>
      <w:r w:rsidR="00FC5783">
        <w:t xml:space="preserve">involving </w:t>
      </w:r>
      <w:r w:rsidR="005C09C0">
        <w:t>Tesco’s ‘Sustainable Dairy Group’ (CESF, 2013 p. 29).</w:t>
      </w:r>
      <w:r w:rsidR="009C16CE">
        <w:t xml:space="preserve"> Asda </w:t>
      </w:r>
      <w:r w:rsidR="009047C8">
        <w:t xml:space="preserve">involved </w:t>
      </w:r>
      <w:r w:rsidR="009C16CE">
        <w:t xml:space="preserve">dairy and beef farmers in a ‘fantasy farming project’ </w:t>
      </w:r>
      <w:r w:rsidR="009047C8">
        <w:t xml:space="preserve">that ran trials with </w:t>
      </w:r>
      <w:proofErr w:type="spellStart"/>
      <w:r w:rsidR="009C16CE">
        <w:t>Askham</w:t>
      </w:r>
      <w:proofErr w:type="spellEnd"/>
      <w:r w:rsidR="009C16CE">
        <w:t xml:space="preserve"> Bryan Agricultural College (CESF, 2013</w:t>
      </w:r>
      <w:r w:rsidR="006F13D1">
        <w:t>,</w:t>
      </w:r>
      <w:r w:rsidR="009C16CE">
        <w:t xml:space="preserve"> p 62-3). Results from such projects were disseminated throughout the forum and more broadly, for example, through the Dairy Show and EBLEX </w:t>
      </w:r>
      <w:r w:rsidR="006F13D1">
        <w:t xml:space="preserve">(Beef and Lamb consultancy) </w:t>
      </w:r>
      <w:r w:rsidR="009C16CE">
        <w:t>publications (</w:t>
      </w:r>
      <w:r w:rsidR="009C16CE" w:rsidRPr="006F13D1">
        <w:rPr>
          <w:i/>
        </w:rPr>
        <w:t>Farmers Guardian</w:t>
      </w:r>
      <w:r w:rsidR="006F13D1">
        <w:t>,</w:t>
      </w:r>
      <w:r w:rsidR="009C16CE">
        <w:t xml:space="preserve"> 2007, September 7). </w:t>
      </w:r>
    </w:p>
    <w:p w:rsidR="00DE5D35" w:rsidRDefault="00302184" w:rsidP="00256B40">
      <w:pPr>
        <w:spacing w:line="480" w:lineRule="auto"/>
      </w:pPr>
      <w:r>
        <w:t xml:space="preserve">Industrial </w:t>
      </w:r>
      <w:r w:rsidR="00054B60">
        <w:t xml:space="preserve">standards </w:t>
      </w:r>
      <w:r w:rsidR="00271D44">
        <w:t xml:space="preserve">and measurements </w:t>
      </w:r>
      <w:r w:rsidR="00054B60">
        <w:t xml:space="preserve">suffuse the reports and </w:t>
      </w:r>
      <w:r w:rsidR="00A87D40">
        <w:t>demonstrate th</w:t>
      </w:r>
      <w:r w:rsidR="00961515">
        <w:t xml:space="preserve">e multiple </w:t>
      </w:r>
      <w:r w:rsidR="00A87D40">
        <w:t xml:space="preserve">intersecting decisions required to </w:t>
      </w:r>
      <w:r w:rsidR="00B33467">
        <w:t>profitably create dairy-beef complia</w:t>
      </w:r>
      <w:r w:rsidR="006C20BA">
        <w:t xml:space="preserve">nt to mainstream specification. </w:t>
      </w:r>
      <w:r w:rsidR="008A4EDF">
        <w:t>The optimal grade (by industry standards systems) of c</w:t>
      </w:r>
      <w:r w:rsidR="00271D44">
        <w:t xml:space="preserve">arcases, grains, semen </w:t>
      </w:r>
      <w:r w:rsidR="005070F0">
        <w:t>a</w:t>
      </w:r>
      <w:r w:rsidR="00E94E87">
        <w:t xml:space="preserve">nd more </w:t>
      </w:r>
      <w:r w:rsidR="008A4EDF">
        <w:t xml:space="preserve">is investigated and </w:t>
      </w:r>
      <w:r w:rsidR="00FF72AA">
        <w:t xml:space="preserve">Daily Live Weight Gain, </w:t>
      </w:r>
      <w:r w:rsidR="00594933">
        <w:t>feed quantities, plasma gl</w:t>
      </w:r>
      <w:r w:rsidR="00E94E87">
        <w:t xml:space="preserve">ucose concentrations and more are precisely measured. </w:t>
      </w:r>
      <w:r w:rsidR="00FF72AA">
        <w:t>Th</w:t>
      </w:r>
      <w:r w:rsidR="00F751D1">
        <w:t xml:space="preserve">is </w:t>
      </w:r>
      <w:r w:rsidR="00FF72AA">
        <w:t xml:space="preserve">science </w:t>
      </w:r>
      <w:r w:rsidR="0081296C">
        <w:t xml:space="preserve">draws on a raft of technical </w:t>
      </w:r>
      <w:proofErr w:type="spellStart"/>
      <w:r w:rsidR="0081296C">
        <w:t>actants</w:t>
      </w:r>
      <w:proofErr w:type="spellEnd"/>
      <w:r w:rsidR="00FF72AA">
        <w:t xml:space="preserve"> – </w:t>
      </w:r>
      <w:proofErr w:type="spellStart"/>
      <w:r w:rsidR="00FF72AA">
        <w:t>colostrumeters</w:t>
      </w:r>
      <w:proofErr w:type="spellEnd"/>
      <w:r w:rsidR="00FF72AA">
        <w:t xml:space="preserve"> and storage systems, computerised feeders</w:t>
      </w:r>
      <w:r w:rsidR="00EB7CD0">
        <w:t xml:space="preserve">, </w:t>
      </w:r>
      <w:r w:rsidR="009A4C7C">
        <w:t xml:space="preserve">equipment to enable </w:t>
      </w:r>
      <w:r w:rsidR="00EB7CD0">
        <w:t xml:space="preserve">artificial insemination </w:t>
      </w:r>
      <w:r w:rsidR="009A4C7C">
        <w:t xml:space="preserve">and </w:t>
      </w:r>
      <w:r w:rsidR="00FF72AA">
        <w:t>semen</w:t>
      </w:r>
      <w:r w:rsidR="009A4C7C">
        <w:t xml:space="preserve"> sexing</w:t>
      </w:r>
      <w:r w:rsidR="00FF72AA">
        <w:t xml:space="preserve">. </w:t>
      </w:r>
      <w:r w:rsidR="00DE5D35">
        <w:t xml:space="preserve">The very precise and scientific specification of all elements that contribute to </w:t>
      </w:r>
      <w:r w:rsidR="00D5230D">
        <w:t xml:space="preserve">delivery of rigidly defined carcase standards </w:t>
      </w:r>
      <w:r w:rsidR="00001942">
        <w:t xml:space="preserve">provide </w:t>
      </w:r>
      <w:r w:rsidR="00DE5D35">
        <w:t xml:space="preserve">stark contrast to the presentation of rose veal </w:t>
      </w:r>
      <w:r w:rsidR="00007E06">
        <w:t>with</w:t>
      </w:r>
      <w:r w:rsidR="00DE5D35">
        <w:t xml:space="preserve">, I have argued, </w:t>
      </w:r>
      <w:r w:rsidR="00007E06">
        <w:t xml:space="preserve">its </w:t>
      </w:r>
      <w:r w:rsidR="00DE5D35">
        <w:t xml:space="preserve">ambiguous product definition.      </w:t>
      </w:r>
    </w:p>
    <w:p w:rsidR="00FF72AA" w:rsidRDefault="00882F5C" w:rsidP="00256B40">
      <w:pPr>
        <w:spacing w:line="480" w:lineRule="auto"/>
      </w:pPr>
      <w:r>
        <w:t>However, t</w:t>
      </w:r>
      <w:r w:rsidR="00401F16">
        <w:t xml:space="preserve">hrough the body of knowledge that was developed, one theme is repeated. Calves </w:t>
      </w:r>
      <w:r w:rsidR="00FA7845">
        <w:t>are slaughtered because they are “</w:t>
      </w:r>
      <w:r w:rsidR="00FF72AA">
        <w:t>poorly bred</w:t>
      </w:r>
      <w:r w:rsidR="00FA7845">
        <w:t xml:space="preserve"> or </w:t>
      </w:r>
      <w:r w:rsidR="00FF72AA">
        <w:t>poorly presented – which in plain language means they have not been fed sufficient colostrum ... (that is) two litres of colostrum within three hours of being calved – and then fresh milk as well’ (</w:t>
      </w:r>
      <w:r w:rsidR="003F21C3">
        <w:t>CESF</w:t>
      </w:r>
      <w:r w:rsidR="006F13D1">
        <w:t>,</w:t>
      </w:r>
      <w:r w:rsidR="003F21C3">
        <w:t xml:space="preserve"> </w:t>
      </w:r>
      <w:r w:rsidR="00FF72AA">
        <w:t xml:space="preserve">2013 p 15). </w:t>
      </w:r>
      <w:r w:rsidR="00C53DBA">
        <w:t>So ‘</w:t>
      </w:r>
      <w:r w:rsidR="004E36AE">
        <w:t>nature’s perfect food’ (</w:t>
      </w:r>
      <w:proofErr w:type="spellStart"/>
      <w:r w:rsidR="004E36AE">
        <w:t>DuPuis</w:t>
      </w:r>
      <w:proofErr w:type="spellEnd"/>
      <w:r w:rsidR="004E36AE">
        <w:t>, 2002)</w:t>
      </w:r>
      <w:r w:rsidR="00C53DBA">
        <w:t xml:space="preserve"> </w:t>
      </w:r>
      <w:r w:rsidR="00BF6E2C">
        <w:t xml:space="preserve">is blended </w:t>
      </w:r>
      <w:r w:rsidR="00C53DBA">
        <w:t xml:space="preserve">with science </w:t>
      </w:r>
      <w:r w:rsidR="00FF72AA">
        <w:t xml:space="preserve">to </w:t>
      </w:r>
      <w:r w:rsidR="00503113">
        <w:t xml:space="preserve">overturn a </w:t>
      </w:r>
      <w:r w:rsidR="00FF72AA">
        <w:t xml:space="preserve">matter of fact and </w:t>
      </w:r>
      <w:r w:rsidR="00880F20">
        <w:t xml:space="preserve">profitably </w:t>
      </w:r>
      <w:r w:rsidR="00503113">
        <w:t>p</w:t>
      </w:r>
      <w:r w:rsidR="00880F20">
        <w:t>r</w:t>
      </w:r>
      <w:r w:rsidR="00503113">
        <w:t>oduce animals that sit within the mainstream meat market</w:t>
      </w:r>
      <w:r w:rsidR="00880F20">
        <w:t xml:space="preserve">. </w:t>
      </w:r>
      <w:r w:rsidR="00FF72AA">
        <w:t xml:space="preserve"> </w:t>
      </w:r>
    </w:p>
    <w:p w:rsidR="002F519D" w:rsidRDefault="00FF72AA" w:rsidP="00256B40">
      <w:pPr>
        <w:spacing w:line="480" w:lineRule="auto"/>
      </w:pPr>
      <w:r>
        <w:t xml:space="preserve">Finally, as </w:t>
      </w:r>
      <w:r w:rsidR="00026F91">
        <w:t xml:space="preserve">previously </w:t>
      </w:r>
      <w:r>
        <w:t xml:space="preserve">noted, </w:t>
      </w:r>
      <w:r w:rsidR="00026F91">
        <w:t xml:space="preserve">retailers were brought into the forum once </w:t>
      </w:r>
      <w:r w:rsidR="00022049">
        <w:t xml:space="preserve">open </w:t>
      </w:r>
      <w:r w:rsidR="00E26396">
        <w:t xml:space="preserve">assembly markets failed. </w:t>
      </w:r>
      <w:r>
        <w:t>The</w:t>
      </w:r>
      <w:r w:rsidR="006D71A3">
        <w:t xml:space="preserve"> retailers had</w:t>
      </w:r>
      <w:r w:rsidR="00CB68B5">
        <w:t xml:space="preserve"> </w:t>
      </w:r>
      <w:r w:rsidR="0093337E">
        <w:t xml:space="preserve">extant contacts that </w:t>
      </w:r>
      <w:r w:rsidR="00311ED3">
        <w:t>enabled</w:t>
      </w:r>
      <w:r w:rsidR="0093337E">
        <w:t xml:space="preserve"> semi-integration of </w:t>
      </w:r>
      <w:r w:rsidR="00C24CAC">
        <w:t xml:space="preserve">systems </w:t>
      </w:r>
      <w:r w:rsidR="000C5567">
        <w:t xml:space="preserve">in order for the retailers to present the product to their consumer market </w:t>
      </w:r>
      <w:r w:rsidR="009E6F56">
        <w:t xml:space="preserve">by </w:t>
      </w:r>
      <w:r w:rsidR="00CD5A00">
        <w:t xml:space="preserve">linking </w:t>
      </w:r>
      <w:r w:rsidR="006D71A3">
        <w:t xml:space="preserve">their </w:t>
      </w:r>
      <w:r w:rsidR="001358CC">
        <w:t xml:space="preserve">groups of contracted dairy and beef producers </w:t>
      </w:r>
      <w:r w:rsidR="00FD27D1">
        <w:t>(</w:t>
      </w:r>
      <w:proofErr w:type="spellStart"/>
      <w:r w:rsidR="00FD27D1">
        <w:t>eg</w:t>
      </w:r>
      <w:proofErr w:type="spellEnd"/>
      <w:r w:rsidR="00FD27D1">
        <w:t xml:space="preserve"> Dairy Development Groups)</w:t>
      </w:r>
      <w:r w:rsidR="0091225F">
        <w:t xml:space="preserve">. Animals could transfer between specialisms </w:t>
      </w:r>
      <w:r w:rsidR="00F5175C">
        <w:t xml:space="preserve">according to </w:t>
      </w:r>
      <w:r w:rsidR="009302F7">
        <w:t>define</w:t>
      </w:r>
      <w:r w:rsidR="00F5175C">
        <w:t>d</w:t>
      </w:r>
      <w:r w:rsidR="009302F7">
        <w:t xml:space="preserve"> standards</w:t>
      </w:r>
      <w:r w:rsidR="00AB35B8">
        <w:t xml:space="preserve"> </w:t>
      </w:r>
      <w:r w:rsidR="009302F7">
        <w:t xml:space="preserve">and pricing mechanisms independent of market prices. </w:t>
      </w:r>
      <w:r w:rsidR="006E44AA">
        <w:t xml:space="preserve"> </w:t>
      </w:r>
      <w:r w:rsidR="00CD5A00">
        <w:t xml:space="preserve">Bespoke chain management was </w:t>
      </w:r>
      <w:r w:rsidR="00DE50B6">
        <w:t>provided, for example by Anglo Beef Processors (ABP) for Sainsbury</w:t>
      </w:r>
      <w:r w:rsidR="00CF112B">
        <w:t>’</w:t>
      </w:r>
      <w:r w:rsidR="00DE50B6">
        <w:t>s and Asda from 2009 (</w:t>
      </w:r>
      <w:r w:rsidR="00DE50B6" w:rsidRPr="006F13D1">
        <w:rPr>
          <w:i/>
        </w:rPr>
        <w:t>Farmers Guardian</w:t>
      </w:r>
      <w:r w:rsidR="00DE50B6" w:rsidRPr="00043A92">
        <w:t xml:space="preserve">, 2009, August 14). </w:t>
      </w:r>
      <w:r w:rsidR="00AB503A">
        <w:t xml:space="preserve">But the retailers remained </w:t>
      </w:r>
      <w:r w:rsidR="009302F7">
        <w:t xml:space="preserve">arbiters of centralised control over </w:t>
      </w:r>
      <w:r w:rsidR="00AE0711">
        <w:t xml:space="preserve">semen procurement, </w:t>
      </w:r>
      <w:r w:rsidR="00293C74">
        <w:t>ration formulation and sourcing</w:t>
      </w:r>
      <w:r w:rsidR="002238FD">
        <w:t xml:space="preserve">, </w:t>
      </w:r>
      <w:r w:rsidR="00293C74">
        <w:t>processing</w:t>
      </w:r>
      <w:r w:rsidR="003F21C3">
        <w:t xml:space="preserve"> (CESF 2013)</w:t>
      </w:r>
      <w:r w:rsidR="00DC7464">
        <w:t>,</w:t>
      </w:r>
      <w:r w:rsidR="00AE0711">
        <w:t xml:space="preserve"> </w:t>
      </w:r>
      <w:r w:rsidR="002238FD">
        <w:t xml:space="preserve">contracted veterinary services </w:t>
      </w:r>
      <w:r w:rsidR="00A05D54">
        <w:t>(</w:t>
      </w:r>
      <w:r w:rsidR="00A05D54" w:rsidRPr="006F13D1">
        <w:rPr>
          <w:i/>
        </w:rPr>
        <w:t>Farmers Guardian</w:t>
      </w:r>
      <w:r w:rsidR="006F13D1">
        <w:rPr>
          <w:i/>
        </w:rPr>
        <w:t>,</w:t>
      </w:r>
      <w:r w:rsidR="00A05D54">
        <w:t xml:space="preserve"> 2009</w:t>
      </w:r>
      <w:r w:rsidR="003D2A0D">
        <w:t>, August 14)</w:t>
      </w:r>
      <w:r w:rsidR="003F21C3">
        <w:t xml:space="preserve">. </w:t>
      </w:r>
      <w:r w:rsidR="00B96468">
        <w:t>In many ways</w:t>
      </w:r>
      <w:r w:rsidR="005F35F3">
        <w:t xml:space="preserve"> the retailers gained a </w:t>
      </w:r>
      <w:r w:rsidR="00E55B02">
        <w:t xml:space="preserve">powerful </w:t>
      </w:r>
      <w:r w:rsidR="00530332">
        <w:t xml:space="preserve">position in bespoke systems that industrialised the food chain since </w:t>
      </w:r>
      <w:r w:rsidR="0063743C">
        <w:t xml:space="preserve">genetically replicated stock and identical </w:t>
      </w:r>
      <w:r w:rsidR="00E64AEA">
        <w:t xml:space="preserve">veterinary and feeding regimes meant that calves could be born, transferred </w:t>
      </w:r>
      <w:r w:rsidR="00185404">
        <w:t xml:space="preserve">between farmers and then processed in </w:t>
      </w:r>
      <w:r w:rsidR="0006069E">
        <w:t xml:space="preserve">specified </w:t>
      </w:r>
      <w:r w:rsidR="00185404">
        <w:t>batches t</w:t>
      </w:r>
      <w:r w:rsidR="0006069E">
        <w:t xml:space="preserve">o </w:t>
      </w:r>
      <w:r w:rsidR="00185404">
        <w:t xml:space="preserve">maximised transport </w:t>
      </w:r>
      <w:r w:rsidR="00BF6E2C">
        <w:t xml:space="preserve">and </w:t>
      </w:r>
      <w:r w:rsidR="0006069E">
        <w:t xml:space="preserve">production efficiencies. However, </w:t>
      </w:r>
      <w:r w:rsidR="00A7136B">
        <w:t>t</w:t>
      </w:r>
      <w:r w:rsidR="003C7036">
        <w:t xml:space="preserve">his </w:t>
      </w:r>
      <w:r w:rsidR="00112AFD">
        <w:t xml:space="preserve">provided </w:t>
      </w:r>
      <w:r w:rsidR="00A7136B">
        <w:t xml:space="preserve">price </w:t>
      </w:r>
      <w:r w:rsidR="00112AFD">
        <w:t xml:space="preserve">stability </w:t>
      </w:r>
      <w:r w:rsidR="00A7136B">
        <w:t xml:space="preserve">and allowed for pricing to be </w:t>
      </w:r>
      <w:r w:rsidR="00173A67">
        <w:t xml:space="preserve">set at each stage of supply based on </w:t>
      </w:r>
      <w:r w:rsidR="005678D5">
        <w:t>in</w:t>
      </w:r>
      <w:r w:rsidR="00173A67">
        <w:t>put costs plus and, as Asda commented, ‘T</w:t>
      </w:r>
      <w:r w:rsidR="006C1825">
        <w:t>hey are unlikely to make a fortune for farmers, but at least we can go some way to help improve their bottom line</w:t>
      </w:r>
      <w:r w:rsidR="00173A67">
        <w:t>’</w:t>
      </w:r>
      <w:r w:rsidR="006C5FB6">
        <w:t xml:space="preserve"> (</w:t>
      </w:r>
      <w:r w:rsidR="006C5FB6" w:rsidRPr="006F13D1">
        <w:rPr>
          <w:i/>
        </w:rPr>
        <w:t>Farmers Guardian</w:t>
      </w:r>
      <w:r w:rsidR="006F13D1">
        <w:t>,</w:t>
      </w:r>
      <w:r w:rsidR="006C5FB6">
        <w:t xml:space="preserve"> 2009, August 14).</w:t>
      </w:r>
      <w:r w:rsidR="005678D5">
        <w:t xml:space="preserve"> Whilst the alternative is </w:t>
      </w:r>
      <w:r w:rsidR="00704262">
        <w:t xml:space="preserve">associated with resistance to the problems created by the industrialised system, this </w:t>
      </w:r>
      <w:r w:rsidR="00264D7F">
        <w:t xml:space="preserve">market version </w:t>
      </w:r>
      <w:r w:rsidR="00704262">
        <w:t xml:space="preserve">calls into question the </w:t>
      </w:r>
      <w:r w:rsidR="002D1A3D">
        <w:t xml:space="preserve">necessary association of the </w:t>
      </w:r>
      <w:r w:rsidR="00E97AC8">
        <w:t>industrial</w:t>
      </w:r>
      <w:r w:rsidR="001D17E7">
        <w:t xml:space="preserve"> with problems</w:t>
      </w:r>
      <w:r w:rsidR="00E11792">
        <w:t xml:space="preserve"> </w:t>
      </w:r>
      <w:r w:rsidR="00BF6E2C">
        <w:t xml:space="preserve">and the alternative with solutions </w:t>
      </w:r>
      <w:r w:rsidR="00E11792">
        <w:t>– a point to which I return in my discussion.</w:t>
      </w:r>
      <w:r w:rsidR="009D0C65">
        <w:t xml:space="preserve"> </w:t>
      </w:r>
      <w:r w:rsidR="001D17E7">
        <w:t xml:space="preserve"> </w:t>
      </w:r>
      <w:r w:rsidR="002D1A3D">
        <w:t xml:space="preserve"> </w:t>
      </w:r>
      <w:r w:rsidR="00E97AC8">
        <w:t xml:space="preserve"> </w:t>
      </w:r>
      <w:r w:rsidR="00704262">
        <w:t xml:space="preserve">  </w:t>
      </w:r>
    </w:p>
    <w:p w:rsidR="003C27B4" w:rsidRDefault="00695C81" w:rsidP="00256B40">
      <w:pPr>
        <w:spacing w:line="480" w:lineRule="auto"/>
      </w:pPr>
      <w:r>
        <w:t>T</w:t>
      </w:r>
      <w:r w:rsidR="00D33222">
        <w:t>he dairy-beef market</w:t>
      </w:r>
      <w:r>
        <w:t xml:space="preserve"> illustrates dynamic </w:t>
      </w:r>
      <w:proofErr w:type="spellStart"/>
      <w:r>
        <w:t>agencing</w:t>
      </w:r>
      <w:proofErr w:type="spellEnd"/>
      <w:r>
        <w:t>. As new</w:t>
      </w:r>
      <w:r w:rsidR="00740965">
        <w:t xml:space="preserve"> m</w:t>
      </w:r>
      <w:r w:rsidR="00632927">
        <w:t xml:space="preserve">embers are </w:t>
      </w:r>
      <w:r>
        <w:t xml:space="preserve">enrolled </w:t>
      </w:r>
      <w:r w:rsidR="00685FD5">
        <w:t xml:space="preserve">by highlighting the intersection of interests, </w:t>
      </w:r>
      <w:r w:rsidR="00632927">
        <w:t xml:space="preserve">the </w:t>
      </w:r>
      <w:r w:rsidR="0040765F">
        <w:t xml:space="preserve">initial </w:t>
      </w:r>
      <w:r w:rsidR="00632927">
        <w:t>matter of concern</w:t>
      </w:r>
      <w:r w:rsidR="000E5226">
        <w:t xml:space="preserve"> is translated. Animal welfare </w:t>
      </w:r>
      <w:r w:rsidR="00D318BF">
        <w:t>recedes</w:t>
      </w:r>
      <w:r w:rsidR="00FD3A1C">
        <w:t xml:space="preserve">, the </w:t>
      </w:r>
      <w:r w:rsidR="008A4EDF">
        <w:t>‘</w:t>
      </w:r>
      <w:r w:rsidR="00FD3A1C">
        <w:t>matter of fact</w:t>
      </w:r>
      <w:r w:rsidR="008A4EDF">
        <w:t>’</w:t>
      </w:r>
      <w:r w:rsidR="00FD3A1C">
        <w:t xml:space="preserve">, </w:t>
      </w:r>
      <w:r w:rsidR="0040765F">
        <w:t>poor quality diary</w:t>
      </w:r>
      <w:r w:rsidR="00A921D4">
        <w:t>-</w:t>
      </w:r>
      <w:r w:rsidR="0040765F">
        <w:t>beef</w:t>
      </w:r>
      <w:r w:rsidR="00FD3A1C">
        <w:t xml:space="preserve">, is acted on as </w:t>
      </w:r>
      <w:r w:rsidR="0065039F">
        <w:t xml:space="preserve">economic concerns </w:t>
      </w:r>
      <w:r w:rsidR="00FD3A1C">
        <w:t xml:space="preserve">come </w:t>
      </w:r>
      <w:r w:rsidR="00AB2E1A">
        <w:t>to the fore</w:t>
      </w:r>
      <w:r w:rsidR="00FD3A1C">
        <w:t xml:space="preserve">. </w:t>
      </w:r>
      <w:r w:rsidR="008D5142">
        <w:t>C</w:t>
      </w:r>
      <w:r w:rsidR="00167D8B">
        <w:t xml:space="preserve">onfluence of interests </w:t>
      </w:r>
      <w:r w:rsidR="00AB2E1A">
        <w:t xml:space="preserve">is brought about by </w:t>
      </w:r>
      <w:r w:rsidR="00167D8B">
        <w:t>other</w:t>
      </w:r>
      <w:r w:rsidR="008A4EDF">
        <w:t xml:space="preserve"> and </w:t>
      </w:r>
      <w:r w:rsidR="00167D8B">
        <w:t xml:space="preserve">multiple </w:t>
      </w:r>
      <w:proofErr w:type="spellStart"/>
      <w:r w:rsidR="00167D8B">
        <w:t>actants</w:t>
      </w:r>
      <w:proofErr w:type="spellEnd"/>
      <w:r w:rsidR="00167D8B">
        <w:t xml:space="preserve"> (</w:t>
      </w:r>
      <w:r w:rsidR="00FE5BBE">
        <w:t>e</w:t>
      </w:r>
      <w:r w:rsidR="006F13D1">
        <w:t>.</w:t>
      </w:r>
      <w:r w:rsidR="00FE5BBE">
        <w:t>g</w:t>
      </w:r>
      <w:r w:rsidR="006F13D1">
        <w:t>.</w:t>
      </w:r>
      <w:r w:rsidR="00FE5BBE">
        <w:t xml:space="preserve"> </w:t>
      </w:r>
      <w:r w:rsidR="00167D8B">
        <w:t>Foot and Mouth disease</w:t>
      </w:r>
      <w:r w:rsidR="00FE5BBE">
        <w:t>, grain crop failures</w:t>
      </w:r>
      <w:r w:rsidR="00476826">
        <w:t xml:space="preserve"> and the escalation of world food prices</w:t>
      </w:r>
      <w:r w:rsidR="00612400">
        <w:t xml:space="preserve">, </w:t>
      </w:r>
      <w:proofErr w:type="spellStart"/>
      <w:r w:rsidR="000D6612">
        <w:t>farmgate</w:t>
      </w:r>
      <w:proofErr w:type="spellEnd"/>
      <w:r w:rsidR="000D6612">
        <w:t xml:space="preserve"> </w:t>
      </w:r>
      <w:r w:rsidR="00612400">
        <w:t>milk prices</w:t>
      </w:r>
      <w:r w:rsidR="00FE5BBE">
        <w:t>)</w:t>
      </w:r>
      <w:r w:rsidR="00BF6E2C">
        <w:t>. So</w:t>
      </w:r>
      <w:r w:rsidR="000D6612">
        <w:t xml:space="preserve"> we must see this as a constantly shifting </w:t>
      </w:r>
      <w:proofErr w:type="spellStart"/>
      <w:r w:rsidR="000D6612">
        <w:t>agencement</w:t>
      </w:r>
      <w:proofErr w:type="spellEnd"/>
      <w:r w:rsidR="00BA60ED">
        <w:t>,</w:t>
      </w:r>
      <w:r w:rsidR="00BF6E2C">
        <w:t xml:space="preserve"> its emergent shape always influencing </w:t>
      </w:r>
      <w:r w:rsidR="005C50F7">
        <w:t>who will engage and how they will act, as act they did, on the initial problem situation.</w:t>
      </w:r>
      <w:r w:rsidR="00393B3B">
        <w:t xml:space="preserve"> The lead shifted from welfare lobby groups to retailers according to who could leverage and recombine </w:t>
      </w:r>
      <w:proofErr w:type="spellStart"/>
      <w:r w:rsidR="00393B3B">
        <w:t>actants</w:t>
      </w:r>
      <w:proofErr w:type="spellEnd"/>
      <w:r w:rsidR="00393B3B">
        <w:t xml:space="preserve"> able to act on evolving concerns of the moment.</w:t>
      </w:r>
      <w:r w:rsidR="007E5BF3">
        <w:t xml:space="preserve"> The market version also illustrates the </w:t>
      </w:r>
      <w:r w:rsidR="007623A0">
        <w:t xml:space="preserve">failure of dichotomies and boundaries between categories – the human </w:t>
      </w:r>
      <w:r w:rsidR="00F22FA9">
        <w:t>and social (e</w:t>
      </w:r>
      <w:r w:rsidR="006F13D1">
        <w:t>.</w:t>
      </w:r>
      <w:r w:rsidR="00F22FA9">
        <w:t>g</w:t>
      </w:r>
      <w:r w:rsidR="006F13D1">
        <w:t>.</w:t>
      </w:r>
      <w:r w:rsidR="00F22FA9">
        <w:t xml:space="preserve"> farmers, retailers), the</w:t>
      </w:r>
      <w:r w:rsidR="00AE3D3B">
        <w:t xml:space="preserve"> natural (e</w:t>
      </w:r>
      <w:r w:rsidR="006F13D1">
        <w:t>.</w:t>
      </w:r>
      <w:r w:rsidR="00AE3D3B">
        <w:t>g</w:t>
      </w:r>
      <w:r w:rsidR="006F13D1">
        <w:t>.</w:t>
      </w:r>
      <w:r w:rsidR="00AE3D3B">
        <w:t xml:space="preserve"> the animal</w:t>
      </w:r>
      <w:r w:rsidR="00640B22">
        <w:t xml:space="preserve">, its food and </w:t>
      </w:r>
      <w:r w:rsidR="00AE3D3B">
        <w:t xml:space="preserve">its genetics) and the technological </w:t>
      </w:r>
      <w:r w:rsidR="00640B22">
        <w:t xml:space="preserve">(food manipulation and genetic </w:t>
      </w:r>
      <w:r w:rsidR="00A959F1">
        <w:t>selection) are so intermingled in</w:t>
      </w:r>
      <w:r w:rsidR="005F5BAE">
        <w:t xml:space="preserve"> the way they work on each other in</w:t>
      </w:r>
      <w:r w:rsidR="00A959F1">
        <w:t xml:space="preserve"> the </w:t>
      </w:r>
      <w:r w:rsidR="000426D1">
        <w:t xml:space="preserve">production of beef </w:t>
      </w:r>
      <w:r w:rsidR="005F5BAE">
        <w:t xml:space="preserve">so </w:t>
      </w:r>
      <w:r w:rsidR="000426D1">
        <w:t xml:space="preserve">that </w:t>
      </w:r>
      <w:r w:rsidR="005F5BAE">
        <w:t xml:space="preserve">clear cut boundaries are no longer </w:t>
      </w:r>
      <w:r w:rsidR="00F60148">
        <w:t xml:space="preserve">sustained. </w:t>
      </w:r>
      <w:r w:rsidR="00EC413E">
        <w:t xml:space="preserve"> </w:t>
      </w:r>
      <w:r w:rsidR="002C30A4">
        <w:t xml:space="preserve">Two </w:t>
      </w:r>
      <w:r w:rsidR="003E5578">
        <w:t xml:space="preserve">points of contrast with the </w:t>
      </w:r>
      <w:r w:rsidR="00190AFF">
        <w:t xml:space="preserve">rose veal market </w:t>
      </w:r>
      <w:r w:rsidR="003E5578">
        <w:t>version emerge</w:t>
      </w:r>
      <w:r w:rsidR="005926AD">
        <w:t xml:space="preserve"> and both unset</w:t>
      </w:r>
      <w:r w:rsidR="00393B3B">
        <w:t xml:space="preserve">tle </w:t>
      </w:r>
      <w:r w:rsidR="005926AD">
        <w:t xml:space="preserve">our understanding of the alternative/mainstream duality. Firstly, </w:t>
      </w:r>
      <w:r w:rsidR="00A87ED8">
        <w:t xml:space="preserve">the </w:t>
      </w:r>
      <w:r w:rsidR="00AC2B04">
        <w:t xml:space="preserve">dairy-bred market version </w:t>
      </w:r>
      <w:r w:rsidR="00A87ED8">
        <w:t>invites questions about ‘the nature of nature’</w:t>
      </w:r>
      <w:r w:rsidR="00694A3C">
        <w:t xml:space="preserve">. </w:t>
      </w:r>
      <w:r w:rsidR="00941B7C">
        <w:t xml:space="preserve">Secondly, </w:t>
      </w:r>
      <w:r w:rsidR="005311E9">
        <w:t>the semi-</w:t>
      </w:r>
      <w:r w:rsidR="00941B7C">
        <w:t>integrated supply chain</w:t>
      </w:r>
      <w:r w:rsidR="005311E9">
        <w:t>s</w:t>
      </w:r>
      <w:r w:rsidR="00941B7C">
        <w:t xml:space="preserve"> </w:t>
      </w:r>
      <w:r w:rsidR="006C4AC9">
        <w:t xml:space="preserve">coordinated by large retailers </w:t>
      </w:r>
      <w:r w:rsidR="00D423B7">
        <w:t>raise questions about retailer power</w:t>
      </w:r>
      <w:r w:rsidR="00190AFF">
        <w:t xml:space="preserve"> and increased industrialisation</w:t>
      </w:r>
      <w:r w:rsidR="00D423B7">
        <w:t>. I address these in the discussion</w:t>
      </w:r>
      <w:r w:rsidR="00163324">
        <w:t xml:space="preserve"> but return now to what are presented as alternatives to a mainstrea</w:t>
      </w:r>
      <w:r w:rsidR="00D27363">
        <w:t>m</w:t>
      </w:r>
      <w:r w:rsidR="00163324">
        <w:t xml:space="preserve"> </w:t>
      </w:r>
      <w:r w:rsidR="00D27363">
        <w:t xml:space="preserve">to show how the alternative is neither independent of, nor </w:t>
      </w:r>
      <w:r w:rsidR="004E4F71">
        <w:t xml:space="preserve">oppositional to, the mainstream </w:t>
      </w:r>
      <w:r w:rsidR="006B69A2">
        <w:t>as a pure and perfect category</w:t>
      </w:r>
      <w:r w:rsidR="00BA60ED">
        <w:t>. Rather, ‘the alternative’ is</w:t>
      </w:r>
      <w:r w:rsidR="004E4F71">
        <w:t xml:space="preserve"> </w:t>
      </w:r>
      <w:r w:rsidR="006B69A2">
        <w:t xml:space="preserve">continuously </w:t>
      </w:r>
      <w:r w:rsidR="004E4F71">
        <w:t>shaped through it</w:t>
      </w:r>
      <w:r w:rsidR="006B69A2">
        <w:t>s</w:t>
      </w:r>
      <w:r w:rsidR="004E4F71">
        <w:t xml:space="preserve"> </w:t>
      </w:r>
      <w:r w:rsidR="006B69A2">
        <w:t xml:space="preserve">points of contact with </w:t>
      </w:r>
      <w:r w:rsidR="00BA60ED">
        <w:t>‘</w:t>
      </w:r>
      <w:r w:rsidR="006B69A2">
        <w:t>the mainstream</w:t>
      </w:r>
      <w:r w:rsidR="00BA60ED">
        <w:t>’, rendering their separation problematic</w:t>
      </w:r>
      <w:r w:rsidR="006B69A2">
        <w:t xml:space="preserve">. </w:t>
      </w:r>
    </w:p>
    <w:p w:rsidR="003C27B4" w:rsidRPr="00C1340A" w:rsidRDefault="00574534" w:rsidP="00256B40">
      <w:pPr>
        <w:spacing w:line="480" w:lineRule="auto"/>
        <w:rPr>
          <w:i/>
        </w:rPr>
      </w:pPr>
      <w:r w:rsidRPr="00C1340A">
        <w:rPr>
          <w:i/>
        </w:rPr>
        <w:t>The relational proliferation of market versions</w:t>
      </w:r>
    </w:p>
    <w:p w:rsidR="00574534" w:rsidRDefault="006C2260" w:rsidP="00256B40">
      <w:pPr>
        <w:spacing w:line="480" w:lineRule="auto"/>
      </w:pPr>
      <w:r>
        <w:t xml:space="preserve">The </w:t>
      </w:r>
      <w:r w:rsidR="00F94291">
        <w:t xml:space="preserve">interlocking character of </w:t>
      </w:r>
      <w:r>
        <w:t xml:space="preserve">the two </w:t>
      </w:r>
      <w:r w:rsidR="006C37CA">
        <w:t xml:space="preserve">sets of </w:t>
      </w:r>
      <w:r>
        <w:t>actor</w:t>
      </w:r>
      <w:r w:rsidR="006C37CA">
        <w:t xml:space="preserve">s </w:t>
      </w:r>
      <w:r>
        <w:t xml:space="preserve">has </w:t>
      </w:r>
      <w:r w:rsidR="00F94291">
        <w:t>been demonstrated</w:t>
      </w:r>
      <w:r w:rsidR="006C37CA">
        <w:t xml:space="preserve"> as has the development of industrialised systems </w:t>
      </w:r>
      <w:r w:rsidR="000620D2">
        <w:t>and an (re)engineered market object</w:t>
      </w:r>
      <w:r w:rsidR="00F94291">
        <w:t xml:space="preserve">. </w:t>
      </w:r>
      <w:r w:rsidR="002A6537">
        <w:t>T</w:t>
      </w:r>
      <w:r w:rsidR="00F24117">
        <w:t>his section extends our understanding of relational</w:t>
      </w:r>
      <w:r w:rsidR="001904CF">
        <w:t>ity by looking at the mainstream</w:t>
      </w:r>
      <w:r w:rsidR="00BA1F2E">
        <w:t>ing of rose veal</w:t>
      </w:r>
      <w:r w:rsidR="00BA614F">
        <w:t xml:space="preserve"> and the overlapping</w:t>
      </w:r>
      <w:r w:rsidR="007C5591">
        <w:t xml:space="preserve">, but not </w:t>
      </w:r>
      <w:proofErr w:type="spellStart"/>
      <w:r w:rsidR="007C5591">
        <w:t>overmapping</w:t>
      </w:r>
      <w:proofErr w:type="spellEnd"/>
      <w:r w:rsidR="007C5591">
        <w:t>,</w:t>
      </w:r>
      <w:r w:rsidR="00BA614F">
        <w:t xml:space="preserve"> of food networks that </w:t>
      </w:r>
      <w:r w:rsidR="00BA60ED">
        <w:t xml:space="preserve">are sometimes treated as </w:t>
      </w:r>
      <w:r w:rsidR="00BA614F">
        <w:t xml:space="preserve">discrete </w:t>
      </w:r>
      <w:r w:rsidR="00633A3E">
        <w:t>(e</w:t>
      </w:r>
      <w:r w:rsidR="006F13D1">
        <w:t>.</w:t>
      </w:r>
      <w:r w:rsidR="00633A3E">
        <w:t>g</w:t>
      </w:r>
      <w:r w:rsidR="006F13D1">
        <w:t>.</w:t>
      </w:r>
      <w:r w:rsidR="00633A3E">
        <w:t xml:space="preserve"> dairy, </w:t>
      </w:r>
      <w:r w:rsidR="007C5591">
        <w:t>bee</w:t>
      </w:r>
      <w:r w:rsidR="00AB0CC8">
        <w:t>f</w:t>
      </w:r>
      <w:r w:rsidR="007C5591">
        <w:t xml:space="preserve">, </w:t>
      </w:r>
      <w:r w:rsidR="00633A3E">
        <w:t xml:space="preserve">organics, </w:t>
      </w:r>
      <w:r w:rsidR="00E56DAD">
        <w:t>animal welfare etc</w:t>
      </w:r>
      <w:r w:rsidR="006F13D1">
        <w:t>.</w:t>
      </w:r>
      <w:r w:rsidR="00E56DAD">
        <w:t>)</w:t>
      </w:r>
      <w:r w:rsidR="0004092D">
        <w:t>.</w:t>
      </w:r>
      <w:r w:rsidR="00035EF7">
        <w:t xml:space="preserve"> </w:t>
      </w:r>
      <w:r w:rsidR="0004092D">
        <w:t xml:space="preserve">In this section I therefore </w:t>
      </w:r>
      <w:r w:rsidR="00777046">
        <w:t>update the narrative in order to illustrate t</w:t>
      </w:r>
      <w:r w:rsidR="00785E58">
        <w:t xml:space="preserve">he </w:t>
      </w:r>
      <w:r w:rsidR="00416A45">
        <w:t>porosity</w:t>
      </w:r>
      <w:r w:rsidR="00297BAA">
        <w:t xml:space="preserve"> of networks and the chains of </w:t>
      </w:r>
      <w:r w:rsidR="00F97603">
        <w:t xml:space="preserve">action through which markets are continuously formed and shaped in relation to other markets.  </w:t>
      </w:r>
      <w:r w:rsidR="00785E58">
        <w:t xml:space="preserve"> </w:t>
      </w:r>
      <w:r w:rsidR="00BA1F2E">
        <w:t xml:space="preserve">  </w:t>
      </w:r>
      <w:r w:rsidR="00F24117">
        <w:t xml:space="preserve">  </w:t>
      </w:r>
      <w:r w:rsidR="00666CBA">
        <w:t xml:space="preserve">  </w:t>
      </w:r>
    </w:p>
    <w:p w:rsidR="0020224A" w:rsidRPr="00000013" w:rsidRDefault="00FF1F62" w:rsidP="004C1A13">
      <w:pPr>
        <w:spacing w:line="480" w:lineRule="auto"/>
      </w:pPr>
      <w:r>
        <w:t xml:space="preserve">I have previously </w:t>
      </w:r>
      <w:r w:rsidR="00B03734">
        <w:t>outlined some limited mainstreaming of rose veal through increased availability in the multiples</w:t>
      </w:r>
      <w:r w:rsidR="004959BD">
        <w:t xml:space="preserve"> and argued that rose veal </w:t>
      </w:r>
      <w:r w:rsidR="005F69D3">
        <w:t xml:space="preserve">was </w:t>
      </w:r>
      <w:r w:rsidR="004959BD">
        <w:t xml:space="preserve">increasingly </w:t>
      </w:r>
      <w:r w:rsidR="005F69D3">
        <w:t xml:space="preserve">associated with </w:t>
      </w:r>
      <w:r w:rsidR="00133D1C">
        <w:t>gastronom</w:t>
      </w:r>
      <w:r w:rsidR="005F69D3">
        <w:t xml:space="preserve">y whilst its association with </w:t>
      </w:r>
      <w:r w:rsidR="00F110C3">
        <w:t>animal welfare, its origins of resistance, were backgrounded</w:t>
      </w:r>
      <w:r w:rsidR="00133D1C">
        <w:t>.</w:t>
      </w:r>
      <w:r w:rsidR="0020224A">
        <w:t xml:space="preserve"> Recent media coverage illustrates its continued culinary associations: </w:t>
      </w:r>
      <w:r w:rsidR="00B83538" w:rsidRPr="00E81AE5">
        <w:t xml:space="preserve">for example, recipe columns </w:t>
      </w:r>
      <w:r w:rsidR="00EA2898" w:rsidRPr="00E81AE5">
        <w:t xml:space="preserve">combine rose veal with unusual ingredients </w:t>
      </w:r>
      <w:r w:rsidR="0020224A" w:rsidRPr="00E81AE5">
        <w:t>(e</w:t>
      </w:r>
      <w:r w:rsidR="006F13D1">
        <w:t>.</w:t>
      </w:r>
      <w:r w:rsidR="0020224A" w:rsidRPr="00E81AE5">
        <w:t>g</w:t>
      </w:r>
      <w:proofErr w:type="gramStart"/>
      <w:r w:rsidR="006F13D1">
        <w:t>.</w:t>
      </w:r>
      <w:r w:rsidR="0020224A" w:rsidRPr="00E81AE5">
        <w:t xml:space="preserve"> ,</w:t>
      </w:r>
      <w:proofErr w:type="gramEnd"/>
      <w:r w:rsidR="0020224A" w:rsidRPr="00E81AE5">
        <w:t xml:space="preserve"> salsa </w:t>
      </w:r>
      <w:proofErr w:type="spellStart"/>
      <w:r w:rsidR="0020224A" w:rsidRPr="00E81AE5">
        <w:t>verde</w:t>
      </w:r>
      <w:proofErr w:type="spellEnd"/>
      <w:r w:rsidR="0020224A" w:rsidRPr="00E81AE5">
        <w:t xml:space="preserve"> made from anchovy fillets and capers in </w:t>
      </w:r>
      <w:r w:rsidR="0020224A" w:rsidRPr="00457DE0">
        <w:rPr>
          <w:i/>
        </w:rPr>
        <w:t>The Telegraph</w:t>
      </w:r>
      <w:r w:rsidR="0020224A" w:rsidRPr="00E81AE5">
        <w:t>, 2013, April 17</w:t>
      </w:r>
      <w:r w:rsidR="0020224A" w:rsidRPr="00E81AE5">
        <w:rPr>
          <w:vertAlign w:val="superscript"/>
        </w:rPr>
        <w:t>th</w:t>
      </w:r>
      <w:r w:rsidR="00EA2898" w:rsidRPr="00E81AE5">
        <w:rPr>
          <w:vertAlign w:val="superscript"/>
        </w:rPr>
        <w:t xml:space="preserve">) </w:t>
      </w:r>
      <w:r w:rsidR="0020224A" w:rsidRPr="00E81AE5">
        <w:t xml:space="preserve"> </w:t>
      </w:r>
      <w:r w:rsidR="00EA2898" w:rsidRPr="00E81AE5">
        <w:t xml:space="preserve">or highlight </w:t>
      </w:r>
      <w:r w:rsidR="00ED691E" w:rsidRPr="00E81AE5">
        <w:t xml:space="preserve">noted food destinations such as a recipe for rose veal and </w:t>
      </w:r>
      <w:r w:rsidR="0020224A" w:rsidRPr="00E81AE5">
        <w:t xml:space="preserve"> </w:t>
      </w:r>
      <w:proofErr w:type="spellStart"/>
      <w:r w:rsidR="0020224A" w:rsidRPr="00E81AE5">
        <w:t>aiolo</w:t>
      </w:r>
      <w:proofErr w:type="spellEnd"/>
      <w:r w:rsidR="0020224A" w:rsidRPr="00E81AE5">
        <w:t xml:space="preserve"> </w:t>
      </w:r>
      <w:r w:rsidR="00000013" w:rsidRPr="00E81AE5">
        <w:t xml:space="preserve">with </w:t>
      </w:r>
      <w:r w:rsidR="0020224A" w:rsidRPr="00E81AE5">
        <w:t xml:space="preserve">a ‘tangle of watercress’ as made in </w:t>
      </w:r>
      <w:proofErr w:type="spellStart"/>
      <w:r w:rsidR="0020224A" w:rsidRPr="00E81AE5">
        <w:t>Polpetto</w:t>
      </w:r>
      <w:proofErr w:type="spellEnd"/>
      <w:r w:rsidR="0020224A" w:rsidRPr="00E81AE5">
        <w:t xml:space="preserve"> restaurant </w:t>
      </w:r>
      <w:r w:rsidR="00D2187B">
        <w:t>(</w:t>
      </w:r>
      <w:r w:rsidR="0020224A" w:rsidRPr="006F13D1">
        <w:rPr>
          <w:i/>
        </w:rPr>
        <w:t>The Telegraph</w:t>
      </w:r>
      <w:r w:rsidR="0020224A" w:rsidRPr="00E81AE5">
        <w:t>, 2014, April</w:t>
      </w:r>
      <w:r w:rsidR="006F13D1">
        <w:t xml:space="preserve"> 25</w:t>
      </w:r>
      <w:r w:rsidR="0020224A" w:rsidRPr="00E81AE5">
        <w:t>).</w:t>
      </w:r>
    </w:p>
    <w:p w:rsidR="00710CCE" w:rsidRDefault="00133D1C" w:rsidP="00256B40">
      <w:pPr>
        <w:spacing w:line="480" w:lineRule="auto"/>
      </w:pPr>
      <w:r>
        <w:t xml:space="preserve">One </w:t>
      </w:r>
      <w:r w:rsidR="0015383E">
        <w:t xml:space="preserve">Channel 4 </w:t>
      </w:r>
      <w:r w:rsidR="00BA60ED">
        <w:t xml:space="preserve">TV </w:t>
      </w:r>
      <w:r w:rsidR="0015383E">
        <w:t xml:space="preserve">programme in 2012 sought </w:t>
      </w:r>
      <w:r w:rsidR="005C5D0F">
        <w:t>explicitly to mainstream rose veal through a meatball product in Tesco (</w:t>
      </w:r>
      <w:r w:rsidR="00416A45">
        <w:t>‘Jimmy and the Giant Supermarket’</w:t>
      </w:r>
      <w:r w:rsidR="00BA1865">
        <w:t xml:space="preserve">). This programme has been treated elsewhere (Hopkinson </w:t>
      </w:r>
      <w:r w:rsidR="007B7DB1">
        <w:t>2015a, 2015b)</w:t>
      </w:r>
      <w:r w:rsidR="00BA1865">
        <w:t xml:space="preserve"> </w:t>
      </w:r>
      <w:r w:rsidR="008B6ECA">
        <w:t xml:space="preserve">but here three factors are worth noting. </w:t>
      </w:r>
      <w:r w:rsidR="00643411">
        <w:t xml:space="preserve">Firstly, the programme explicitly returned to the </w:t>
      </w:r>
      <w:r w:rsidR="00B10E1B">
        <w:t xml:space="preserve">animal welfare aspects of </w:t>
      </w:r>
      <w:r w:rsidR="00643411">
        <w:t>rose veal</w:t>
      </w:r>
      <w:r w:rsidR="007B7DB1">
        <w:t xml:space="preserve"> </w:t>
      </w:r>
      <w:r w:rsidR="009348D0">
        <w:t xml:space="preserve">including calf shooting footage </w:t>
      </w:r>
      <w:r w:rsidR="007B7DB1">
        <w:t xml:space="preserve">and this was </w:t>
      </w:r>
      <w:r w:rsidR="00B10E1B">
        <w:t xml:space="preserve">taken up </w:t>
      </w:r>
      <w:r w:rsidR="00457DE0">
        <w:t xml:space="preserve">only </w:t>
      </w:r>
      <w:r w:rsidR="00B10E1B">
        <w:t xml:space="preserve">temporarily in other media. Secondly, </w:t>
      </w:r>
      <w:r w:rsidR="00B26AA2">
        <w:t>neither Jimmy nor Tesco drew attentio</w:t>
      </w:r>
      <w:r w:rsidR="00086079">
        <w:t>n</w:t>
      </w:r>
      <w:r w:rsidR="00B26AA2">
        <w:t xml:space="preserve"> to the </w:t>
      </w:r>
      <w:r w:rsidR="00B9689B">
        <w:t xml:space="preserve">forum or the </w:t>
      </w:r>
      <w:r w:rsidR="00AB083F">
        <w:t xml:space="preserve">by then </w:t>
      </w:r>
      <w:r w:rsidR="00B26AA2">
        <w:t xml:space="preserve">extensive </w:t>
      </w:r>
      <w:r w:rsidR="00AB083F">
        <w:t xml:space="preserve">production </w:t>
      </w:r>
      <w:r w:rsidR="00B26AA2">
        <w:t>of dairy-</w:t>
      </w:r>
      <w:r w:rsidR="00086079">
        <w:t>bred beef</w:t>
      </w:r>
      <w:r w:rsidR="00C978B1">
        <w:t>,</w:t>
      </w:r>
      <w:r w:rsidR="00086079">
        <w:t xml:space="preserve"> not least </w:t>
      </w:r>
      <w:r w:rsidR="000B3BBB">
        <w:t xml:space="preserve">under the auspices of </w:t>
      </w:r>
      <w:r w:rsidR="00086079">
        <w:t xml:space="preserve">Tesco.  </w:t>
      </w:r>
      <w:r w:rsidR="00C978B1">
        <w:t xml:space="preserve">Thirdly, </w:t>
      </w:r>
      <w:r w:rsidR="00457DE0">
        <w:t xml:space="preserve">the programme did expand </w:t>
      </w:r>
      <w:r w:rsidR="00C978B1">
        <w:t xml:space="preserve">increased </w:t>
      </w:r>
      <w:r w:rsidR="00B9689B">
        <w:t xml:space="preserve">supermarket </w:t>
      </w:r>
      <w:r w:rsidR="00C978B1">
        <w:t>availability</w:t>
      </w:r>
      <w:r w:rsidR="00B9689B">
        <w:t xml:space="preserve">, but </w:t>
      </w:r>
      <w:r w:rsidR="00E63B54">
        <w:t xml:space="preserve">here we can </w:t>
      </w:r>
      <w:r w:rsidR="00980009">
        <w:t xml:space="preserve">question the causative effects of a </w:t>
      </w:r>
      <w:proofErr w:type="spellStart"/>
      <w:r w:rsidR="00980009">
        <w:t>reassociation</w:t>
      </w:r>
      <w:proofErr w:type="spellEnd"/>
      <w:r w:rsidR="00980009">
        <w:t xml:space="preserve"> with ethics and </w:t>
      </w:r>
      <w:r w:rsidR="00E63B54">
        <w:t xml:space="preserve">see </w:t>
      </w:r>
      <w:r w:rsidR="00980009">
        <w:t xml:space="preserve">increased availability </w:t>
      </w:r>
      <w:r w:rsidR="00E63B54">
        <w:t xml:space="preserve">as </w:t>
      </w:r>
      <w:proofErr w:type="spellStart"/>
      <w:r w:rsidR="00E63B54">
        <w:t>agenced</w:t>
      </w:r>
      <w:proofErr w:type="spellEnd"/>
      <w:r w:rsidR="00E63B54">
        <w:t xml:space="preserve"> </w:t>
      </w:r>
      <w:r w:rsidR="000B3BBB">
        <w:t xml:space="preserve">also </w:t>
      </w:r>
      <w:r w:rsidR="00E63B54">
        <w:t>through forum network links</w:t>
      </w:r>
      <w:r w:rsidR="002251F5">
        <w:t xml:space="preserve"> and systems</w:t>
      </w:r>
      <w:r w:rsidR="00402CC5">
        <w:t xml:space="preserve"> – that is, through a transfer of industrialised systems</w:t>
      </w:r>
      <w:r w:rsidR="00E63B54">
        <w:t xml:space="preserve">. </w:t>
      </w:r>
    </w:p>
    <w:p w:rsidR="009378B3" w:rsidRDefault="00EE11D9" w:rsidP="00256B40">
      <w:pPr>
        <w:spacing w:line="480" w:lineRule="auto"/>
      </w:pPr>
      <w:r>
        <w:t xml:space="preserve">Sainsbury’s provides useful illustration. </w:t>
      </w:r>
      <w:r w:rsidR="00710CCE">
        <w:t xml:space="preserve">From having seen the market as too marginal in </w:t>
      </w:r>
      <w:r>
        <w:t>2008</w:t>
      </w:r>
      <w:r w:rsidR="00710CCE">
        <w:t xml:space="preserve"> </w:t>
      </w:r>
      <w:r w:rsidR="00D74A36">
        <w:t>(</w:t>
      </w:r>
      <w:r w:rsidR="00D74A36" w:rsidRPr="006F13D1">
        <w:rPr>
          <w:i/>
        </w:rPr>
        <w:t>The</w:t>
      </w:r>
      <w:r w:rsidR="00D74A36">
        <w:t xml:space="preserve"> </w:t>
      </w:r>
      <w:r w:rsidR="00D74A36" w:rsidRPr="006F13D1">
        <w:rPr>
          <w:i/>
        </w:rPr>
        <w:t>Grocer</w:t>
      </w:r>
      <w:r w:rsidR="00D74A36">
        <w:t>, 2008</w:t>
      </w:r>
      <w:r w:rsidR="00FA18BD">
        <w:t>, April 19)</w:t>
      </w:r>
      <w:r w:rsidR="00715337">
        <w:t xml:space="preserve"> and </w:t>
      </w:r>
      <w:r w:rsidR="00710CCE">
        <w:t xml:space="preserve">reversing this in </w:t>
      </w:r>
      <w:r w:rsidR="00CF6CB6">
        <w:t xml:space="preserve">2009 </w:t>
      </w:r>
      <w:r w:rsidR="002251F5">
        <w:t xml:space="preserve">through a bespoke integrated chain </w:t>
      </w:r>
      <w:r w:rsidR="006A0622" w:rsidRPr="00A7600B">
        <w:t>(</w:t>
      </w:r>
      <w:r w:rsidR="00FA51A5" w:rsidRPr="006F13D1">
        <w:rPr>
          <w:i/>
        </w:rPr>
        <w:t>The Grocer</w:t>
      </w:r>
      <w:r w:rsidR="00FA51A5">
        <w:t xml:space="preserve"> 2008</w:t>
      </w:r>
      <w:r w:rsidR="006F13D1">
        <w:t>,</w:t>
      </w:r>
      <w:r w:rsidR="00FA51A5">
        <w:t xml:space="preserve"> December 6; </w:t>
      </w:r>
      <w:r w:rsidR="006A0622" w:rsidRPr="00A7600B">
        <w:t>2009, August</w:t>
      </w:r>
      <w:r w:rsidR="006F13D1">
        <w:t xml:space="preserve"> 15</w:t>
      </w:r>
      <w:r w:rsidR="006A0622" w:rsidRPr="00A7600B">
        <w:t>)</w:t>
      </w:r>
      <w:r w:rsidR="00FA51A5">
        <w:t xml:space="preserve">, in </w:t>
      </w:r>
      <w:r w:rsidR="00BC6484">
        <w:t xml:space="preserve">2012 they </w:t>
      </w:r>
      <w:r w:rsidR="00682033">
        <w:t>established a Veal Development Group</w:t>
      </w:r>
      <w:r w:rsidR="00BC6484">
        <w:t xml:space="preserve">, </w:t>
      </w:r>
      <w:r w:rsidR="00A12007">
        <w:t xml:space="preserve">placed an extended range under the </w:t>
      </w:r>
      <w:r w:rsidR="000B3BBB">
        <w:t xml:space="preserve">premium </w:t>
      </w:r>
      <w:r w:rsidR="00A12007">
        <w:t>‘Taste the Difference’ label and</w:t>
      </w:r>
      <w:r w:rsidR="001C1032">
        <w:t xml:space="preserve"> </w:t>
      </w:r>
      <w:r w:rsidR="00733E70">
        <w:t>became th</w:t>
      </w:r>
      <w:r w:rsidR="00183274">
        <w:t xml:space="preserve">e largest UK producer of veal </w:t>
      </w:r>
      <w:r w:rsidR="00936635">
        <w:t>(</w:t>
      </w:r>
      <w:r w:rsidR="00DD39BA">
        <w:t>BCESF</w:t>
      </w:r>
      <w:r w:rsidR="00457DE0">
        <w:t>,</w:t>
      </w:r>
      <w:r w:rsidR="00DD39BA">
        <w:t xml:space="preserve"> 2013)</w:t>
      </w:r>
      <w:r w:rsidR="001C1032">
        <w:t xml:space="preserve">. </w:t>
      </w:r>
      <w:r w:rsidR="00152693">
        <w:t xml:space="preserve">Meanwhile, Tesco too </w:t>
      </w:r>
      <w:r w:rsidR="00D322CA">
        <w:t xml:space="preserve">expanded their rose veal offering, introducing products under the Brookfield Farm </w:t>
      </w:r>
      <w:r w:rsidR="00370939">
        <w:t xml:space="preserve">brand, another </w:t>
      </w:r>
      <w:r w:rsidR="00457DE0">
        <w:t>f</w:t>
      </w:r>
      <w:r w:rsidR="00370939">
        <w:t>orum member.</w:t>
      </w:r>
      <w:r w:rsidR="00DE1BE3">
        <w:t xml:space="preserve"> Knowledge, systems and </w:t>
      </w:r>
      <w:r w:rsidR="00FB63B8">
        <w:t>relationships linked the two market versions.</w:t>
      </w:r>
      <w:r w:rsidR="003D7F8B">
        <w:t xml:space="preserve"> </w:t>
      </w:r>
    </w:p>
    <w:p w:rsidR="0089534F" w:rsidRDefault="005A6B2C" w:rsidP="00256B40">
      <w:pPr>
        <w:spacing w:line="480" w:lineRule="auto"/>
      </w:pPr>
      <w:r>
        <w:t xml:space="preserve">The development of the ‘new dairy-bred calf’ capable of </w:t>
      </w:r>
      <w:r w:rsidR="007B7DB1">
        <w:t xml:space="preserve">being consumed </w:t>
      </w:r>
      <w:r>
        <w:t xml:space="preserve">also </w:t>
      </w:r>
      <w:r w:rsidR="00A41DF5">
        <w:t xml:space="preserve">illustrates the porosity of networks and the role of the animal as socio-technical </w:t>
      </w:r>
      <w:proofErr w:type="spellStart"/>
      <w:r w:rsidR="00A41DF5">
        <w:t>actant</w:t>
      </w:r>
      <w:proofErr w:type="spellEnd"/>
      <w:r w:rsidR="00A41DF5">
        <w:t xml:space="preserve">. </w:t>
      </w:r>
      <w:r w:rsidR="00F24087">
        <w:t xml:space="preserve">Cross breeding, </w:t>
      </w:r>
      <w:r w:rsidR="008B520A">
        <w:t>especially</w:t>
      </w:r>
      <w:r w:rsidR="00F24087">
        <w:t xml:space="preserve"> with Aberdeen </w:t>
      </w:r>
      <w:r w:rsidR="008B520A">
        <w:t>A</w:t>
      </w:r>
      <w:r w:rsidR="00F24087">
        <w:t xml:space="preserve">ngus was </w:t>
      </w:r>
      <w:r w:rsidR="008B520A">
        <w:t xml:space="preserve">encouraged </w:t>
      </w:r>
      <w:r w:rsidR="00742D59">
        <w:t>(</w:t>
      </w:r>
      <w:r w:rsidR="00D96191">
        <w:t xml:space="preserve">by Waitrose, for example, </w:t>
      </w:r>
      <w:r w:rsidR="00742D59" w:rsidRPr="006F13D1">
        <w:rPr>
          <w:i/>
        </w:rPr>
        <w:t>The Grocer</w:t>
      </w:r>
      <w:r w:rsidR="00742D59">
        <w:t xml:space="preserve"> 2007, December 15)</w:t>
      </w:r>
      <w:r w:rsidR="00927DA3">
        <w:t xml:space="preserve"> </w:t>
      </w:r>
      <w:r w:rsidR="009F5D06">
        <w:t xml:space="preserve">to </w:t>
      </w:r>
      <w:r w:rsidR="00927DA3">
        <w:t xml:space="preserve">boost beefiness </w:t>
      </w:r>
      <w:r w:rsidR="009B1E1F">
        <w:t xml:space="preserve">in dairy offspring, </w:t>
      </w:r>
      <w:r w:rsidR="00927DA3">
        <w:t xml:space="preserve">to the extent that Tesco </w:t>
      </w:r>
      <w:r w:rsidR="00F602E6">
        <w:t xml:space="preserve">paid a </w:t>
      </w:r>
      <w:r w:rsidR="007B7DB1">
        <w:t>£</w:t>
      </w:r>
      <w:r w:rsidR="00673B6F">
        <w:t>40</w:t>
      </w:r>
      <w:r w:rsidR="00DD08B4">
        <w:t xml:space="preserve"> </w:t>
      </w:r>
      <w:r w:rsidR="00673B6F">
        <w:t xml:space="preserve">bonus for </w:t>
      </w:r>
      <w:r w:rsidR="00B51B16">
        <w:t xml:space="preserve">Angus sired calves </w:t>
      </w:r>
      <w:r w:rsidR="003F73CF">
        <w:t>which were then marketed under the Finest brand</w:t>
      </w:r>
      <w:r w:rsidR="00D5320C">
        <w:t xml:space="preserve"> (</w:t>
      </w:r>
      <w:r w:rsidR="00D5320C" w:rsidRPr="006F13D1">
        <w:rPr>
          <w:i/>
        </w:rPr>
        <w:t>The Grocer</w:t>
      </w:r>
      <w:r w:rsidR="00D5320C">
        <w:t xml:space="preserve">, 2007, </w:t>
      </w:r>
      <w:r w:rsidR="003549F8">
        <w:t>December 15)</w:t>
      </w:r>
      <w:r w:rsidR="003F73CF">
        <w:t xml:space="preserve">. </w:t>
      </w:r>
      <w:r w:rsidR="009E249F">
        <w:t>Dairy-bred beef, then, has</w:t>
      </w:r>
      <w:r w:rsidR="00EB38B8">
        <w:t xml:space="preserve"> silently </w:t>
      </w:r>
      <w:r w:rsidR="00F7551A">
        <w:t xml:space="preserve">(from the consumer perspective) </w:t>
      </w:r>
      <w:r w:rsidR="009B1E1F">
        <w:t xml:space="preserve">infiltrated the </w:t>
      </w:r>
      <w:r w:rsidR="00054C26">
        <w:t xml:space="preserve">mainstream beef market and </w:t>
      </w:r>
      <w:r w:rsidR="00EB38B8">
        <w:t>moved into more gastronomic categories</w:t>
      </w:r>
      <w:r w:rsidR="00863049">
        <w:t xml:space="preserve"> </w:t>
      </w:r>
      <w:r w:rsidR="00A76513">
        <w:t xml:space="preserve">to </w:t>
      </w:r>
      <w:r w:rsidR="00C23CDD">
        <w:t xml:space="preserve">give rise to </w:t>
      </w:r>
      <w:r w:rsidR="00863049">
        <w:t>a n</w:t>
      </w:r>
      <w:r w:rsidR="00A76513">
        <w:t xml:space="preserve">ascent </w:t>
      </w:r>
      <w:r w:rsidR="00863049">
        <w:t xml:space="preserve">alternative. </w:t>
      </w:r>
      <w:r w:rsidR="008C439F">
        <w:t xml:space="preserve">In 2015 </w:t>
      </w:r>
      <w:r w:rsidR="00BD5913">
        <w:t>the ‘</w:t>
      </w:r>
      <w:r w:rsidR="008C439F">
        <w:t xml:space="preserve">Save </w:t>
      </w:r>
      <w:r w:rsidR="00BD5913">
        <w:t>O</w:t>
      </w:r>
      <w:r w:rsidR="008C439F">
        <w:t xml:space="preserve">ur </w:t>
      </w:r>
      <w:proofErr w:type="spellStart"/>
      <w:r w:rsidR="008C439F">
        <w:t>Su</w:t>
      </w:r>
      <w:r w:rsidR="0049044C">
        <w:t>cklers</w:t>
      </w:r>
      <w:proofErr w:type="spellEnd"/>
      <w:r w:rsidR="00BD5913">
        <w:t>’</w:t>
      </w:r>
      <w:r w:rsidR="0049044C">
        <w:t xml:space="preserve"> campaign was launched to </w:t>
      </w:r>
      <w:r w:rsidR="00A360BB">
        <w:t>‘p</w:t>
      </w:r>
      <w:r w:rsidR="00E96964">
        <w:t>romote the many health, animal welfare</w:t>
      </w:r>
      <w:r w:rsidR="00D0605C">
        <w:t xml:space="preserve"> and environmental benefits of </w:t>
      </w:r>
      <w:r w:rsidR="0049044C">
        <w:t>traditional,</w:t>
      </w:r>
      <w:r w:rsidR="00D0605C">
        <w:t xml:space="preserve"> naturally raised </w:t>
      </w:r>
      <w:proofErr w:type="spellStart"/>
      <w:r w:rsidR="00D0605C">
        <w:t>suckler</w:t>
      </w:r>
      <w:proofErr w:type="spellEnd"/>
      <w:r w:rsidR="00D0605C">
        <w:t xml:space="preserve"> </w:t>
      </w:r>
      <w:r w:rsidR="00726EF0">
        <w:t>beef</w:t>
      </w:r>
      <w:r w:rsidR="00A360BB">
        <w:t>’</w:t>
      </w:r>
      <w:r w:rsidR="007B7DB1">
        <w:t xml:space="preserve"> (</w:t>
      </w:r>
      <w:proofErr w:type="spellStart"/>
      <w:r w:rsidR="007B7DB1">
        <w:t>ie</w:t>
      </w:r>
      <w:proofErr w:type="spellEnd"/>
      <w:r w:rsidR="007B7DB1">
        <w:t xml:space="preserve"> beef-bred beef)</w:t>
      </w:r>
      <w:r w:rsidR="00726EF0">
        <w:t xml:space="preserve">. </w:t>
      </w:r>
      <w:r w:rsidR="00026820">
        <w:t xml:space="preserve">Minette Batters, </w:t>
      </w:r>
      <w:r w:rsidR="00DF1DC6">
        <w:t xml:space="preserve">campaign organiser and </w:t>
      </w:r>
      <w:r w:rsidR="00475A13">
        <w:t xml:space="preserve">current </w:t>
      </w:r>
      <w:r w:rsidR="00026820">
        <w:t>president of the NFU</w:t>
      </w:r>
      <w:r w:rsidR="008A5A46">
        <w:t xml:space="preserve">, argues: </w:t>
      </w:r>
      <w:r w:rsidR="00A360BB">
        <w:t>‘</w:t>
      </w:r>
      <w:r w:rsidR="007F2922">
        <w:t>dairy beef is hugely important to maintain volume, but we have to be much more bullish</w:t>
      </w:r>
      <w:r w:rsidR="00CB2C5C">
        <w:t xml:space="preserve"> about </w:t>
      </w:r>
      <w:proofErr w:type="spellStart"/>
      <w:r w:rsidR="00CB2C5C">
        <w:t>suckler</w:t>
      </w:r>
      <w:proofErr w:type="spellEnd"/>
      <w:r w:rsidR="00CB2C5C">
        <w:t xml:space="preserve"> beef </w:t>
      </w:r>
      <w:r w:rsidR="005E671B">
        <w:t xml:space="preserve">... </w:t>
      </w:r>
      <w:r w:rsidR="00314923">
        <w:t xml:space="preserve">Get the branding right and we could see </w:t>
      </w:r>
      <w:proofErr w:type="gramStart"/>
      <w:r w:rsidR="00314923">
        <w:t>a resurgence</w:t>
      </w:r>
      <w:r w:rsidR="00A360BB">
        <w:t>’</w:t>
      </w:r>
      <w:proofErr w:type="gramEnd"/>
      <w:r w:rsidR="00F97BCF">
        <w:t xml:space="preserve"> (</w:t>
      </w:r>
      <w:r w:rsidR="001859C9" w:rsidRPr="006F13D1">
        <w:rPr>
          <w:i/>
        </w:rPr>
        <w:t>Meat Trades Journal</w:t>
      </w:r>
      <w:r w:rsidR="001859C9">
        <w:t>, 2015, November 20)</w:t>
      </w:r>
      <w:r w:rsidR="00314923">
        <w:t>.</w:t>
      </w:r>
      <w:r w:rsidR="00E545E3">
        <w:t xml:space="preserve"> </w:t>
      </w:r>
      <w:r w:rsidR="00457DE0">
        <w:t xml:space="preserve">The need to be more bullish might also have been noted just ten years earlier </w:t>
      </w:r>
      <w:r w:rsidR="002F140C">
        <w:t>by proponents of rose veal or dairy-beef</w:t>
      </w:r>
      <w:r w:rsidR="00457DE0">
        <w:t xml:space="preserve"> who were dismayed by the low uptake of dairy bred meat in the UK food chain</w:t>
      </w:r>
      <w:r w:rsidR="002F140C">
        <w:t xml:space="preserve">. </w:t>
      </w:r>
      <w:r w:rsidR="0060388E">
        <w:t xml:space="preserve">Meanwhile, </w:t>
      </w:r>
      <w:r w:rsidR="00772186">
        <w:t>100,000 calves are still shot at birth – 54,000 shot at birth, 50,000 fail to achieve market value</w:t>
      </w:r>
      <w:r w:rsidR="002A256D">
        <w:t xml:space="preserve"> </w:t>
      </w:r>
      <w:r w:rsidR="00A267A3">
        <w:t>(</w:t>
      </w:r>
      <w:r w:rsidR="00A267A3" w:rsidRPr="006F13D1">
        <w:rPr>
          <w:i/>
        </w:rPr>
        <w:t>The Grocer</w:t>
      </w:r>
      <w:r w:rsidR="00A267A3">
        <w:t xml:space="preserve">, 2013, December </w:t>
      </w:r>
      <w:r w:rsidR="00772186">
        <w:t>6</w:t>
      </w:r>
      <w:r w:rsidR="00A267A3">
        <w:t>)</w:t>
      </w:r>
      <w:r w:rsidR="00772186">
        <w:t>. T</w:t>
      </w:r>
      <w:r w:rsidR="009C1DDF">
        <w:t xml:space="preserve">he removal of European milk quotas </w:t>
      </w:r>
      <w:r w:rsidR="00772186">
        <w:t xml:space="preserve">from </w:t>
      </w:r>
      <w:r w:rsidR="009C1DDF">
        <w:t xml:space="preserve">2015 </w:t>
      </w:r>
      <w:r w:rsidR="002A256D">
        <w:t xml:space="preserve">will </w:t>
      </w:r>
      <w:r w:rsidR="00166F02">
        <w:t xml:space="preserve">likely </w:t>
      </w:r>
      <w:r w:rsidR="006C79A2">
        <w:t xml:space="preserve">add to </w:t>
      </w:r>
      <w:r w:rsidR="003B79BF">
        <w:t xml:space="preserve">the number of calves ‘looking for a market’. </w:t>
      </w:r>
      <w:r w:rsidR="00EC064C">
        <w:t xml:space="preserve"> </w:t>
      </w:r>
      <w:r w:rsidR="005417EC">
        <w:t xml:space="preserve">Processes of mainstreaming and </w:t>
      </w:r>
      <w:proofErr w:type="spellStart"/>
      <w:r w:rsidR="005417EC">
        <w:t>alternativisation</w:t>
      </w:r>
      <w:proofErr w:type="spellEnd"/>
      <w:r w:rsidR="005417EC">
        <w:t xml:space="preserve"> will continue. </w:t>
      </w:r>
    </w:p>
    <w:p w:rsidR="00FF72AA" w:rsidRPr="00597519" w:rsidRDefault="00FF72AA" w:rsidP="00256B40">
      <w:pPr>
        <w:spacing w:line="480" w:lineRule="auto"/>
        <w:rPr>
          <w:b/>
        </w:rPr>
      </w:pPr>
      <w:r w:rsidRPr="00597519">
        <w:rPr>
          <w:b/>
        </w:rPr>
        <w:t xml:space="preserve">Discussion </w:t>
      </w:r>
      <w:r w:rsidR="00653A9C">
        <w:rPr>
          <w:b/>
        </w:rPr>
        <w:t>– the alternative</w:t>
      </w:r>
      <w:r w:rsidR="00FB0D17">
        <w:rPr>
          <w:b/>
        </w:rPr>
        <w:t>/</w:t>
      </w:r>
      <w:r w:rsidR="00653A9C">
        <w:rPr>
          <w:b/>
        </w:rPr>
        <w:t xml:space="preserve">mainstream and </w:t>
      </w:r>
      <w:r w:rsidR="007C6877">
        <w:rPr>
          <w:b/>
        </w:rPr>
        <w:t xml:space="preserve">the making of </w:t>
      </w:r>
      <w:r w:rsidR="00653A9C">
        <w:rPr>
          <w:b/>
        </w:rPr>
        <w:t>markets</w:t>
      </w:r>
    </w:p>
    <w:p w:rsidR="00446638" w:rsidRDefault="00446638" w:rsidP="00256B40">
      <w:pPr>
        <w:spacing w:line="480" w:lineRule="auto"/>
      </w:pPr>
      <w:r>
        <w:t xml:space="preserve">The aims of this paper were </w:t>
      </w:r>
      <w:r w:rsidR="008C002F">
        <w:t>to</w:t>
      </w:r>
      <w:r w:rsidR="00E31C6F">
        <w:t xml:space="preserve"> </w:t>
      </w:r>
      <w:r w:rsidR="008C002F">
        <w:t>understand</w:t>
      </w:r>
      <w:r w:rsidR="00E31C6F">
        <w:t xml:space="preserve"> </w:t>
      </w:r>
      <w:r w:rsidR="008C002F">
        <w:t>how</w:t>
      </w:r>
      <w:r w:rsidR="00E31C6F">
        <w:t xml:space="preserve"> rose veal and dairy-beef developed as versions of markets that </w:t>
      </w:r>
      <w:r w:rsidR="00F41ABB">
        <w:t>addressed th</w:t>
      </w:r>
      <w:r w:rsidR="000A20C3">
        <w:t xml:space="preserve">e </w:t>
      </w:r>
      <w:r w:rsidR="00F41ABB">
        <w:t>problem of live calf export or</w:t>
      </w:r>
      <w:r w:rsidR="00896350">
        <w:t xml:space="preserve"> slaughter and, through that, to critically explore the widespread dichotomy</w:t>
      </w:r>
      <w:r w:rsidR="007C6877">
        <w:t xml:space="preserve"> of alternative and mainstream food markets. </w:t>
      </w:r>
      <w:r w:rsidR="008F3E32">
        <w:t xml:space="preserve">The </w:t>
      </w:r>
      <w:r w:rsidR="000B3BBB">
        <w:t xml:space="preserve">two market versions </w:t>
      </w:r>
      <w:r w:rsidR="00D61C37">
        <w:t xml:space="preserve">are </w:t>
      </w:r>
      <w:r w:rsidR="005E1233">
        <w:t>well distanced one from the other in the media a</w:t>
      </w:r>
      <w:r w:rsidR="00E04437">
        <w:t>nd</w:t>
      </w:r>
      <w:r w:rsidR="005E1233">
        <w:t xml:space="preserve"> in </w:t>
      </w:r>
      <w:r w:rsidR="007547B4">
        <w:t>retail presentation</w:t>
      </w:r>
      <w:r w:rsidR="000B3BBB">
        <w:t>. Y</w:t>
      </w:r>
      <w:r w:rsidR="007547B4">
        <w:t xml:space="preserve">et </w:t>
      </w:r>
      <w:r w:rsidR="000B3BBB">
        <w:t xml:space="preserve">such is the </w:t>
      </w:r>
      <w:r w:rsidR="007547B4">
        <w:t xml:space="preserve">overlap of </w:t>
      </w:r>
      <w:r w:rsidR="00EE6790">
        <w:t>a</w:t>
      </w:r>
      <w:r w:rsidR="007547B4">
        <w:t>ctors,</w:t>
      </w:r>
      <w:r w:rsidR="00EE6790">
        <w:t xml:space="preserve"> of knowledge and of systems that </w:t>
      </w:r>
      <w:r w:rsidR="000B3BBB">
        <w:t xml:space="preserve">attention is continuously drawn to </w:t>
      </w:r>
      <w:r w:rsidR="00F51727">
        <w:t xml:space="preserve">points of similarity </w:t>
      </w:r>
      <w:r w:rsidR="00E04437">
        <w:t>and</w:t>
      </w:r>
      <w:r w:rsidR="006773A5">
        <w:t xml:space="preserve"> borrowing </w:t>
      </w:r>
      <w:r w:rsidR="000B3BBB">
        <w:t xml:space="preserve">and this contradicts </w:t>
      </w:r>
      <w:r w:rsidR="007C731A">
        <w:t>neat categorisation</w:t>
      </w:r>
      <w:r w:rsidR="000B3BBB">
        <w:t xml:space="preserve"> and makes us question the distance established between the two. </w:t>
      </w:r>
      <w:r w:rsidR="007C731A">
        <w:t xml:space="preserve">I pursue these themes </w:t>
      </w:r>
      <w:r w:rsidR="006D2CC3">
        <w:t xml:space="preserve">initially </w:t>
      </w:r>
      <w:r w:rsidR="006773A5">
        <w:t xml:space="preserve">by questioning </w:t>
      </w:r>
      <w:r w:rsidR="003B493E">
        <w:t>relat</w:t>
      </w:r>
      <w:r w:rsidR="00F11623">
        <w:t>ion</w:t>
      </w:r>
      <w:r w:rsidR="003B493E">
        <w:t xml:space="preserve">ality and thereby </w:t>
      </w:r>
      <w:r w:rsidR="00F11623">
        <w:t>highl</w:t>
      </w:r>
      <w:r w:rsidR="00072276">
        <w:t xml:space="preserve">ighting how I have advanced knowledge around market making. Then, I delve into </w:t>
      </w:r>
      <w:r w:rsidR="005F05C0">
        <w:t xml:space="preserve">the political terrain to question </w:t>
      </w:r>
      <w:r w:rsidR="006D2CC3">
        <w:t xml:space="preserve">firstly, </w:t>
      </w:r>
      <w:r w:rsidR="008D362A">
        <w:t xml:space="preserve">what the effects of </w:t>
      </w:r>
      <w:r w:rsidR="00D53430">
        <w:t xml:space="preserve">processes of </w:t>
      </w:r>
      <w:r w:rsidR="00682D77">
        <w:t>mainstreami</w:t>
      </w:r>
      <w:r w:rsidR="002D5F10">
        <w:t xml:space="preserve">ng and </w:t>
      </w:r>
      <w:proofErr w:type="spellStart"/>
      <w:r w:rsidR="002D5F10">
        <w:t>alternativisation</w:t>
      </w:r>
      <w:proofErr w:type="spellEnd"/>
      <w:r w:rsidR="002D5F10">
        <w:t xml:space="preserve"> are</w:t>
      </w:r>
      <w:r w:rsidR="001F40B5">
        <w:t xml:space="preserve"> and, finally, whose interests the notion of the mainstream and alternative </w:t>
      </w:r>
      <w:r w:rsidR="007A423B">
        <w:t xml:space="preserve">as foundational categories </w:t>
      </w:r>
      <w:r w:rsidR="001F40B5">
        <w:t>serve</w:t>
      </w:r>
      <w:r w:rsidR="00165BEA">
        <w:t>?</w:t>
      </w:r>
      <w:r w:rsidR="001F40B5">
        <w:t xml:space="preserve"> </w:t>
      </w:r>
      <w:r w:rsidR="007547B4">
        <w:t xml:space="preserve"> </w:t>
      </w:r>
      <w:r w:rsidR="005E1233">
        <w:t xml:space="preserve"> </w:t>
      </w:r>
      <w:r w:rsidR="00D61C37">
        <w:t xml:space="preserve"> </w:t>
      </w:r>
      <w:r w:rsidR="00896350">
        <w:t xml:space="preserve"> </w:t>
      </w:r>
      <w:r w:rsidR="00F41ABB">
        <w:t xml:space="preserve"> </w:t>
      </w:r>
      <w:r w:rsidR="00E31C6F">
        <w:t xml:space="preserve"> </w:t>
      </w:r>
      <w:r w:rsidR="008C002F">
        <w:t xml:space="preserve"> </w:t>
      </w:r>
    </w:p>
    <w:p w:rsidR="0078245F" w:rsidRPr="00C1340A" w:rsidRDefault="00294CA2" w:rsidP="00256B40">
      <w:pPr>
        <w:spacing w:line="480" w:lineRule="auto"/>
        <w:rPr>
          <w:i/>
        </w:rPr>
      </w:pPr>
      <w:r w:rsidRPr="00C1340A">
        <w:rPr>
          <w:i/>
        </w:rPr>
        <w:t>T</w:t>
      </w:r>
      <w:r w:rsidR="00A24FAB" w:rsidRPr="00C1340A">
        <w:rPr>
          <w:i/>
        </w:rPr>
        <w:t xml:space="preserve">o what extent and on what dimensions do market versions differ? </w:t>
      </w:r>
    </w:p>
    <w:p w:rsidR="006A42A6" w:rsidRDefault="00673073" w:rsidP="00256B40">
      <w:pPr>
        <w:spacing w:line="480" w:lineRule="auto"/>
      </w:pPr>
      <w:r w:rsidRPr="00673073">
        <w:t>A</w:t>
      </w:r>
      <w:r w:rsidR="00964182">
        <w:t>t</w:t>
      </w:r>
      <w:r w:rsidRPr="00673073">
        <w:t xml:space="preserve"> first </w:t>
      </w:r>
      <w:r w:rsidR="00B1506D">
        <w:t xml:space="preserve">glance </w:t>
      </w:r>
      <w:r w:rsidR="00964182">
        <w:t>the</w:t>
      </w:r>
      <w:r w:rsidR="00235FA8">
        <w:t xml:space="preserve"> market versions </w:t>
      </w:r>
      <w:r w:rsidR="00DB7B85">
        <w:t>exhibit characteristics of an</w:t>
      </w:r>
      <w:r w:rsidR="00B1506D">
        <w:t xml:space="preserve"> alternative</w:t>
      </w:r>
      <w:r w:rsidR="006671A4">
        <w:t xml:space="preserve"> and </w:t>
      </w:r>
      <w:r w:rsidR="00D5624F">
        <w:t>a mainstream approach b</w:t>
      </w:r>
      <w:r w:rsidR="00D565B6">
        <w:t xml:space="preserve">ut this belies a more </w:t>
      </w:r>
      <w:r w:rsidR="00C551B2">
        <w:t>complex picture.</w:t>
      </w:r>
      <w:r w:rsidR="002605CD">
        <w:t xml:space="preserve"> </w:t>
      </w:r>
      <w:r w:rsidR="00E53393">
        <w:t xml:space="preserve">Rose veal was framed </w:t>
      </w:r>
      <w:r w:rsidR="004F46C3">
        <w:t>as an explicitly ethical product</w:t>
      </w:r>
      <w:r w:rsidR="00351F52">
        <w:t xml:space="preserve"> whereby consumption could address </w:t>
      </w:r>
      <w:r w:rsidR="00D05AF7">
        <w:t xml:space="preserve">an extant problem of animal welfare. </w:t>
      </w:r>
      <w:r w:rsidR="002828ED">
        <w:t>The communication of this message required a sufficient network t</w:t>
      </w:r>
      <w:r w:rsidR="006F4E86">
        <w:t>h</w:t>
      </w:r>
      <w:r w:rsidR="006F462F" w:rsidRPr="006F462F">
        <w:t xml:space="preserve">at in turn depended upon erasing differences and asserting certain values over others. </w:t>
      </w:r>
      <w:r w:rsidR="008B585C">
        <w:t xml:space="preserve">The product, for example, </w:t>
      </w:r>
      <w:r w:rsidR="000134A8">
        <w:t>encompassed both</w:t>
      </w:r>
      <w:r w:rsidR="008B585C">
        <w:t xml:space="preserve"> </w:t>
      </w:r>
      <w:r w:rsidR="00A9261A">
        <w:t>organic and conventional</w:t>
      </w:r>
      <w:r w:rsidR="009B53B1">
        <w:t xml:space="preserve"> husbandry </w:t>
      </w:r>
      <w:r w:rsidR="00E04DA7">
        <w:t xml:space="preserve">to assert the greater value of </w:t>
      </w:r>
      <w:r w:rsidR="0067038D">
        <w:t xml:space="preserve">animal welfare. </w:t>
      </w:r>
      <w:r w:rsidR="006F462F">
        <w:t xml:space="preserve">Further, this particular articulation of animal welfare values is not espoused throughout the alternative whilst it is partially accepted in the mainstream. For example, </w:t>
      </w:r>
      <w:r w:rsidR="00C00436">
        <w:t>a cull of dairy calves was permitted within the organic movement</w:t>
      </w:r>
      <w:r w:rsidR="00830945">
        <w:t xml:space="preserve"> until 2015 and after s</w:t>
      </w:r>
      <w:r w:rsidR="008C5FA5">
        <w:t xml:space="preserve">everal </w:t>
      </w:r>
      <w:r w:rsidR="008C5FA5" w:rsidRPr="008C5FA5">
        <w:t xml:space="preserve">multiple retailers </w:t>
      </w:r>
      <w:r w:rsidR="006A42A6">
        <w:t xml:space="preserve">had already </w:t>
      </w:r>
      <w:r w:rsidR="008C5FA5" w:rsidRPr="008C5FA5">
        <w:t xml:space="preserve">moved </w:t>
      </w:r>
      <w:r w:rsidR="006A42A6">
        <w:t xml:space="preserve">to eradicate </w:t>
      </w:r>
      <w:r w:rsidR="008C5FA5" w:rsidRPr="008C5FA5">
        <w:t xml:space="preserve">calf cull </w:t>
      </w:r>
      <w:r w:rsidR="006A42A6">
        <w:t xml:space="preserve">amongst their </w:t>
      </w:r>
      <w:r w:rsidR="008C5FA5" w:rsidRPr="008C5FA5">
        <w:t>dairy suppliers</w:t>
      </w:r>
      <w:r w:rsidR="006A42A6">
        <w:t xml:space="preserve">. </w:t>
      </w:r>
      <w:r w:rsidR="00767EDB">
        <w:t>Thus an alternative space for rose veal is carved</w:t>
      </w:r>
      <w:r w:rsidR="00183021">
        <w:t xml:space="preserve"> </w:t>
      </w:r>
      <w:r w:rsidR="00767EDB">
        <w:t xml:space="preserve">within the alternative, </w:t>
      </w:r>
      <w:r w:rsidR="000134A8">
        <w:t xml:space="preserve">but </w:t>
      </w:r>
      <w:r w:rsidR="00BC651E">
        <w:t xml:space="preserve">overlaps </w:t>
      </w:r>
      <w:r w:rsidR="000134A8">
        <w:t xml:space="preserve">to some extent </w:t>
      </w:r>
      <w:r w:rsidR="00BC651E">
        <w:t xml:space="preserve">with other alternative food propositions and values and also with </w:t>
      </w:r>
      <w:r w:rsidR="00F51073">
        <w:t xml:space="preserve">some of </w:t>
      </w:r>
      <w:r w:rsidR="00D947A0">
        <w:t xml:space="preserve">those </w:t>
      </w:r>
      <w:r w:rsidR="00F51073">
        <w:t>in the mainstream</w:t>
      </w:r>
      <w:r w:rsidR="00767EDB">
        <w:t>.</w:t>
      </w:r>
      <w:r w:rsidR="00183021">
        <w:t xml:space="preserve"> In effect</w:t>
      </w:r>
      <w:r w:rsidR="000B3BBB">
        <w:t xml:space="preserve">, the concern of calf welfare and solution of a veal market </w:t>
      </w:r>
      <w:r w:rsidR="000134A8">
        <w:t>a</w:t>
      </w:r>
      <w:r w:rsidR="000B3BBB">
        <w:t>llowed for coalescence of multiple actors (</w:t>
      </w:r>
      <w:r w:rsidR="003756BE">
        <w:t xml:space="preserve">Geiger et al., 2014) </w:t>
      </w:r>
      <w:r w:rsidR="000B3BBB">
        <w:t xml:space="preserve">as this concern </w:t>
      </w:r>
      <w:r w:rsidR="003756BE">
        <w:t xml:space="preserve">claimed </w:t>
      </w:r>
      <w:r w:rsidR="000B3BBB">
        <w:t xml:space="preserve">(temporary) precedence over others. </w:t>
      </w:r>
      <w:r w:rsidR="003756BE">
        <w:t xml:space="preserve">By making a solution to a concern viable, an enrolling those necessary to do so, a space of alterity is claimed, yet this remains open to contest if and when other concerns take the foreground. The alternative is not, by this reading, </w:t>
      </w:r>
      <w:r w:rsidR="00FA7A79">
        <w:t>a foundational category (Lien and Law 2011)</w:t>
      </w:r>
      <w:r w:rsidR="00BD03BA">
        <w:t xml:space="preserve"> and for this reason we might attend to processes of mainstreaming and </w:t>
      </w:r>
      <w:proofErr w:type="spellStart"/>
      <w:r w:rsidR="00BD03BA">
        <w:t>alterativisation</w:t>
      </w:r>
      <w:proofErr w:type="spellEnd"/>
      <w:r w:rsidR="00FA7A79">
        <w:t>.</w:t>
      </w:r>
    </w:p>
    <w:p w:rsidR="00102B7B" w:rsidRDefault="00FA7A79" w:rsidP="00256B40">
      <w:pPr>
        <w:spacing w:line="480" w:lineRule="auto"/>
      </w:pPr>
      <w:r>
        <w:t xml:space="preserve">Whilst </w:t>
      </w:r>
      <w:r w:rsidR="00591467">
        <w:t xml:space="preserve">rose veal </w:t>
      </w:r>
      <w:r>
        <w:t>was explicitly framed as ethical</w:t>
      </w:r>
      <w:r w:rsidR="00591467">
        <w:t>,</w:t>
      </w:r>
      <w:r>
        <w:t xml:space="preserve"> </w:t>
      </w:r>
      <w:r w:rsidR="00591467">
        <w:t xml:space="preserve">this played no part in the representation of dairy beef. </w:t>
      </w:r>
      <w:r w:rsidR="00CD3E64">
        <w:t>However, t</w:t>
      </w:r>
      <w:r w:rsidR="00373DEA">
        <w:t xml:space="preserve">he conditions </w:t>
      </w:r>
      <w:r w:rsidR="00CD3E64">
        <w:t xml:space="preserve">in which the calves are raised do not </w:t>
      </w:r>
      <w:r w:rsidR="00373DEA">
        <w:t xml:space="preserve">necessarily differ and the </w:t>
      </w:r>
      <w:r w:rsidR="004A5286">
        <w:t xml:space="preserve">same </w:t>
      </w:r>
      <w:r w:rsidR="00373DEA">
        <w:t xml:space="preserve">animal can </w:t>
      </w:r>
      <w:r w:rsidR="004A5286">
        <w:t xml:space="preserve">be prepared to enter </w:t>
      </w:r>
      <w:r w:rsidR="008C5FA5">
        <w:t xml:space="preserve">either </w:t>
      </w:r>
      <w:r w:rsidR="004A5286">
        <w:t xml:space="preserve">market </w:t>
      </w:r>
      <w:r w:rsidR="008C5FA5">
        <w:t xml:space="preserve">through </w:t>
      </w:r>
      <w:r w:rsidR="004A5286">
        <w:t xml:space="preserve">later transfer. </w:t>
      </w:r>
      <w:r w:rsidR="00C177FA">
        <w:t xml:space="preserve">From Figures </w:t>
      </w:r>
      <w:r w:rsidR="0066539E">
        <w:t>I and II, the calves retained in the UK food chain expanded in the period of st</w:t>
      </w:r>
      <w:r w:rsidR="00A5471C">
        <w:t xml:space="preserve">udy and this was largely through uptake of dairy beef than of rose veal. </w:t>
      </w:r>
      <w:r w:rsidR="00102B7B">
        <w:t xml:space="preserve">In this case, then, the problem was more powerfully addressed </w:t>
      </w:r>
      <w:r w:rsidR="00EB4A7F">
        <w:t>through</w:t>
      </w:r>
      <w:r w:rsidR="000134A8">
        <w:t xml:space="preserve"> the mainstreamed product and</w:t>
      </w:r>
      <w:r w:rsidR="00EB4A7F">
        <w:t xml:space="preserve"> </w:t>
      </w:r>
      <w:r w:rsidR="006028AC">
        <w:t xml:space="preserve">through </w:t>
      </w:r>
      <w:r w:rsidR="000134A8">
        <w:t xml:space="preserve">a focus on the delivery of </w:t>
      </w:r>
      <w:r w:rsidR="00EB4A7F">
        <w:t xml:space="preserve">value </w:t>
      </w:r>
      <w:r w:rsidR="006028AC">
        <w:t xml:space="preserve">to consumers rather than </w:t>
      </w:r>
      <w:r w:rsidR="000134A8">
        <w:t xml:space="preserve">an </w:t>
      </w:r>
      <w:r w:rsidR="006028AC">
        <w:t xml:space="preserve">appeal to </w:t>
      </w:r>
      <w:r w:rsidR="000134A8">
        <w:t xml:space="preserve">their </w:t>
      </w:r>
      <w:r w:rsidR="006028AC">
        <w:t>values</w:t>
      </w:r>
      <w:r w:rsidR="00C70A17">
        <w:t xml:space="preserve"> and </w:t>
      </w:r>
      <w:r w:rsidR="003756BE">
        <w:t xml:space="preserve">their reflective </w:t>
      </w:r>
      <w:r w:rsidR="00C70A17">
        <w:t xml:space="preserve">resistance to the problems of industrial </w:t>
      </w:r>
      <w:r w:rsidR="00263A8B">
        <w:t>production</w:t>
      </w:r>
      <w:r w:rsidR="006028AC">
        <w:t xml:space="preserve">. </w:t>
      </w:r>
      <w:r w:rsidR="00EB4A7F">
        <w:t xml:space="preserve">  </w:t>
      </w:r>
    </w:p>
    <w:p w:rsidR="00C177FA" w:rsidRDefault="00115ACF" w:rsidP="00256B40">
      <w:pPr>
        <w:spacing w:line="480" w:lineRule="auto"/>
      </w:pPr>
      <w:r>
        <w:t>Elsewhere control of critical steps through</w:t>
      </w:r>
      <w:r w:rsidR="003756BE">
        <w:t>out</w:t>
      </w:r>
      <w:r>
        <w:t xml:space="preserve"> the supply chain by particular agri-business actors has been illustrated and criticised by Morgan, Marsden </w:t>
      </w:r>
      <w:r w:rsidR="006F13D1">
        <w:t>and</w:t>
      </w:r>
      <w:r>
        <w:t xml:space="preserve"> Murdoch (2006).</w:t>
      </w:r>
      <w:r w:rsidR="00AB263D">
        <w:t xml:space="preserve"> This case has documented the expanded control of retailers </w:t>
      </w:r>
      <w:r w:rsidR="00165E5A">
        <w:t xml:space="preserve">and the semi-integration of a supply chain with product transfer between contracted groups of dairy and beef farmers. </w:t>
      </w:r>
      <w:r w:rsidR="00B00FDF">
        <w:t xml:space="preserve">However, we have also seen that this enabled </w:t>
      </w:r>
      <w:r w:rsidR="00165E5A">
        <w:t xml:space="preserve">  </w:t>
      </w:r>
      <w:r w:rsidR="008046E5">
        <w:t xml:space="preserve">systems that could incentivise all actors and came about through the failure of assembly markets. Furthermore, </w:t>
      </w:r>
      <w:r w:rsidR="00F147EA">
        <w:t>once these systems had been developed for the mass market beef they were extended to veal</w:t>
      </w:r>
      <w:r w:rsidR="00C85AB3">
        <w:t xml:space="preserve">, perhaps being critical to extended availability and increased veal sales from 2010 (Figure II). </w:t>
      </w:r>
      <w:r w:rsidR="00593D5F">
        <w:t xml:space="preserve">Although the mainstreaming might be criticised for </w:t>
      </w:r>
      <w:r w:rsidR="00DD3A89">
        <w:t xml:space="preserve">further marginalising some actors, </w:t>
      </w:r>
      <w:r w:rsidR="00264E2E">
        <w:t>reducing the terrain</w:t>
      </w:r>
      <w:r w:rsidR="00D265EF">
        <w:t xml:space="preserve">, for example, for </w:t>
      </w:r>
      <w:r w:rsidR="00DD3A89">
        <w:t xml:space="preserve">independent </w:t>
      </w:r>
      <w:r w:rsidR="00D265EF">
        <w:t xml:space="preserve">veal farmers to </w:t>
      </w:r>
      <w:r w:rsidR="00D6306A">
        <w:t xml:space="preserve">accomplish alterity, in this case industrial systems of production have </w:t>
      </w:r>
      <w:r w:rsidR="00CE4AAC">
        <w:t xml:space="preserve">provided an effective </w:t>
      </w:r>
      <w:r w:rsidR="000E4781">
        <w:t xml:space="preserve">solution </w:t>
      </w:r>
      <w:r w:rsidR="00CE4AAC">
        <w:t>to the initial problem.</w:t>
      </w:r>
      <w:r w:rsidR="00112DA0">
        <w:t xml:space="preserve"> </w:t>
      </w:r>
      <w:r w:rsidR="00CE4AAC">
        <w:t xml:space="preserve"> </w:t>
      </w:r>
      <w:r w:rsidR="00D265EF">
        <w:t xml:space="preserve"> </w:t>
      </w:r>
      <w:r w:rsidR="00C24651">
        <w:t xml:space="preserve">  </w:t>
      </w:r>
      <w:r w:rsidR="00E003D8">
        <w:t xml:space="preserve"> </w:t>
      </w:r>
      <w:r w:rsidR="00F147EA">
        <w:t xml:space="preserve">  </w:t>
      </w:r>
      <w:r w:rsidR="00AB263D">
        <w:t xml:space="preserve"> </w:t>
      </w:r>
    </w:p>
    <w:p w:rsidR="00EA0E50" w:rsidRDefault="00456953" w:rsidP="00256B40">
      <w:pPr>
        <w:spacing w:line="480" w:lineRule="auto"/>
      </w:pPr>
      <w:r>
        <w:t xml:space="preserve">The case has also shown </w:t>
      </w:r>
      <w:r w:rsidR="00A6527A">
        <w:t>the mainstreaming of the alternative, which in this case co-occurred with the shift of alterity towards culinary capital</w:t>
      </w:r>
      <w:r w:rsidR="000134A8">
        <w:t xml:space="preserve"> (</w:t>
      </w:r>
      <w:proofErr w:type="spellStart"/>
      <w:r w:rsidR="000134A8">
        <w:t>Naccarato</w:t>
      </w:r>
      <w:proofErr w:type="spellEnd"/>
      <w:r w:rsidR="000134A8">
        <w:t xml:space="preserve"> &amp; </w:t>
      </w:r>
      <w:proofErr w:type="spellStart"/>
      <w:r w:rsidR="000134A8">
        <w:t>Lebesco</w:t>
      </w:r>
      <w:proofErr w:type="spellEnd"/>
      <w:r w:rsidR="000134A8">
        <w:t>, 2012)</w:t>
      </w:r>
      <w:r w:rsidR="00A6527A">
        <w:t xml:space="preserve">. </w:t>
      </w:r>
      <w:r w:rsidR="009509BA">
        <w:t xml:space="preserve">Similar overlap between the </w:t>
      </w:r>
      <w:r w:rsidR="00EA0E50">
        <w:t>alternative</w:t>
      </w:r>
      <w:r w:rsidR="009509BA">
        <w:t xml:space="preserve"> and the construction and display of distinction ha</w:t>
      </w:r>
      <w:r w:rsidR="00DD659B">
        <w:t>s</w:t>
      </w:r>
      <w:r w:rsidR="009509BA">
        <w:t xml:space="preserve"> been noted elsewhere (</w:t>
      </w:r>
      <w:proofErr w:type="spellStart"/>
      <w:r w:rsidR="009509BA">
        <w:t>Guthman</w:t>
      </w:r>
      <w:proofErr w:type="spellEnd"/>
      <w:r w:rsidR="009509BA">
        <w:t xml:space="preserve">, 2003: Paddock, 2015). In this case I have argued that this effect flowed from the nature of the actor network. Food celebrities had access to the media and were an extant network through which concerns could flow. </w:t>
      </w:r>
      <w:r w:rsidR="00C221E1">
        <w:t>Over time, however, association with the alternative and the reflexive consumer were loosened</w:t>
      </w:r>
      <w:r w:rsidR="00C24CC2">
        <w:t xml:space="preserve"> whilst rose veal gained (still limited) space </w:t>
      </w:r>
      <w:r w:rsidR="00E2489E">
        <w:t>in the supermarkets.</w:t>
      </w:r>
      <w:r w:rsidR="003D37B9">
        <w:t xml:space="preserve"> This study </w:t>
      </w:r>
      <w:r w:rsidR="00282AA5">
        <w:t xml:space="preserve">illustrates the creation of </w:t>
      </w:r>
      <w:r w:rsidR="003D37B9">
        <w:t xml:space="preserve">‘the alternative’ </w:t>
      </w:r>
      <w:r w:rsidR="00D14972">
        <w:t xml:space="preserve">by celebrity chefs </w:t>
      </w:r>
      <w:r w:rsidR="003D37B9">
        <w:t xml:space="preserve">that, in its birth, </w:t>
      </w:r>
      <w:r w:rsidR="00D14972">
        <w:t xml:space="preserve">was therefore </w:t>
      </w:r>
      <w:r w:rsidR="003D37B9">
        <w:t xml:space="preserve">on the path to culinary distinction </w:t>
      </w:r>
      <w:r w:rsidR="00320ED8">
        <w:t>and which then becomes a</w:t>
      </w:r>
      <w:r w:rsidR="003D37B9">
        <w:t xml:space="preserve"> viable product</w:t>
      </w:r>
      <w:r w:rsidR="00320ED8">
        <w:t xml:space="preserve"> through which retailers communicate their brand to a foodie constituency. </w:t>
      </w:r>
      <w:r w:rsidR="00705EF7">
        <w:t>T</w:t>
      </w:r>
      <w:r w:rsidR="009509BA">
        <w:t xml:space="preserve">he food media is ubiquitous and </w:t>
      </w:r>
      <w:r w:rsidR="00705EF7">
        <w:t xml:space="preserve">their relation to the retail multiple has been suggested as an important aspect </w:t>
      </w:r>
      <w:r w:rsidR="00233997">
        <w:t xml:space="preserve">in </w:t>
      </w:r>
      <w:r w:rsidR="009509BA">
        <w:t xml:space="preserve">the politics of food </w:t>
      </w:r>
      <w:r w:rsidR="00FE4606">
        <w:t xml:space="preserve">(Goodman, </w:t>
      </w:r>
      <w:proofErr w:type="spellStart"/>
      <w:r w:rsidR="00FE4606">
        <w:t>DuPuis</w:t>
      </w:r>
      <w:proofErr w:type="spellEnd"/>
      <w:r w:rsidR="00FE4606">
        <w:t xml:space="preserve"> </w:t>
      </w:r>
      <w:r w:rsidR="006F13D1">
        <w:t>&amp;</w:t>
      </w:r>
      <w:r w:rsidR="00FE4606">
        <w:t xml:space="preserve"> Goodman, 2012). Even without direct relationships (those these clearly exist in some instances)</w:t>
      </w:r>
      <w:r w:rsidR="00233997">
        <w:t xml:space="preserve">, </w:t>
      </w:r>
      <w:r w:rsidR="00FE4606">
        <w:t xml:space="preserve">the </w:t>
      </w:r>
      <w:r w:rsidR="00F9094B">
        <w:t xml:space="preserve">role of celebrities and </w:t>
      </w:r>
      <w:r w:rsidR="000E00DD">
        <w:t xml:space="preserve">the </w:t>
      </w:r>
      <w:r w:rsidR="00FE4606">
        <w:t>multiple</w:t>
      </w:r>
      <w:r w:rsidR="000E00DD">
        <w:t xml:space="preserve"> retailers might be seen as an interaction within </w:t>
      </w:r>
      <w:r w:rsidR="00FE4606">
        <w:t xml:space="preserve">continuous </w:t>
      </w:r>
      <w:r w:rsidR="009E141A">
        <w:t xml:space="preserve">processes of </w:t>
      </w:r>
      <w:proofErr w:type="spellStart"/>
      <w:r w:rsidR="009E141A">
        <w:t>alternativisation</w:t>
      </w:r>
      <w:proofErr w:type="spellEnd"/>
      <w:r w:rsidR="009E141A">
        <w:t xml:space="preserve"> and mainstreaming. </w:t>
      </w:r>
      <w:r w:rsidR="00FE4606">
        <w:t xml:space="preserve">  </w:t>
      </w:r>
      <w:r w:rsidR="009509BA">
        <w:t xml:space="preserve">      </w:t>
      </w:r>
      <w:r w:rsidR="00EA0E50">
        <w:t xml:space="preserve">  </w:t>
      </w:r>
    </w:p>
    <w:p w:rsidR="00FE4606" w:rsidRDefault="00FE4606" w:rsidP="00256B40">
      <w:pPr>
        <w:spacing w:line="480" w:lineRule="auto"/>
      </w:pPr>
      <w:r>
        <w:t xml:space="preserve">The sucker cow campaign </w:t>
      </w:r>
      <w:r w:rsidR="007A6F82">
        <w:t>illustrates these continuous processes</w:t>
      </w:r>
      <w:r w:rsidR="000818BF">
        <w:t xml:space="preserve"> of market spaces. </w:t>
      </w:r>
      <w:r w:rsidR="00702053">
        <w:t>Pratt (2007</w:t>
      </w:r>
      <w:r w:rsidR="00274D38">
        <w:t>,</w:t>
      </w:r>
      <w:r>
        <w:t xml:space="preserve"> </w:t>
      </w:r>
      <w:r w:rsidR="00A560DB">
        <w:t>p.291)</w:t>
      </w:r>
      <w:r w:rsidR="00702053">
        <w:t xml:space="preserve"> </w:t>
      </w:r>
      <w:r w:rsidR="004A4401">
        <w:t xml:space="preserve">argues that the alternative </w:t>
      </w:r>
      <w:r w:rsidR="00A560DB">
        <w:t xml:space="preserve">is driven into </w:t>
      </w:r>
      <w:r w:rsidR="004A4401">
        <w:t>spaces that “the mark</w:t>
      </w:r>
      <w:r w:rsidR="00A560DB">
        <w:t>e</w:t>
      </w:r>
      <w:r w:rsidR="004A4401">
        <w:t>t leaves after it has filtered everything else out”</w:t>
      </w:r>
      <w:r w:rsidR="000134A8">
        <w:t>,</w:t>
      </w:r>
      <w:r w:rsidR="00A560DB">
        <w:t xml:space="preserve"> </w:t>
      </w:r>
      <w:r>
        <w:t>indicating a marginality. Th</w:t>
      </w:r>
      <w:r w:rsidR="003756BE">
        <w:t xml:space="preserve">e </w:t>
      </w:r>
      <w:proofErr w:type="spellStart"/>
      <w:r w:rsidR="003756BE">
        <w:t>suckler</w:t>
      </w:r>
      <w:proofErr w:type="spellEnd"/>
      <w:r w:rsidR="003756BE">
        <w:t xml:space="preserve"> cow campaign shows </w:t>
      </w:r>
      <w:r>
        <w:t xml:space="preserve">how </w:t>
      </w:r>
      <w:r w:rsidR="003756BE">
        <w:t xml:space="preserve">different </w:t>
      </w:r>
      <w:r>
        <w:t>marginalit</w:t>
      </w:r>
      <w:r w:rsidR="003756BE">
        <w:t xml:space="preserve">ies are </w:t>
      </w:r>
      <w:r>
        <w:t xml:space="preserve">created as the mainstream changes and I suggest that the alternative will always bubble up </w:t>
      </w:r>
      <w:r w:rsidR="0017178B">
        <w:t xml:space="preserve">in the margins. </w:t>
      </w:r>
      <w:r>
        <w:t xml:space="preserve">From this it is possible to see the alternative/mainstream as less bound up with the expression of chosen values than as a device that continually </w:t>
      </w:r>
      <w:r w:rsidR="00D95206">
        <w:t xml:space="preserve">refreshes market terrains, provides excitement of a sort and locks in consumers through the construction of distinction. </w:t>
      </w:r>
      <w:r>
        <w:t xml:space="preserve"> </w:t>
      </w:r>
    </w:p>
    <w:p w:rsidR="00C551B2" w:rsidRPr="00C1340A" w:rsidRDefault="007B7DB1" w:rsidP="00256B40">
      <w:pPr>
        <w:spacing w:line="480" w:lineRule="auto"/>
        <w:rPr>
          <w:i/>
        </w:rPr>
      </w:pPr>
      <w:r w:rsidRPr="00C1340A">
        <w:rPr>
          <w:i/>
        </w:rPr>
        <w:t>W</w:t>
      </w:r>
      <w:r w:rsidR="00EB3AF6" w:rsidRPr="00C1340A">
        <w:rPr>
          <w:i/>
        </w:rPr>
        <w:t>hat might the effects of mainstream silence be?</w:t>
      </w:r>
    </w:p>
    <w:p w:rsidR="00D95206" w:rsidRDefault="00EB3AF6" w:rsidP="00256B40">
      <w:pPr>
        <w:spacing w:line="480" w:lineRule="auto"/>
      </w:pPr>
      <w:r>
        <w:t>Despite similarity of ethics, dairy</w:t>
      </w:r>
      <w:r w:rsidR="003756BE">
        <w:t>-</w:t>
      </w:r>
      <w:r w:rsidR="000134A8">
        <w:t xml:space="preserve">beef </w:t>
      </w:r>
      <w:r w:rsidR="003269EC">
        <w:t xml:space="preserve">animals were specifically bred to be </w:t>
      </w:r>
      <w:proofErr w:type="gramStart"/>
      <w:r w:rsidR="003269EC">
        <w:t>mainstream</w:t>
      </w:r>
      <w:proofErr w:type="gramEnd"/>
      <w:r w:rsidR="003269EC">
        <w:t xml:space="preserve"> and ethical credentials </w:t>
      </w:r>
      <w:r w:rsidR="00F9749D">
        <w:t>appeared</w:t>
      </w:r>
      <w:r w:rsidR="003269EC">
        <w:t xml:space="preserve"> neither in the press nor on company websites. </w:t>
      </w:r>
      <w:r w:rsidR="00F9749D">
        <w:t>At first sight this is astonishing gi</w:t>
      </w:r>
      <w:r w:rsidR="002677BA">
        <w:t>v</w:t>
      </w:r>
      <w:r w:rsidR="00F9749D">
        <w:t>en the</w:t>
      </w:r>
      <w:r w:rsidR="002677BA">
        <w:t xml:space="preserve"> potential </w:t>
      </w:r>
      <w:r w:rsidR="0099713F">
        <w:t xml:space="preserve">corporate social responsibility </w:t>
      </w:r>
      <w:r w:rsidR="002677BA">
        <w:t xml:space="preserve">dividend. However, </w:t>
      </w:r>
      <w:r w:rsidR="00D95206">
        <w:t xml:space="preserve">I </w:t>
      </w:r>
      <w:r w:rsidR="001D5723">
        <w:t>ha</w:t>
      </w:r>
      <w:r w:rsidR="00D95206">
        <w:t xml:space="preserve">ve shown something of </w:t>
      </w:r>
      <w:r w:rsidR="001D5723">
        <w:t xml:space="preserve">the technical effort and </w:t>
      </w:r>
      <w:r w:rsidR="00660571">
        <w:t xml:space="preserve">the generation of </w:t>
      </w:r>
      <w:r w:rsidR="001D5723">
        <w:t>scientifi</w:t>
      </w:r>
      <w:r w:rsidR="00646AC3">
        <w:t xml:space="preserve">c </w:t>
      </w:r>
      <w:r w:rsidR="00660571">
        <w:t xml:space="preserve">undertaken to make </w:t>
      </w:r>
      <w:r w:rsidR="00DF3664">
        <w:t xml:space="preserve">this market. </w:t>
      </w:r>
      <w:r w:rsidR="00D95206">
        <w:t>Whatever motives underpin</w:t>
      </w:r>
      <w:r w:rsidR="00DF3664">
        <w:t xml:space="preserve"> </w:t>
      </w:r>
      <w:r w:rsidR="00D95206">
        <w:t xml:space="preserve">the silence, (and I do not see this as deceit), the silence has effects and </w:t>
      </w:r>
      <w:r w:rsidR="00472FBA">
        <w:t xml:space="preserve">the silence submerges questions about </w:t>
      </w:r>
      <w:r w:rsidR="000E7DEF">
        <w:t xml:space="preserve">the nature of nature and the relationship between nature and food. </w:t>
      </w:r>
      <w:r w:rsidR="00D95206">
        <w:t xml:space="preserve"> </w:t>
      </w:r>
    </w:p>
    <w:p w:rsidR="00AE41D4" w:rsidRDefault="00D95206" w:rsidP="00256B40">
      <w:pPr>
        <w:spacing w:line="480" w:lineRule="auto"/>
      </w:pPr>
      <w:r>
        <w:t xml:space="preserve">The alternative has been </w:t>
      </w:r>
      <w:r w:rsidR="00534382">
        <w:t xml:space="preserve">seen as relying on ‘pastoral fantasies’ (Goodman, </w:t>
      </w:r>
      <w:proofErr w:type="spellStart"/>
      <w:r w:rsidR="00534382">
        <w:t>DuPuis</w:t>
      </w:r>
      <w:proofErr w:type="spellEnd"/>
      <w:r w:rsidR="00534382">
        <w:t xml:space="preserve"> &amp; Goodman, 2012 p.171)) and being romantic in character</w:t>
      </w:r>
      <w:r w:rsidR="00DD659B">
        <w:t xml:space="preserve"> (Thompson, 2005)</w:t>
      </w:r>
      <w:r w:rsidR="00534382">
        <w:t xml:space="preserve">. This is, to an extent illustrated in this study in that ‘Save our Suckers’ aims to preserve the traditional cows-in-pasture landscape whilst TV representations of the rose veal campaign dwell on, and at times anthropomorphise, contented calves. However, through tracing dairy-beef it becomes apparent that the </w:t>
      </w:r>
      <w:r w:rsidR="000134A8">
        <w:t xml:space="preserve">Holstein </w:t>
      </w:r>
      <w:r w:rsidR="00534382">
        <w:t xml:space="preserve">cows of our landscapes are far from traditional but </w:t>
      </w:r>
      <w:r w:rsidR="000134A8">
        <w:t xml:space="preserve">both a recent introduction and the result of </w:t>
      </w:r>
      <w:r w:rsidR="00534382">
        <w:t>successive bre</w:t>
      </w:r>
      <w:r w:rsidR="000134A8">
        <w:t>e</w:t>
      </w:r>
      <w:r w:rsidR="00534382">
        <w:t>d</w:t>
      </w:r>
      <w:r w:rsidR="000134A8">
        <w:t>ing</w:t>
      </w:r>
      <w:r w:rsidR="00534382">
        <w:t xml:space="preserve"> (or engineer</w:t>
      </w:r>
      <w:r w:rsidR="000134A8">
        <w:t>ing</w:t>
      </w:r>
      <w:r w:rsidR="00534382">
        <w:t xml:space="preserve">) to produce more milk and then re-engineered to be more beefy.  </w:t>
      </w:r>
      <w:r w:rsidR="00351027">
        <w:t>Th</w:t>
      </w:r>
      <w:r w:rsidR="00BD22DE">
        <w:t xml:space="preserve">is engineering has occurred </w:t>
      </w:r>
      <w:r w:rsidR="004A2CE8">
        <w:t>within both dairy and beef herds as the two specialisms have developed</w:t>
      </w:r>
      <w:r w:rsidR="007267F1">
        <w:t xml:space="preserve"> and is the historic backdrop to both rose veal and dairy-beef</w:t>
      </w:r>
      <w:r w:rsidR="004A2CE8">
        <w:t xml:space="preserve">. </w:t>
      </w:r>
      <w:r w:rsidR="00534382">
        <w:t>Furthermore, colostrum is ‘natural’ although it is carefully graded and measured, whilst artificial insemination and even more so with sexed semen starts to sound decidedly unnatural.</w:t>
      </w:r>
      <w:r w:rsidR="000134A8">
        <w:t xml:space="preserve"> The latter had particular</w:t>
      </w:r>
      <w:r w:rsidR="00AE41D4">
        <w:t xml:space="preserve"> potency to re-awaken then recent </w:t>
      </w:r>
      <w:r w:rsidR="00AE41D4" w:rsidRPr="00AE41D4">
        <w:t>consumer disquiet of the mad cow disease</w:t>
      </w:r>
      <w:r w:rsidR="00AE41D4">
        <w:t xml:space="preserve"> </w:t>
      </w:r>
      <w:r w:rsidR="00DB1E06">
        <w:t xml:space="preserve">in the </w:t>
      </w:r>
      <w:r w:rsidR="00AE41D4" w:rsidRPr="00AE41D4">
        <w:t>‘</w:t>
      </w:r>
      <w:proofErr w:type="spellStart"/>
      <w:r w:rsidR="00AE41D4" w:rsidRPr="00AE41D4">
        <w:t>frankenfoods</w:t>
      </w:r>
      <w:proofErr w:type="spellEnd"/>
      <w:r w:rsidR="00AE41D4" w:rsidRPr="00AE41D4">
        <w:t xml:space="preserve">’ era </w:t>
      </w:r>
      <w:r w:rsidR="000C16DD">
        <w:t xml:space="preserve">of concern over </w:t>
      </w:r>
      <w:r w:rsidR="00DB1E06">
        <w:t xml:space="preserve">genetic modification and </w:t>
      </w:r>
      <w:r w:rsidR="000C16DD">
        <w:t xml:space="preserve">animal cloning </w:t>
      </w:r>
      <w:r w:rsidR="00AE41D4" w:rsidRPr="00AE41D4">
        <w:t>(</w:t>
      </w:r>
      <w:proofErr w:type="spellStart"/>
      <w:r w:rsidR="00AE41D4" w:rsidRPr="00AE41D4">
        <w:t>Soper</w:t>
      </w:r>
      <w:proofErr w:type="spellEnd"/>
      <w:r w:rsidR="00AE41D4" w:rsidRPr="00AE41D4">
        <w:t xml:space="preserve">, 2009). </w:t>
      </w:r>
      <w:r w:rsidR="00AE41D4">
        <w:t xml:space="preserve"> </w:t>
      </w:r>
      <w:r w:rsidR="00552B5F">
        <w:t xml:space="preserve">But </w:t>
      </w:r>
      <w:r w:rsidR="006B31DF">
        <w:t xml:space="preserve">similar techniques can be applied to both rose veal and dairy beef. </w:t>
      </w:r>
      <w:r w:rsidR="00534382">
        <w:t xml:space="preserve">The point is that </w:t>
      </w:r>
      <w:r w:rsidR="00AE41D4">
        <w:t xml:space="preserve">there is no perfect category of the natural and the </w:t>
      </w:r>
      <w:r w:rsidR="009833FA">
        <w:t xml:space="preserve">boundary that allows us to think of the natural and understand certain products in that term, </w:t>
      </w:r>
      <w:r w:rsidR="00AE41D4">
        <w:t>is achieved rather than given. The silence of the mainstream</w:t>
      </w:r>
      <w:r w:rsidR="00534382">
        <w:t xml:space="preserve"> </w:t>
      </w:r>
      <w:r w:rsidR="00AE41D4">
        <w:t>can therefore help to maintain the clear construction of ‘the natural’</w:t>
      </w:r>
      <w:r w:rsidR="007267F1">
        <w:t>,</w:t>
      </w:r>
      <w:r w:rsidR="00AE41D4">
        <w:t xml:space="preserve"> and the privilege claimed by the alternative by being natural</w:t>
      </w:r>
      <w:r w:rsidR="007267F1">
        <w:t xml:space="preserve"> rather than industrial or engineered, </w:t>
      </w:r>
      <w:r w:rsidR="00AE41D4">
        <w:t xml:space="preserve">thus sustains the possibility of the alternative. </w:t>
      </w:r>
    </w:p>
    <w:p w:rsidR="00D95206" w:rsidRDefault="00AE41D4" w:rsidP="00256B40">
      <w:pPr>
        <w:spacing w:line="480" w:lineRule="auto"/>
      </w:pPr>
      <w:r>
        <w:t xml:space="preserve">The effects of the silencing of the mainstream and the claims to the natural staked by the alternative may have a broader social impact. The alternative has been concerned with the lack of connection between producer and consumer </w:t>
      </w:r>
      <w:r w:rsidR="009833FA">
        <w:t>(</w:t>
      </w:r>
      <w:proofErr w:type="spellStart"/>
      <w:r w:rsidR="009833FA">
        <w:t>Tregear</w:t>
      </w:r>
      <w:proofErr w:type="spellEnd"/>
      <w:r w:rsidR="009833FA">
        <w:t xml:space="preserve">, 2011) </w:t>
      </w:r>
      <w:r>
        <w:t xml:space="preserve">and has re-connected the two in the case of some consumers and some farmers. Yet, consumer connection is partial and slanted </w:t>
      </w:r>
      <w:r w:rsidR="00DA76DA">
        <w:t>– th</w:t>
      </w:r>
      <w:r w:rsidR="00B52D5A">
        <w:t xml:space="preserve">ere </w:t>
      </w:r>
      <w:r w:rsidR="00DA76DA">
        <w:t xml:space="preserve">is one image of farming that we are to ‘know’. Much of the technical-economic aspects of food provisioning remain unknown because they appear to occur in the terrain of the mainstream – </w:t>
      </w:r>
      <w:r w:rsidR="00EE2898">
        <w:t xml:space="preserve">limiting the knowledge on which reflexive choices are </w:t>
      </w:r>
      <w:r w:rsidR="005A492D">
        <w:t xml:space="preserve">to be </w:t>
      </w:r>
      <w:r w:rsidR="00EE2898">
        <w:t xml:space="preserve">made. </w:t>
      </w:r>
      <w:r w:rsidR="005A492D">
        <w:t>This</w:t>
      </w:r>
      <w:r w:rsidR="00DA76DA">
        <w:t xml:space="preserve"> limited vision of food place</w:t>
      </w:r>
      <w:r w:rsidR="00B562D4">
        <w:t>s</w:t>
      </w:r>
      <w:r w:rsidR="00DA76DA">
        <w:t xml:space="preserve"> the population in a poor position to participate in debates over food</w:t>
      </w:r>
      <w:r w:rsidR="007267F1">
        <w:t xml:space="preserve"> and at danger of having a skewed knowledge from which to make reflective choices.</w:t>
      </w:r>
      <w:r w:rsidR="00DA76DA">
        <w:t xml:space="preserve"> Given the multiple food-related problems we face, or will face shortly, this, for me</w:t>
      </w:r>
      <w:r w:rsidR="00B562D4">
        <w:t>,</w:t>
      </w:r>
      <w:r w:rsidR="00DA76DA">
        <w:t xml:space="preserve"> is a concern.   </w:t>
      </w:r>
      <w:r>
        <w:t xml:space="preserve">    </w:t>
      </w:r>
      <w:r w:rsidR="00534382">
        <w:t xml:space="preserve">    </w:t>
      </w:r>
    </w:p>
    <w:p w:rsidR="00561CD5" w:rsidRPr="009D3807" w:rsidRDefault="00561CD5" w:rsidP="00256B40">
      <w:pPr>
        <w:spacing w:line="480" w:lineRule="auto"/>
        <w:rPr>
          <w:i/>
        </w:rPr>
      </w:pPr>
      <w:r w:rsidRPr="009D3807">
        <w:rPr>
          <w:i/>
        </w:rPr>
        <w:t xml:space="preserve">3/ whose interests </w:t>
      </w:r>
      <w:r w:rsidR="009D3807">
        <w:rPr>
          <w:i/>
        </w:rPr>
        <w:t xml:space="preserve">are served by </w:t>
      </w:r>
      <w:r w:rsidRPr="009D3807">
        <w:rPr>
          <w:i/>
        </w:rPr>
        <w:t>those effects?</w:t>
      </w:r>
    </w:p>
    <w:p w:rsidR="0090005A" w:rsidRDefault="00BF7AB8" w:rsidP="00256B40">
      <w:pPr>
        <w:spacing w:line="480" w:lineRule="auto"/>
      </w:pPr>
      <w:r>
        <w:t xml:space="preserve">Many argue that when the alternative is mainstreamed </w:t>
      </w:r>
      <w:r w:rsidR="00A90805">
        <w:t xml:space="preserve">conventional actors </w:t>
      </w:r>
      <w:r w:rsidR="00DA76DA">
        <w:t>appropriate</w:t>
      </w:r>
      <w:r w:rsidR="00A90805">
        <w:t xml:space="preserve"> value</w:t>
      </w:r>
      <w:r w:rsidR="009833FA">
        <w:t xml:space="preserve"> (</w:t>
      </w:r>
      <w:proofErr w:type="spellStart"/>
      <w:r w:rsidR="009833FA">
        <w:t>eg</w:t>
      </w:r>
      <w:proofErr w:type="spellEnd"/>
      <w:r w:rsidR="009833FA">
        <w:t xml:space="preserve"> </w:t>
      </w:r>
      <w:proofErr w:type="spellStart"/>
      <w:r w:rsidR="009833FA">
        <w:t>Guthman</w:t>
      </w:r>
      <w:proofErr w:type="spellEnd"/>
      <w:r w:rsidR="009833FA">
        <w:t xml:space="preserve">, 2004; Pratt, 2007; </w:t>
      </w:r>
      <w:proofErr w:type="spellStart"/>
      <w:r w:rsidR="009833FA">
        <w:t>Lockie</w:t>
      </w:r>
      <w:proofErr w:type="spellEnd"/>
      <w:r w:rsidR="009833FA">
        <w:t xml:space="preserve"> 2009)</w:t>
      </w:r>
      <w:r w:rsidR="00A90805">
        <w:t xml:space="preserve">. </w:t>
      </w:r>
      <w:r w:rsidR="00BA0050">
        <w:t xml:space="preserve">Whilst </w:t>
      </w:r>
      <w:r w:rsidR="001A4AE4">
        <w:t xml:space="preserve">this may well have occurred with rose veal, </w:t>
      </w:r>
      <w:r w:rsidR="00DA76DA">
        <w:t xml:space="preserve">I suggest that systemic commercial interests are served beyond </w:t>
      </w:r>
      <w:r w:rsidR="007267F1">
        <w:t xml:space="preserve">the specific </w:t>
      </w:r>
      <w:r w:rsidR="00DA76DA">
        <w:t xml:space="preserve">profit around particular products. </w:t>
      </w:r>
      <w:r w:rsidR="00E366BD">
        <w:t xml:space="preserve"> </w:t>
      </w:r>
      <w:r w:rsidR="00D951E0">
        <w:t xml:space="preserve">I suggest that the mainstream and alternative </w:t>
      </w:r>
      <w:r w:rsidR="006421F7">
        <w:t>are symbiotic beyond the flow of ideas and practices</w:t>
      </w:r>
      <w:r w:rsidR="001820A3">
        <w:t>. T</w:t>
      </w:r>
      <w:r w:rsidR="00475F8F">
        <w:t xml:space="preserve">he mainstream might be seen as enabling an alternative through its </w:t>
      </w:r>
      <w:r w:rsidR="00C02669">
        <w:t xml:space="preserve">silence and that the constant shifting of terrains and carving out of alternative </w:t>
      </w:r>
      <w:r w:rsidR="004E5B0A">
        <w:t>for particular projects feeds into the influence of celebrity chefs</w:t>
      </w:r>
      <w:r w:rsidR="001C2E3B">
        <w:t xml:space="preserve">, food media and those with relational power. </w:t>
      </w:r>
      <w:r w:rsidR="001E4053">
        <w:t xml:space="preserve">There is exuberance around food and </w:t>
      </w:r>
      <w:r w:rsidR="00C97F45">
        <w:t>a continuous appearance of novelty and vogue</w:t>
      </w:r>
      <w:r w:rsidR="00DD659B">
        <w:t xml:space="preserve"> that excites many consumers and allows food to function as culinary capital. </w:t>
      </w:r>
      <w:r w:rsidR="00527F1C">
        <w:t xml:space="preserve">In this way we might see the dynamic and fluid processes of mainstreaming and </w:t>
      </w:r>
      <w:proofErr w:type="spellStart"/>
      <w:r w:rsidR="00527F1C">
        <w:t>alternativising</w:t>
      </w:r>
      <w:proofErr w:type="spellEnd"/>
      <w:r w:rsidR="00527F1C">
        <w:t xml:space="preserve"> as </w:t>
      </w:r>
      <w:r w:rsidR="00F176F4">
        <w:t xml:space="preserve">fuelling an interest in food </w:t>
      </w:r>
      <w:r w:rsidR="00194D60">
        <w:t xml:space="preserve">and a continuous hunger for distinction and novelty </w:t>
      </w:r>
      <w:r w:rsidR="00F176F4">
        <w:t xml:space="preserve">to the benefit </w:t>
      </w:r>
      <w:r w:rsidR="00DD659B">
        <w:t>o</w:t>
      </w:r>
      <w:r w:rsidR="00F176F4">
        <w:t xml:space="preserve">f </w:t>
      </w:r>
      <w:r w:rsidR="009833FA">
        <w:t xml:space="preserve">many of the industrial actors </w:t>
      </w:r>
      <w:r w:rsidR="00F176F4">
        <w:t>identified in this paper.</w:t>
      </w:r>
    </w:p>
    <w:p w:rsidR="001C2DE4" w:rsidRPr="007B7DB1" w:rsidRDefault="0090005A" w:rsidP="00256B40">
      <w:pPr>
        <w:spacing w:line="480" w:lineRule="auto"/>
        <w:rPr>
          <w:b/>
        </w:rPr>
      </w:pPr>
      <w:r w:rsidRPr="007B7DB1">
        <w:rPr>
          <w:b/>
        </w:rPr>
        <w:t>Conclusions</w:t>
      </w:r>
    </w:p>
    <w:p w:rsidR="00BB1AF4" w:rsidRDefault="00BB1AF4" w:rsidP="00256B40">
      <w:pPr>
        <w:spacing w:line="480" w:lineRule="auto"/>
      </w:pPr>
      <w:r>
        <w:t>In this paper I set out by questioning the alternative/mainstream dichotomy and used ANT to explore two market versions that addressed a common problem with the aim of uncovering something of the political proc</w:t>
      </w:r>
      <w:r w:rsidR="000F5640">
        <w:t xml:space="preserve">esses at play. </w:t>
      </w:r>
      <w:r>
        <w:t xml:space="preserve">I have demonstrated the interpenetration of market versions in terms of knowledge, practices, systems and actors, despite considerable differences in public presentation. I have suggested that the construction of the mainstream and alterity is continuous, relational and occurs always in the context of what has previously been constructed. </w:t>
      </w:r>
      <w:r w:rsidR="00461023">
        <w:t>This was developed in the discussion</w:t>
      </w:r>
      <w:r w:rsidR="00676B7E">
        <w:t xml:space="preserve"> to suggest that a symbiotic relationship fuels</w:t>
      </w:r>
      <w:r w:rsidR="00DD659B">
        <w:t xml:space="preserve"> and sustains</w:t>
      </w:r>
      <w:r w:rsidR="00676B7E">
        <w:t xml:space="preserve"> food exuberance</w:t>
      </w:r>
      <w:r w:rsidR="00DD659B">
        <w:t xml:space="preserve"> which serves the interests of retailers and food celebrity amongst other actors.  </w:t>
      </w:r>
      <w:r w:rsidR="00461023">
        <w:t xml:space="preserve">  </w:t>
      </w:r>
    </w:p>
    <w:p w:rsidR="00DD659B" w:rsidRDefault="00DD659B" w:rsidP="00256B40">
      <w:pPr>
        <w:spacing w:line="480" w:lineRule="auto"/>
      </w:pPr>
      <w:r>
        <w:t xml:space="preserve">The paper has suggested areas for future research that can draw on established areas of marketing scholarship. This paper has followed retailers as lead actors and found that by coordinating and controlling exchange throughout the supply chain </w:t>
      </w:r>
      <w:r w:rsidR="00733F2C">
        <w:t xml:space="preserve">they addressed </w:t>
      </w:r>
      <w:r>
        <w:t xml:space="preserve">an ethical problem. </w:t>
      </w:r>
      <w:r w:rsidR="00200F1B">
        <w:t xml:space="preserve">How do the different relationship possibilities between consumers and either retailers or more distant organisations influence </w:t>
      </w:r>
      <w:proofErr w:type="spellStart"/>
      <w:r w:rsidR="00200F1B">
        <w:t>agencing</w:t>
      </w:r>
      <w:proofErr w:type="spellEnd"/>
      <w:r w:rsidR="00200F1B">
        <w:t>? How might this be used by consumers or other actors in</w:t>
      </w:r>
      <w:r w:rsidR="006122DF">
        <w:t xml:space="preserve"> bringing about market change? </w:t>
      </w:r>
      <w:r w:rsidR="00200F1B">
        <w:t xml:space="preserve">Further research that builds on marketing themes of celebrity, branding and knowledge of retail should also be deployed in combination since this seems central to develop a fuller understanding of mainstream-alternative relationality.         </w:t>
      </w:r>
      <w:r>
        <w:t xml:space="preserve">     </w:t>
      </w:r>
    </w:p>
    <w:p w:rsidR="00DD659B" w:rsidRPr="00DC4042" w:rsidRDefault="00DC4042" w:rsidP="00256B40">
      <w:pPr>
        <w:spacing w:line="480" w:lineRule="auto"/>
        <w:rPr>
          <w:b/>
        </w:rPr>
      </w:pPr>
      <w:r w:rsidRPr="00DC4042">
        <w:rPr>
          <w:b/>
        </w:rPr>
        <w:t>Appendix I</w:t>
      </w:r>
    </w:p>
    <w:tbl>
      <w:tblPr>
        <w:tblStyle w:val="TableGrid"/>
        <w:tblW w:w="0" w:type="auto"/>
        <w:tblLook w:val="04A0" w:firstRow="1" w:lastRow="0" w:firstColumn="1" w:lastColumn="0" w:noHBand="0" w:noVBand="1"/>
      </w:tblPr>
      <w:tblGrid>
        <w:gridCol w:w="1242"/>
        <w:gridCol w:w="8000"/>
      </w:tblGrid>
      <w:tr w:rsidR="00DC4042" w:rsidTr="00F826AE">
        <w:tc>
          <w:tcPr>
            <w:tcW w:w="1242" w:type="dxa"/>
          </w:tcPr>
          <w:p w:rsidR="00DC4042" w:rsidRDefault="00DC4042" w:rsidP="00F826AE">
            <w:pPr>
              <w:spacing w:after="100" w:afterAutospacing="1" w:line="480" w:lineRule="auto"/>
            </w:pPr>
            <w:r>
              <w:t>ABP</w:t>
            </w:r>
          </w:p>
        </w:tc>
        <w:tc>
          <w:tcPr>
            <w:tcW w:w="8000" w:type="dxa"/>
          </w:tcPr>
          <w:p w:rsidR="00DC4042" w:rsidRDefault="00386CB5" w:rsidP="00F826AE">
            <w:pPr>
              <w:spacing w:after="100" w:afterAutospacing="1" w:line="480" w:lineRule="auto"/>
            </w:pPr>
            <w:r>
              <w:t>Anglo</w:t>
            </w:r>
            <w:bookmarkStart w:id="0" w:name="_GoBack"/>
            <w:bookmarkEnd w:id="0"/>
            <w:r w:rsidR="00DC4042">
              <w:t xml:space="preserve"> Beef Processors</w:t>
            </w:r>
          </w:p>
        </w:tc>
      </w:tr>
      <w:tr w:rsidR="00DC4042" w:rsidTr="00F826AE">
        <w:tc>
          <w:tcPr>
            <w:tcW w:w="1242" w:type="dxa"/>
          </w:tcPr>
          <w:p w:rsidR="00DC4042" w:rsidRDefault="00DC4042" w:rsidP="00F826AE">
            <w:pPr>
              <w:spacing w:after="100" w:afterAutospacing="1" w:line="480" w:lineRule="auto"/>
            </w:pPr>
            <w:r>
              <w:t>ANT</w:t>
            </w:r>
          </w:p>
        </w:tc>
        <w:tc>
          <w:tcPr>
            <w:tcW w:w="8000" w:type="dxa"/>
          </w:tcPr>
          <w:p w:rsidR="00DC4042" w:rsidRDefault="00DC4042" w:rsidP="00F826AE">
            <w:pPr>
              <w:spacing w:after="100" w:afterAutospacing="1" w:line="480" w:lineRule="auto"/>
            </w:pPr>
            <w:r>
              <w:t>Actor network theory</w:t>
            </w:r>
          </w:p>
        </w:tc>
      </w:tr>
      <w:tr w:rsidR="00DC4042" w:rsidTr="00F826AE">
        <w:tc>
          <w:tcPr>
            <w:tcW w:w="1242" w:type="dxa"/>
          </w:tcPr>
          <w:p w:rsidR="00DC4042" w:rsidRDefault="00DC4042" w:rsidP="00F826AE">
            <w:pPr>
              <w:spacing w:after="100" w:afterAutospacing="1" w:line="480" w:lineRule="auto"/>
            </w:pPr>
            <w:r>
              <w:t>BSE</w:t>
            </w:r>
          </w:p>
        </w:tc>
        <w:tc>
          <w:tcPr>
            <w:tcW w:w="8000" w:type="dxa"/>
          </w:tcPr>
          <w:p w:rsidR="00DC4042" w:rsidRDefault="00DC4042" w:rsidP="00F826AE">
            <w:pPr>
              <w:spacing w:after="100" w:afterAutospacing="1" w:line="480" w:lineRule="auto"/>
            </w:pPr>
            <w:r>
              <w:t>Bovine Spongiform Encephalopathy (colloquially ‘mad cow disease’)</w:t>
            </w:r>
          </w:p>
        </w:tc>
      </w:tr>
      <w:tr w:rsidR="00DC4042" w:rsidTr="00F826AE">
        <w:tc>
          <w:tcPr>
            <w:tcW w:w="1242" w:type="dxa"/>
          </w:tcPr>
          <w:p w:rsidR="00DC4042" w:rsidRDefault="00DC4042" w:rsidP="00F826AE">
            <w:pPr>
              <w:spacing w:after="100" w:afterAutospacing="1" w:line="480" w:lineRule="auto"/>
            </w:pPr>
            <w:r>
              <w:t>CESF</w:t>
            </w:r>
          </w:p>
        </w:tc>
        <w:tc>
          <w:tcPr>
            <w:tcW w:w="8000" w:type="dxa"/>
          </w:tcPr>
          <w:p w:rsidR="00DC4042" w:rsidRDefault="00DC4042" w:rsidP="00F826AE">
            <w:pPr>
              <w:spacing w:after="100" w:afterAutospacing="1" w:line="480" w:lineRule="auto"/>
            </w:pPr>
            <w:r>
              <w:t>Calf Export Stakeholder Forum</w:t>
            </w:r>
            <w:r w:rsidR="00F826AE">
              <w:t xml:space="preserve"> – multi stakeholder group formed in 2006, comprising industry, government, research establishments and animal charities. </w:t>
            </w:r>
          </w:p>
        </w:tc>
      </w:tr>
      <w:tr w:rsidR="00DC4042" w:rsidTr="00F826AE">
        <w:tc>
          <w:tcPr>
            <w:tcW w:w="1242" w:type="dxa"/>
          </w:tcPr>
          <w:p w:rsidR="00DC4042" w:rsidRDefault="00DC4042" w:rsidP="00F826AE">
            <w:pPr>
              <w:spacing w:after="100" w:afterAutospacing="1" w:line="480" w:lineRule="auto"/>
            </w:pPr>
            <w:r>
              <w:t>CIWF</w:t>
            </w:r>
          </w:p>
        </w:tc>
        <w:tc>
          <w:tcPr>
            <w:tcW w:w="8000" w:type="dxa"/>
          </w:tcPr>
          <w:p w:rsidR="00DC4042" w:rsidRDefault="00DC4042" w:rsidP="00F826AE">
            <w:pPr>
              <w:spacing w:after="100" w:afterAutospacing="1" w:line="480" w:lineRule="auto"/>
            </w:pPr>
            <w:r>
              <w:t>Compassion in World Farming</w:t>
            </w:r>
            <w:r w:rsidR="00F826AE">
              <w:t xml:space="preserve"> – International organisation dedicated to farm welfare</w:t>
            </w:r>
          </w:p>
        </w:tc>
      </w:tr>
      <w:tr w:rsidR="00DC4042" w:rsidTr="00F826AE">
        <w:tc>
          <w:tcPr>
            <w:tcW w:w="1242" w:type="dxa"/>
          </w:tcPr>
          <w:p w:rsidR="00DC4042" w:rsidRDefault="00DC4042" w:rsidP="00F826AE">
            <w:pPr>
              <w:spacing w:after="100" w:afterAutospacing="1" w:line="480" w:lineRule="auto"/>
            </w:pPr>
            <w:r>
              <w:t>CJD</w:t>
            </w:r>
          </w:p>
        </w:tc>
        <w:tc>
          <w:tcPr>
            <w:tcW w:w="8000" w:type="dxa"/>
          </w:tcPr>
          <w:p w:rsidR="00DC4042" w:rsidRDefault="00DC4042" w:rsidP="00F826AE">
            <w:pPr>
              <w:spacing w:after="100" w:afterAutospacing="1" w:line="480" w:lineRule="auto"/>
            </w:pPr>
            <w:proofErr w:type="spellStart"/>
            <w:r>
              <w:t>Creutzfeld-Jakob</w:t>
            </w:r>
            <w:proofErr w:type="spellEnd"/>
            <w:r>
              <w:t xml:space="preserve"> Disease (human disease associated with BSE)</w:t>
            </w:r>
          </w:p>
        </w:tc>
      </w:tr>
      <w:tr w:rsidR="00DC4042" w:rsidTr="00F826AE">
        <w:tc>
          <w:tcPr>
            <w:tcW w:w="1242" w:type="dxa"/>
          </w:tcPr>
          <w:p w:rsidR="00DC4042" w:rsidRDefault="00DC4042" w:rsidP="00F826AE">
            <w:pPr>
              <w:spacing w:after="100" w:afterAutospacing="1" w:line="480" w:lineRule="auto"/>
            </w:pPr>
            <w:r>
              <w:t>DEFRA</w:t>
            </w:r>
          </w:p>
        </w:tc>
        <w:tc>
          <w:tcPr>
            <w:tcW w:w="8000" w:type="dxa"/>
          </w:tcPr>
          <w:p w:rsidR="00DC4042" w:rsidRDefault="00DC4042" w:rsidP="00F826AE">
            <w:pPr>
              <w:spacing w:after="100" w:afterAutospacing="1" w:line="480" w:lineRule="auto"/>
            </w:pPr>
            <w:r>
              <w:t>Department for the Environment, Food and Rural Affairs</w:t>
            </w:r>
            <w:r w:rsidR="00F826AE">
              <w:t xml:space="preserve"> – government department with responsibility for farming issues</w:t>
            </w:r>
          </w:p>
        </w:tc>
      </w:tr>
      <w:tr w:rsidR="00DC4042" w:rsidTr="00F826AE">
        <w:tc>
          <w:tcPr>
            <w:tcW w:w="1242" w:type="dxa"/>
          </w:tcPr>
          <w:p w:rsidR="00DC4042" w:rsidRDefault="00DC4042" w:rsidP="00F826AE">
            <w:pPr>
              <w:spacing w:after="100" w:afterAutospacing="1" w:line="480" w:lineRule="auto"/>
            </w:pPr>
            <w:r>
              <w:t>EU</w:t>
            </w:r>
          </w:p>
        </w:tc>
        <w:tc>
          <w:tcPr>
            <w:tcW w:w="8000" w:type="dxa"/>
          </w:tcPr>
          <w:p w:rsidR="00DC4042" w:rsidRDefault="00DC4042" w:rsidP="00F826AE">
            <w:pPr>
              <w:spacing w:after="100" w:afterAutospacing="1" w:line="480" w:lineRule="auto"/>
            </w:pPr>
            <w:r>
              <w:t>European Union</w:t>
            </w:r>
          </w:p>
        </w:tc>
      </w:tr>
      <w:tr w:rsidR="00DC4042" w:rsidTr="00F826AE">
        <w:tc>
          <w:tcPr>
            <w:tcW w:w="1242" w:type="dxa"/>
          </w:tcPr>
          <w:p w:rsidR="00DC4042" w:rsidRDefault="00DC4042" w:rsidP="00F826AE">
            <w:pPr>
              <w:spacing w:after="100" w:afterAutospacing="1" w:line="480" w:lineRule="auto"/>
            </w:pPr>
            <w:r>
              <w:t>NFU</w:t>
            </w:r>
          </w:p>
        </w:tc>
        <w:tc>
          <w:tcPr>
            <w:tcW w:w="8000" w:type="dxa"/>
          </w:tcPr>
          <w:p w:rsidR="00DC4042" w:rsidRDefault="00DC4042" w:rsidP="00F826AE">
            <w:pPr>
              <w:spacing w:after="100" w:afterAutospacing="1" w:line="480" w:lineRule="auto"/>
            </w:pPr>
            <w:r>
              <w:t>National Farmers Union</w:t>
            </w:r>
            <w:r w:rsidR="00F826AE">
              <w:t xml:space="preserve"> – UK’s leading farming body</w:t>
            </w:r>
          </w:p>
        </w:tc>
      </w:tr>
      <w:tr w:rsidR="00DC4042" w:rsidTr="00F826AE">
        <w:tc>
          <w:tcPr>
            <w:tcW w:w="1242" w:type="dxa"/>
          </w:tcPr>
          <w:p w:rsidR="00DC4042" w:rsidRDefault="00DC4042" w:rsidP="00F826AE">
            <w:pPr>
              <w:spacing w:after="100" w:afterAutospacing="1" w:line="480" w:lineRule="auto"/>
            </w:pPr>
            <w:r>
              <w:t>RSPCA</w:t>
            </w:r>
          </w:p>
        </w:tc>
        <w:tc>
          <w:tcPr>
            <w:tcW w:w="8000" w:type="dxa"/>
          </w:tcPr>
          <w:p w:rsidR="00DC4042" w:rsidRDefault="00DC4042" w:rsidP="00F826AE">
            <w:pPr>
              <w:spacing w:after="100" w:afterAutospacing="1" w:line="480" w:lineRule="auto"/>
            </w:pPr>
            <w:r>
              <w:t>Royal Society for the Prevention of Cruelty to Animals</w:t>
            </w:r>
            <w:r w:rsidR="00F826AE">
              <w:t xml:space="preserve"> – British charity dedicated to animal welfare</w:t>
            </w:r>
          </w:p>
        </w:tc>
      </w:tr>
    </w:tbl>
    <w:p w:rsidR="00DC4042" w:rsidRDefault="00F826AE" w:rsidP="00256B40">
      <w:pPr>
        <w:spacing w:line="480" w:lineRule="auto"/>
      </w:pPr>
      <w:r>
        <w:t>Appendix 1 – Acronyms used in the paper</w:t>
      </w:r>
    </w:p>
    <w:p w:rsidR="00AA3619" w:rsidRPr="006F462F" w:rsidRDefault="006F462F" w:rsidP="00256B40">
      <w:pPr>
        <w:spacing w:line="480" w:lineRule="auto"/>
        <w:rPr>
          <w:b/>
        </w:rPr>
      </w:pPr>
      <w:r w:rsidRPr="006F462F">
        <w:rPr>
          <w:b/>
        </w:rPr>
        <w:t>References</w:t>
      </w:r>
    </w:p>
    <w:p w:rsidR="00B543CC" w:rsidRDefault="00804ED1" w:rsidP="00256B40">
      <w:pPr>
        <w:spacing w:line="480" w:lineRule="auto"/>
      </w:pPr>
      <w:proofErr w:type="spellStart"/>
      <w:proofErr w:type="gramStart"/>
      <w:r w:rsidRPr="00804ED1">
        <w:t>Alkon</w:t>
      </w:r>
      <w:proofErr w:type="spellEnd"/>
      <w:r w:rsidRPr="00804ED1">
        <w:t xml:space="preserve">, A.H. &amp; </w:t>
      </w:r>
      <w:proofErr w:type="spellStart"/>
      <w:r w:rsidRPr="00804ED1">
        <w:t>Norgaard</w:t>
      </w:r>
      <w:proofErr w:type="spellEnd"/>
      <w:r w:rsidRPr="00804ED1">
        <w:t xml:space="preserve">, K.M., </w:t>
      </w:r>
      <w:r>
        <w:t>(</w:t>
      </w:r>
      <w:r w:rsidRPr="00804ED1">
        <w:t>2009</w:t>
      </w:r>
      <w:r>
        <w:t>)</w:t>
      </w:r>
      <w:r w:rsidRPr="00804ED1">
        <w:t>.</w:t>
      </w:r>
      <w:proofErr w:type="gramEnd"/>
      <w:r w:rsidRPr="00804ED1">
        <w:t xml:space="preserve"> </w:t>
      </w:r>
      <w:proofErr w:type="gramStart"/>
      <w:r w:rsidRPr="00804ED1">
        <w:t xml:space="preserve">Breaking the </w:t>
      </w:r>
      <w:r>
        <w:t>f</w:t>
      </w:r>
      <w:r w:rsidRPr="00804ED1">
        <w:t xml:space="preserve">ood </w:t>
      </w:r>
      <w:r>
        <w:t>c</w:t>
      </w:r>
      <w:r w:rsidRPr="00804ED1">
        <w:t xml:space="preserve">hains: </w:t>
      </w:r>
      <w:r>
        <w:t>a</w:t>
      </w:r>
      <w:r w:rsidRPr="00804ED1">
        <w:t xml:space="preserve">n </w:t>
      </w:r>
      <w:r>
        <w:t>i</w:t>
      </w:r>
      <w:r w:rsidRPr="00804ED1">
        <w:t xml:space="preserve">nvestigation of </w:t>
      </w:r>
      <w:r>
        <w:t>f</w:t>
      </w:r>
      <w:r w:rsidRPr="00804ED1">
        <w:t xml:space="preserve">ood </w:t>
      </w:r>
      <w:r>
        <w:t>j</w:t>
      </w:r>
      <w:r w:rsidRPr="00804ED1">
        <w:t xml:space="preserve">ustice </w:t>
      </w:r>
      <w:r>
        <w:t>a</w:t>
      </w:r>
      <w:r w:rsidRPr="00804ED1">
        <w:t>ctivism.</w:t>
      </w:r>
      <w:proofErr w:type="gramEnd"/>
      <w:r w:rsidRPr="00804ED1">
        <w:t xml:space="preserve"> </w:t>
      </w:r>
      <w:proofErr w:type="gramStart"/>
      <w:r w:rsidRPr="00804ED1">
        <w:rPr>
          <w:i/>
        </w:rPr>
        <w:t>Sociological</w:t>
      </w:r>
      <w:r>
        <w:rPr>
          <w:i/>
        </w:rPr>
        <w:t xml:space="preserve"> </w:t>
      </w:r>
      <w:r w:rsidRPr="00804ED1">
        <w:rPr>
          <w:i/>
        </w:rPr>
        <w:t xml:space="preserve"> Inquiry</w:t>
      </w:r>
      <w:proofErr w:type="gramEnd"/>
      <w:r w:rsidRPr="00804ED1">
        <w:t xml:space="preserve">, 79(3), 289–305. </w:t>
      </w:r>
      <w:hyperlink r:id="rId14" w:history="1">
        <w:r w:rsidRPr="00881726">
          <w:rPr>
            <w:rStyle w:val="Hyperlink"/>
          </w:rPr>
          <w:t>http://dx.doi.org/10.1111/j.1475-682x.2009.00291.x</w:t>
        </w:r>
      </w:hyperlink>
    </w:p>
    <w:p w:rsidR="0021088B" w:rsidRDefault="00922D39" w:rsidP="00256B40">
      <w:pPr>
        <w:spacing w:line="480" w:lineRule="auto"/>
      </w:pPr>
      <w:r w:rsidRPr="00922D39">
        <w:t xml:space="preserve">Araujo, L. (2007). </w:t>
      </w:r>
      <w:proofErr w:type="gramStart"/>
      <w:r w:rsidRPr="00922D39">
        <w:t>Markets, market-making and marketing.</w:t>
      </w:r>
      <w:proofErr w:type="gramEnd"/>
      <w:r w:rsidRPr="00922D39">
        <w:t xml:space="preserve"> </w:t>
      </w:r>
      <w:proofErr w:type="gramStart"/>
      <w:r w:rsidRPr="00661FFD">
        <w:rPr>
          <w:i/>
        </w:rPr>
        <w:t>Marketing</w:t>
      </w:r>
      <w:r w:rsidR="00661FFD">
        <w:rPr>
          <w:i/>
        </w:rPr>
        <w:t xml:space="preserve"> T</w:t>
      </w:r>
      <w:r w:rsidRPr="00661FFD">
        <w:rPr>
          <w:i/>
        </w:rPr>
        <w:t>heory</w:t>
      </w:r>
      <w:r w:rsidRPr="00922D39">
        <w:t>, 7(3), 211-226.</w:t>
      </w:r>
      <w:proofErr w:type="gramEnd"/>
      <w:r w:rsidR="009A5CAB" w:rsidRPr="009A5CAB">
        <w:t xml:space="preserve"> </w:t>
      </w:r>
      <w:hyperlink r:id="rId15" w:history="1">
        <w:r w:rsidR="009A5CAB" w:rsidRPr="00881726">
          <w:rPr>
            <w:rStyle w:val="Hyperlink"/>
          </w:rPr>
          <w:t>http://dx.doi.org/10.1177/1470593107080342</w:t>
        </w:r>
      </w:hyperlink>
    </w:p>
    <w:p w:rsidR="00612372" w:rsidRDefault="00612372" w:rsidP="00256B40">
      <w:pPr>
        <w:spacing w:line="480" w:lineRule="auto"/>
      </w:pPr>
      <w:r>
        <w:t xml:space="preserve">Bate, </w:t>
      </w:r>
      <w:r w:rsidR="00112572">
        <w:t xml:space="preserve">A. (2016). UK Dairy Industry Statistics, </w:t>
      </w:r>
      <w:r w:rsidR="0000634F" w:rsidRPr="00661FFD">
        <w:rPr>
          <w:i/>
        </w:rPr>
        <w:t>Briefing Paper 2721</w:t>
      </w:r>
      <w:r w:rsidR="0000634F">
        <w:t xml:space="preserve">, </w:t>
      </w:r>
      <w:proofErr w:type="gramStart"/>
      <w:r w:rsidR="00112572">
        <w:t>H</w:t>
      </w:r>
      <w:r w:rsidR="0000634F">
        <w:t>ouse</w:t>
      </w:r>
      <w:proofErr w:type="gramEnd"/>
      <w:r w:rsidR="0000634F">
        <w:t xml:space="preserve"> of Commons Library: </w:t>
      </w:r>
      <w:r w:rsidR="009902B6">
        <w:t xml:space="preserve">London </w:t>
      </w:r>
      <w:r w:rsidR="00D0442C">
        <w:t xml:space="preserve">Available at: </w:t>
      </w:r>
      <w:hyperlink r:id="rId16" w:history="1">
        <w:r w:rsidR="00D0442C" w:rsidRPr="00881726">
          <w:rPr>
            <w:rStyle w:val="Hyperlink"/>
          </w:rPr>
          <w:t>http://researchbriefings.parliament.uk/ResearchBriefing/Summary/SN02721</w:t>
        </w:r>
      </w:hyperlink>
    </w:p>
    <w:p w:rsidR="00FF72AA" w:rsidRDefault="00750757" w:rsidP="00256B40">
      <w:pPr>
        <w:spacing w:line="480" w:lineRule="auto"/>
        <w:rPr>
          <w:rStyle w:val="Hyperlink"/>
        </w:rPr>
      </w:pPr>
      <w:proofErr w:type="spellStart"/>
      <w:r>
        <w:t>Beeton</w:t>
      </w:r>
      <w:proofErr w:type="spellEnd"/>
      <w:r w:rsidR="00661FFD">
        <w:t>,</w:t>
      </w:r>
      <w:r>
        <w:t xml:space="preserve"> I</w:t>
      </w:r>
      <w:r w:rsidR="00661FFD">
        <w:t>.</w:t>
      </w:r>
      <w:r>
        <w:t xml:space="preserve"> (1861)</w:t>
      </w:r>
      <w:r w:rsidR="00661FFD">
        <w:t>.</w:t>
      </w:r>
      <w:r>
        <w:t xml:space="preserve"> Mrs </w:t>
      </w:r>
      <w:proofErr w:type="spellStart"/>
      <w:r>
        <w:t>Beeton’s</w:t>
      </w:r>
      <w:proofErr w:type="spellEnd"/>
      <w:r>
        <w:t xml:space="preserve"> Book of Household Management, available </w:t>
      </w:r>
      <w:proofErr w:type="gramStart"/>
      <w:r>
        <w:t xml:space="preserve">at  </w:t>
      </w:r>
      <w:proofErr w:type="gramEnd"/>
      <w:r w:rsidR="004C1A13">
        <w:fldChar w:fldCharType="begin"/>
      </w:r>
      <w:r w:rsidR="004C1A13">
        <w:instrText xml:space="preserve"> HYPERLINK "http://www.mrsbeeton.com/" </w:instrText>
      </w:r>
      <w:r w:rsidR="004C1A13">
        <w:fldChar w:fldCharType="separate"/>
      </w:r>
      <w:r w:rsidRPr="00841561">
        <w:rPr>
          <w:rStyle w:val="Hyperlink"/>
        </w:rPr>
        <w:t>http://www.mrsbeeton.com/</w:t>
      </w:r>
      <w:r w:rsidR="004C1A13">
        <w:rPr>
          <w:rStyle w:val="Hyperlink"/>
        </w:rPr>
        <w:fldChar w:fldCharType="end"/>
      </w:r>
    </w:p>
    <w:p w:rsidR="00474689" w:rsidRDefault="00E37020" w:rsidP="00256B40">
      <w:pPr>
        <w:spacing w:line="480" w:lineRule="auto"/>
        <w:rPr>
          <w:rStyle w:val="Hyperlink"/>
          <w:color w:val="auto"/>
          <w:u w:val="none"/>
        </w:rPr>
      </w:pPr>
      <w:r>
        <w:rPr>
          <w:rStyle w:val="Hyperlink"/>
          <w:color w:val="auto"/>
          <w:u w:val="none"/>
        </w:rPr>
        <w:t xml:space="preserve">Beyond calf exports stakeholder forum (2008) Report on </w:t>
      </w:r>
      <w:r w:rsidR="00474689">
        <w:rPr>
          <w:rStyle w:val="Hyperlink"/>
          <w:color w:val="auto"/>
          <w:u w:val="none"/>
        </w:rPr>
        <w:t xml:space="preserve">Conclusions and Recommendations. Available on </w:t>
      </w:r>
      <w:hyperlink r:id="rId17" w:history="1">
        <w:r w:rsidR="00DC4042" w:rsidRPr="00907091">
          <w:rPr>
            <w:rStyle w:val="Hyperlink"/>
          </w:rPr>
          <w:t>www.calfforum.rspca.org.uk</w:t>
        </w:r>
      </w:hyperlink>
    </w:p>
    <w:p w:rsidR="00474689" w:rsidRDefault="00474689" w:rsidP="00256B40">
      <w:pPr>
        <w:spacing w:line="480" w:lineRule="auto"/>
        <w:rPr>
          <w:rStyle w:val="Hyperlink"/>
          <w:color w:val="auto"/>
          <w:u w:val="none"/>
        </w:rPr>
      </w:pPr>
      <w:r w:rsidRPr="00474689">
        <w:rPr>
          <w:rStyle w:val="Hyperlink"/>
          <w:color w:val="auto"/>
          <w:u w:val="none"/>
        </w:rPr>
        <w:t>Beyond calf exports stakeholder forum (20</w:t>
      </w:r>
      <w:r>
        <w:rPr>
          <w:rStyle w:val="Hyperlink"/>
          <w:color w:val="auto"/>
          <w:u w:val="none"/>
        </w:rPr>
        <w:t>13</w:t>
      </w:r>
      <w:r w:rsidRPr="00474689">
        <w:rPr>
          <w:rStyle w:val="Hyperlink"/>
          <w:color w:val="auto"/>
          <w:u w:val="none"/>
        </w:rPr>
        <w:t xml:space="preserve">) </w:t>
      </w:r>
      <w:proofErr w:type="gramStart"/>
      <w:r>
        <w:rPr>
          <w:rStyle w:val="Hyperlink"/>
          <w:color w:val="auto"/>
          <w:u w:val="none"/>
        </w:rPr>
        <w:t>The</w:t>
      </w:r>
      <w:proofErr w:type="gramEnd"/>
      <w:r>
        <w:rPr>
          <w:rStyle w:val="Hyperlink"/>
          <w:color w:val="auto"/>
          <w:u w:val="none"/>
        </w:rPr>
        <w:t xml:space="preserve"> modern solution to the exports of calves: Working in black and white. </w:t>
      </w:r>
      <w:r w:rsidRPr="00474689">
        <w:rPr>
          <w:rStyle w:val="Hyperlink"/>
          <w:color w:val="auto"/>
          <w:u w:val="none"/>
        </w:rPr>
        <w:t>Report on Conclusions and Recommendations_</w:t>
      </w:r>
      <w:r w:rsidRPr="00474689">
        <w:t xml:space="preserve"> </w:t>
      </w:r>
      <w:r w:rsidRPr="00474689">
        <w:rPr>
          <w:rStyle w:val="Hyperlink"/>
          <w:color w:val="auto"/>
          <w:u w:val="none"/>
        </w:rPr>
        <w:t xml:space="preserve">Available on </w:t>
      </w:r>
      <w:hyperlink r:id="rId18" w:history="1">
        <w:r w:rsidR="00DC4042" w:rsidRPr="00907091">
          <w:rPr>
            <w:rStyle w:val="Hyperlink"/>
          </w:rPr>
          <w:t>www.calfforum.rspca.org.uk</w:t>
        </w:r>
      </w:hyperlink>
    </w:p>
    <w:p w:rsidR="009B3C0C" w:rsidRDefault="009B3C0C" w:rsidP="00256B40">
      <w:pPr>
        <w:spacing w:line="480" w:lineRule="auto"/>
        <w:rPr>
          <w:rStyle w:val="Hyperlink"/>
          <w:color w:val="auto"/>
          <w:u w:val="none"/>
        </w:rPr>
      </w:pPr>
      <w:proofErr w:type="spellStart"/>
      <w:proofErr w:type="gramStart"/>
      <w:r w:rsidRPr="009B3C0C">
        <w:rPr>
          <w:rStyle w:val="Hyperlink"/>
          <w:color w:val="auto"/>
          <w:u w:val="none"/>
        </w:rPr>
        <w:t>Çalışkan</w:t>
      </w:r>
      <w:proofErr w:type="spellEnd"/>
      <w:r w:rsidRPr="009B3C0C">
        <w:rPr>
          <w:rStyle w:val="Hyperlink"/>
          <w:color w:val="auto"/>
          <w:u w:val="none"/>
        </w:rPr>
        <w:t xml:space="preserve">, K., &amp; </w:t>
      </w:r>
      <w:proofErr w:type="spellStart"/>
      <w:r w:rsidRPr="009B3C0C">
        <w:rPr>
          <w:rStyle w:val="Hyperlink"/>
          <w:color w:val="auto"/>
          <w:u w:val="none"/>
        </w:rPr>
        <w:t>Callon</w:t>
      </w:r>
      <w:proofErr w:type="spellEnd"/>
      <w:r w:rsidRPr="009B3C0C">
        <w:rPr>
          <w:rStyle w:val="Hyperlink"/>
          <w:color w:val="auto"/>
          <w:u w:val="none"/>
        </w:rPr>
        <w:t>, M. (2009).</w:t>
      </w:r>
      <w:proofErr w:type="gramEnd"/>
      <w:r w:rsidRPr="009B3C0C">
        <w:rPr>
          <w:rStyle w:val="Hyperlink"/>
          <w:color w:val="auto"/>
          <w:u w:val="none"/>
        </w:rPr>
        <w:t xml:space="preserve"> Economization, part 1: shifting attention from the economy towards processes of economization. </w:t>
      </w:r>
      <w:r w:rsidRPr="00661FFD">
        <w:rPr>
          <w:rStyle w:val="Hyperlink"/>
          <w:i/>
          <w:color w:val="auto"/>
          <w:u w:val="none"/>
        </w:rPr>
        <w:t>Economy and Society</w:t>
      </w:r>
      <w:r w:rsidRPr="009B3C0C">
        <w:rPr>
          <w:rStyle w:val="Hyperlink"/>
          <w:color w:val="auto"/>
          <w:u w:val="none"/>
        </w:rPr>
        <w:t>, 38(3), 369-398.</w:t>
      </w:r>
    </w:p>
    <w:p w:rsidR="00922D39" w:rsidRDefault="00922D39" w:rsidP="00256B40">
      <w:pPr>
        <w:spacing w:line="480" w:lineRule="auto"/>
        <w:rPr>
          <w:rStyle w:val="Hyperlink"/>
          <w:color w:val="auto"/>
          <w:u w:val="none"/>
        </w:rPr>
      </w:pPr>
      <w:proofErr w:type="spellStart"/>
      <w:r w:rsidRPr="00661FFD">
        <w:rPr>
          <w:rStyle w:val="Hyperlink"/>
          <w:color w:val="auto"/>
          <w:u w:val="none"/>
        </w:rPr>
        <w:t>Callon</w:t>
      </w:r>
      <w:proofErr w:type="spellEnd"/>
      <w:r w:rsidRPr="00661FFD">
        <w:rPr>
          <w:rStyle w:val="Hyperlink"/>
          <w:color w:val="auto"/>
          <w:u w:val="none"/>
        </w:rPr>
        <w:t>, M. (1998</w:t>
      </w:r>
      <w:r w:rsidR="006A6124">
        <w:rPr>
          <w:rStyle w:val="Hyperlink"/>
          <w:color w:val="auto"/>
          <w:u w:val="none"/>
        </w:rPr>
        <w:t>a</w:t>
      </w:r>
      <w:r w:rsidRPr="00661FFD">
        <w:rPr>
          <w:rStyle w:val="Hyperlink"/>
          <w:color w:val="auto"/>
          <w:u w:val="none"/>
        </w:rPr>
        <w:t xml:space="preserve">). </w:t>
      </w:r>
      <w:r w:rsidR="003D2ABB">
        <w:rPr>
          <w:rStyle w:val="Hyperlink"/>
          <w:color w:val="auto"/>
          <w:u w:val="none"/>
        </w:rPr>
        <w:t>Introduction: t</w:t>
      </w:r>
      <w:r w:rsidRPr="00661FFD">
        <w:rPr>
          <w:rStyle w:val="Hyperlink"/>
          <w:color w:val="auto"/>
          <w:u w:val="none"/>
        </w:rPr>
        <w:t xml:space="preserve">he embeddedness of economic markets in economics. </w:t>
      </w:r>
      <w:proofErr w:type="gramStart"/>
      <w:r w:rsidR="003D2ABB" w:rsidRPr="003D2ABB">
        <w:rPr>
          <w:rStyle w:val="Hyperlink"/>
          <w:i/>
          <w:color w:val="auto"/>
          <w:u w:val="none"/>
        </w:rPr>
        <w:t>The Sociological Review</w:t>
      </w:r>
      <w:r w:rsidR="003D2ABB">
        <w:rPr>
          <w:rStyle w:val="Hyperlink"/>
          <w:color w:val="auto"/>
          <w:u w:val="none"/>
        </w:rPr>
        <w:t>, 46(S1).</w:t>
      </w:r>
      <w:proofErr w:type="gramEnd"/>
      <w:r w:rsidR="003D2ABB">
        <w:rPr>
          <w:rStyle w:val="Hyperlink"/>
          <w:color w:val="auto"/>
          <w:u w:val="none"/>
        </w:rPr>
        <w:t xml:space="preserve"> 1-</w:t>
      </w:r>
      <w:proofErr w:type="gramStart"/>
      <w:r w:rsidR="003D2ABB">
        <w:rPr>
          <w:rStyle w:val="Hyperlink"/>
          <w:color w:val="auto"/>
          <w:u w:val="none"/>
        </w:rPr>
        <w:t xml:space="preserve">57  </w:t>
      </w:r>
      <w:proofErr w:type="gramEnd"/>
      <w:r w:rsidR="003D2ABB">
        <w:rPr>
          <w:rStyle w:val="Hyperlink"/>
          <w:color w:val="auto"/>
          <w:u w:val="none"/>
        </w:rPr>
        <w:fldChar w:fldCharType="begin"/>
      </w:r>
      <w:r w:rsidR="003D2ABB">
        <w:rPr>
          <w:rStyle w:val="Hyperlink"/>
          <w:color w:val="auto"/>
          <w:u w:val="none"/>
        </w:rPr>
        <w:instrText xml:space="preserve"> HYPERLINK "</w:instrText>
      </w:r>
      <w:r w:rsidR="003D2ABB" w:rsidRPr="003D2ABB">
        <w:rPr>
          <w:rStyle w:val="Hyperlink"/>
          <w:color w:val="auto"/>
          <w:u w:val="none"/>
        </w:rPr>
        <w:instrText>http://dx.doi.org/10.1111/j.1467-954x.1998.tb03468.x</w:instrText>
      </w:r>
      <w:r w:rsidR="003D2ABB">
        <w:rPr>
          <w:rStyle w:val="Hyperlink"/>
          <w:color w:val="auto"/>
          <w:u w:val="none"/>
        </w:rPr>
        <w:instrText xml:space="preserve">" </w:instrText>
      </w:r>
      <w:r w:rsidR="003D2ABB">
        <w:rPr>
          <w:rStyle w:val="Hyperlink"/>
          <w:color w:val="auto"/>
          <w:u w:val="none"/>
        </w:rPr>
        <w:fldChar w:fldCharType="separate"/>
      </w:r>
      <w:r w:rsidR="003D2ABB" w:rsidRPr="00881726">
        <w:rPr>
          <w:rStyle w:val="Hyperlink"/>
        </w:rPr>
        <w:t>http://dx.doi.org/10.1111/j.1467-954x.1998.tb03468.x</w:t>
      </w:r>
      <w:r w:rsidR="003D2ABB">
        <w:rPr>
          <w:rStyle w:val="Hyperlink"/>
          <w:color w:val="auto"/>
          <w:u w:val="none"/>
        </w:rPr>
        <w:fldChar w:fldCharType="end"/>
      </w:r>
    </w:p>
    <w:p w:rsidR="006A6124" w:rsidRDefault="006A6124" w:rsidP="00256B40">
      <w:pPr>
        <w:spacing w:line="480" w:lineRule="auto"/>
        <w:rPr>
          <w:rStyle w:val="Hyperlink"/>
          <w:color w:val="auto"/>
          <w:u w:val="none"/>
        </w:rPr>
      </w:pPr>
      <w:proofErr w:type="spellStart"/>
      <w:r w:rsidRPr="006A6124">
        <w:rPr>
          <w:rStyle w:val="Hyperlink"/>
          <w:color w:val="auto"/>
          <w:u w:val="none"/>
        </w:rPr>
        <w:t>Callon</w:t>
      </w:r>
      <w:proofErr w:type="spellEnd"/>
      <w:r w:rsidRPr="006A6124">
        <w:rPr>
          <w:rStyle w:val="Hyperlink"/>
          <w:color w:val="auto"/>
          <w:u w:val="none"/>
        </w:rPr>
        <w:t>, M.</w:t>
      </w:r>
      <w:proofErr w:type="gramStart"/>
      <w:r w:rsidRPr="006A6124">
        <w:rPr>
          <w:rStyle w:val="Hyperlink"/>
          <w:color w:val="auto"/>
          <w:u w:val="none"/>
        </w:rPr>
        <w:t>,</w:t>
      </w:r>
      <w:r>
        <w:rPr>
          <w:rStyle w:val="Hyperlink"/>
          <w:color w:val="auto"/>
          <w:u w:val="none"/>
        </w:rPr>
        <w:t>(</w:t>
      </w:r>
      <w:proofErr w:type="gramEnd"/>
      <w:r w:rsidRPr="006A6124">
        <w:rPr>
          <w:rStyle w:val="Hyperlink"/>
          <w:color w:val="auto"/>
          <w:u w:val="none"/>
        </w:rPr>
        <w:t xml:space="preserve"> 1998</w:t>
      </w:r>
      <w:r>
        <w:rPr>
          <w:rStyle w:val="Hyperlink"/>
          <w:color w:val="auto"/>
          <w:u w:val="none"/>
        </w:rPr>
        <w:t>b)</w:t>
      </w:r>
      <w:r w:rsidRPr="006A6124">
        <w:rPr>
          <w:rStyle w:val="Hyperlink"/>
          <w:color w:val="auto"/>
          <w:u w:val="none"/>
        </w:rPr>
        <w:t xml:space="preserve">. An essay on framing and overflowing: economic externalities revisited by sociology. </w:t>
      </w:r>
      <w:r w:rsidRPr="006A6124">
        <w:rPr>
          <w:rStyle w:val="Hyperlink"/>
          <w:i/>
          <w:color w:val="auto"/>
          <w:u w:val="none"/>
        </w:rPr>
        <w:t>The Sociological Review</w:t>
      </w:r>
      <w:r w:rsidRPr="006A6124">
        <w:rPr>
          <w:rStyle w:val="Hyperlink"/>
          <w:color w:val="auto"/>
          <w:u w:val="none"/>
        </w:rPr>
        <w:t>, 46(S1), 244–269.</w:t>
      </w:r>
      <w:r>
        <w:rPr>
          <w:rStyle w:val="Hyperlink"/>
          <w:color w:val="auto"/>
          <w:u w:val="none"/>
        </w:rPr>
        <w:t xml:space="preserve"> </w:t>
      </w:r>
      <w:hyperlink r:id="rId19" w:history="1">
        <w:r w:rsidRPr="00881726">
          <w:rPr>
            <w:rStyle w:val="Hyperlink"/>
          </w:rPr>
          <w:t>http://dx.doi.org/10.1111/j.1467-954x.1998.tb03477.x</w:t>
        </w:r>
      </w:hyperlink>
    </w:p>
    <w:p w:rsidR="009B3C0C" w:rsidRDefault="009B3C0C" w:rsidP="00256B40">
      <w:pPr>
        <w:spacing w:line="480" w:lineRule="auto"/>
        <w:rPr>
          <w:rStyle w:val="Hyperlink"/>
          <w:color w:val="auto"/>
          <w:u w:val="none"/>
        </w:rPr>
      </w:pPr>
      <w:proofErr w:type="spellStart"/>
      <w:proofErr w:type="gramStart"/>
      <w:r w:rsidRPr="009B3C0C">
        <w:rPr>
          <w:rStyle w:val="Hyperlink"/>
          <w:color w:val="auto"/>
          <w:u w:val="none"/>
        </w:rPr>
        <w:t>Callon</w:t>
      </w:r>
      <w:proofErr w:type="spellEnd"/>
      <w:r w:rsidRPr="009B3C0C">
        <w:rPr>
          <w:rStyle w:val="Hyperlink"/>
          <w:color w:val="auto"/>
          <w:u w:val="none"/>
        </w:rPr>
        <w:t>, M. (</w:t>
      </w:r>
      <w:r w:rsidR="0008678A">
        <w:rPr>
          <w:rStyle w:val="Hyperlink"/>
          <w:color w:val="auto"/>
          <w:u w:val="none"/>
        </w:rPr>
        <w:t>2016</w:t>
      </w:r>
      <w:r w:rsidRPr="009B3C0C">
        <w:rPr>
          <w:rStyle w:val="Hyperlink"/>
          <w:color w:val="auto"/>
          <w:u w:val="none"/>
        </w:rPr>
        <w:t>).</w:t>
      </w:r>
      <w:proofErr w:type="gramEnd"/>
      <w:r w:rsidRPr="009B3C0C">
        <w:rPr>
          <w:rStyle w:val="Hyperlink"/>
          <w:color w:val="auto"/>
          <w:u w:val="none"/>
        </w:rPr>
        <w:t xml:space="preserve"> Revisiting marketization: from interface-markets to market-</w:t>
      </w:r>
      <w:proofErr w:type="spellStart"/>
      <w:r w:rsidRPr="009B3C0C">
        <w:rPr>
          <w:rStyle w:val="Hyperlink"/>
          <w:color w:val="auto"/>
          <w:u w:val="none"/>
        </w:rPr>
        <w:t>agencements</w:t>
      </w:r>
      <w:proofErr w:type="spellEnd"/>
      <w:r w:rsidRPr="009B3C0C">
        <w:rPr>
          <w:rStyle w:val="Hyperlink"/>
          <w:color w:val="auto"/>
          <w:u w:val="none"/>
        </w:rPr>
        <w:t xml:space="preserve">. </w:t>
      </w:r>
      <w:r w:rsidRPr="00661FFD">
        <w:rPr>
          <w:rStyle w:val="Hyperlink"/>
          <w:i/>
          <w:color w:val="auto"/>
          <w:u w:val="none"/>
        </w:rPr>
        <w:t>Consumption Markets &amp; Culture</w:t>
      </w:r>
      <w:r w:rsidRPr="009B3C0C">
        <w:rPr>
          <w:rStyle w:val="Hyperlink"/>
          <w:color w:val="auto"/>
          <w:u w:val="none"/>
        </w:rPr>
        <w:t xml:space="preserve">, </w:t>
      </w:r>
      <w:r w:rsidR="0008678A">
        <w:rPr>
          <w:rStyle w:val="Hyperlink"/>
          <w:color w:val="auto"/>
          <w:u w:val="none"/>
        </w:rPr>
        <w:t>19(1)</w:t>
      </w:r>
      <w:r w:rsidR="00661FFD">
        <w:rPr>
          <w:rStyle w:val="Hyperlink"/>
          <w:color w:val="auto"/>
          <w:u w:val="none"/>
        </w:rPr>
        <w:t xml:space="preserve">, </w:t>
      </w:r>
      <w:r w:rsidRPr="009B3C0C">
        <w:rPr>
          <w:rStyle w:val="Hyperlink"/>
          <w:color w:val="auto"/>
          <w:u w:val="none"/>
        </w:rPr>
        <w:t>1-21.</w:t>
      </w:r>
      <w:r w:rsidR="005531D4">
        <w:rPr>
          <w:rStyle w:val="Hyperlink"/>
          <w:color w:val="auto"/>
          <w:u w:val="none"/>
        </w:rPr>
        <w:t xml:space="preserve"> </w:t>
      </w:r>
      <w:hyperlink r:id="rId20" w:history="1">
        <w:r w:rsidR="005531D4" w:rsidRPr="00881726">
          <w:rPr>
            <w:rStyle w:val="Hyperlink"/>
          </w:rPr>
          <w:t>http://dx.doi.org/10.1080/10253866.2015.1067002</w:t>
        </w:r>
      </w:hyperlink>
    </w:p>
    <w:p w:rsidR="00274D38" w:rsidRDefault="00274D38" w:rsidP="00256B40">
      <w:pPr>
        <w:spacing w:line="480" w:lineRule="auto"/>
        <w:rPr>
          <w:rStyle w:val="Hyperlink"/>
          <w:color w:val="auto"/>
          <w:u w:val="none"/>
        </w:rPr>
      </w:pPr>
      <w:proofErr w:type="spellStart"/>
      <w:proofErr w:type="gramStart"/>
      <w:r w:rsidRPr="00274D38">
        <w:rPr>
          <w:rStyle w:val="Hyperlink"/>
          <w:color w:val="auto"/>
          <w:u w:val="none"/>
        </w:rPr>
        <w:t>Callon</w:t>
      </w:r>
      <w:proofErr w:type="spellEnd"/>
      <w:r w:rsidRPr="00274D38">
        <w:rPr>
          <w:rStyle w:val="Hyperlink"/>
          <w:color w:val="auto"/>
          <w:u w:val="none"/>
        </w:rPr>
        <w:t>, M</w:t>
      </w:r>
      <w:r>
        <w:rPr>
          <w:rStyle w:val="Hyperlink"/>
          <w:color w:val="auto"/>
          <w:u w:val="none"/>
        </w:rPr>
        <w:t xml:space="preserve">., </w:t>
      </w:r>
      <w:proofErr w:type="spellStart"/>
      <w:r w:rsidRPr="00274D38">
        <w:rPr>
          <w:rStyle w:val="Hyperlink"/>
          <w:color w:val="auto"/>
          <w:u w:val="none"/>
        </w:rPr>
        <w:t>Méadel</w:t>
      </w:r>
      <w:proofErr w:type="spellEnd"/>
      <w:r w:rsidRPr="00274D38">
        <w:rPr>
          <w:rStyle w:val="Hyperlink"/>
          <w:color w:val="auto"/>
          <w:u w:val="none"/>
        </w:rPr>
        <w:t>,</w:t>
      </w:r>
      <w:r>
        <w:rPr>
          <w:rStyle w:val="Hyperlink"/>
          <w:color w:val="auto"/>
          <w:u w:val="none"/>
        </w:rPr>
        <w:t xml:space="preserve"> C., &amp;</w:t>
      </w:r>
      <w:r w:rsidRPr="00274D38">
        <w:rPr>
          <w:rStyle w:val="Hyperlink"/>
          <w:color w:val="auto"/>
          <w:u w:val="none"/>
        </w:rPr>
        <w:t xml:space="preserve"> </w:t>
      </w:r>
      <w:proofErr w:type="spellStart"/>
      <w:r w:rsidRPr="00274D38">
        <w:rPr>
          <w:rStyle w:val="Hyperlink"/>
          <w:color w:val="auto"/>
          <w:u w:val="none"/>
        </w:rPr>
        <w:t>Rabeharisoa</w:t>
      </w:r>
      <w:proofErr w:type="spellEnd"/>
      <w:r>
        <w:rPr>
          <w:rStyle w:val="Hyperlink"/>
          <w:color w:val="auto"/>
          <w:u w:val="none"/>
        </w:rPr>
        <w:t>, V. (2002)</w:t>
      </w:r>
      <w:r w:rsidRPr="00274D38">
        <w:rPr>
          <w:rStyle w:val="Hyperlink"/>
          <w:color w:val="auto"/>
          <w:u w:val="none"/>
        </w:rPr>
        <w:t>.</w:t>
      </w:r>
      <w:proofErr w:type="gramEnd"/>
      <w:r w:rsidRPr="00274D38">
        <w:rPr>
          <w:rStyle w:val="Hyperlink"/>
          <w:color w:val="auto"/>
          <w:u w:val="none"/>
        </w:rPr>
        <w:t xml:space="preserve"> </w:t>
      </w:r>
      <w:proofErr w:type="gramStart"/>
      <w:r w:rsidRPr="00274D38">
        <w:rPr>
          <w:rStyle w:val="Hyperlink"/>
          <w:color w:val="auto"/>
          <w:u w:val="none"/>
        </w:rPr>
        <w:t>The economy of qualities.</w:t>
      </w:r>
      <w:proofErr w:type="gramEnd"/>
      <w:r w:rsidR="003D2ABB">
        <w:rPr>
          <w:rStyle w:val="Hyperlink"/>
          <w:color w:val="auto"/>
          <w:u w:val="none"/>
        </w:rPr>
        <w:t xml:space="preserve"> </w:t>
      </w:r>
      <w:r w:rsidRPr="00274D38">
        <w:rPr>
          <w:rStyle w:val="Hyperlink"/>
          <w:color w:val="auto"/>
          <w:u w:val="none"/>
        </w:rPr>
        <w:t xml:space="preserve"> Economy and </w:t>
      </w:r>
      <w:r w:rsidR="003D2ABB">
        <w:rPr>
          <w:rStyle w:val="Hyperlink"/>
          <w:color w:val="auto"/>
          <w:u w:val="none"/>
        </w:rPr>
        <w:t>S</w:t>
      </w:r>
      <w:r w:rsidRPr="00274D38">
        <w:rPr>
          <w:rStyle w:val="Hyperlink"/>
          <w:color w:val="auto"/>
          <w:u w:val="none"/>
        </w:rPr>
        <w:t>ociety 31</w:t>
      </w:r>
      <w:r w:rsidR="003D2ABB">
        <w:rPr>
          <w:rStyle w:val="Hyperlink"/>
          <w:color w:val="auto"/>
          <w:u w:val="none"/>
        </w:rPr>
        <w:t xml:space="preserve"> (</w:t>
      </w:r>
      <w:proofErr w:type="gramStart"/>
      <w:r w:rsidRPr="00274D38">
        <w:rPr>
          <w:rStyle w:val="Hyperlink"/>
          <w:color w:val="auto"/>
          <w:u w:val="none"/>
        </w:rPr>
        <w:t xml:space="preserve">2 </w:t>
      </w:r>
      <w:r w:rsidR="003D2ABB">
        <w:rPr>
          <w:rStyle w:val="Hyperlink"/>
          <w:color w:val="auto"/>
          <w:u w:val="none"/>
        </w:rPr>
        <w:t>)</w:t>
      </w:r>
      <w:proofErr w:type="gramEnd"/>
      <w:r w:rsidR="003D2ABB">
        <w:rPr>
          <w:rStyle w:val="Hyperlink"/>
          <w:color w:val="auto"/>
          <w:u w:val="none"/>
        </w:rPr>
        <w:t xml:space="preserve">, </w:t>
      </w:r>
      <w:r w:rsidRPr="00274D38">
        <w:rPr>
          <w:rStyle w:val="Hyperlink"/>
          <w:color w:val="auto"/>
          <w:u w:val="none"/>
        </w:rPr>
        <w:t xml:space="preserve"> 194-217.</w:t>
      </w:r>
      <w:r>
        <w:rPr>
          <w:rStyle w:val="Hyperlink"/>
          <w:color w:val="auto"/>
          <w:u w:val="none"/>
        </w:rPr>
        <w:t xml:space="preserve"> </w:t>
      </w:r>
      <w:hyperlink r:id="rId21" w:history="1">
        <w:r w:rsidRPr="00881726">
          <w:rPr>
            <w:rStyle w:val="Hyperlink"/>
          </w:rPr>
          <w:t>http://dx.doi.org/10.1080/03085140220123126</w:t>
        </w:r>
      </w:hyperlink>
    </w:p>
    <w:p w:rsidR="0008678A" w:rsidRDefault="0008678A" w:rsidP="00256B40">
      <w:pPr>
        <w:spacing w:line="480" w:lineRule="auto"/>
        <w:rPr>
          <w:rStyle w:val="Hyperlink"/>
          <w:color w:val="auto"/>
          <w:u w:val="none"/>
        </w:rPr>
      </w:pPr>
      <w:proofErr w:type="gramStart"/>
      <w:r w:rsidRPr="0008678A">
        <w:rPr>
          <w:rStyle w:val="Hyperlink"/>
          <w:color w:val="auto"/>
          <w:u w:val="none"/>
        </w:rPr>
        <w:t>Chakrabarti, R., &amp; Mason, K. (2014).</w:t>
      </w:r>
      <w:proofErr w:type="gramEnd"/>
      <w:r w:rsidRPr="0008678A">
        <w:rPr>
          <w:rStyle w:val="Hyperlink"/>
          <w:color w:val="auto"/>
          <w:u w:val="none"/>
        </w:rPr>
        <w:t xml:space="preserve"> </w:t>
      </w:r>
      <w:proofErr w:type="gramStart"/>
      <w:r w:rsidRPr="0008678A">
        <w:rPr>
          <w:rStyle w:val="Hyperlink"/>
          <w:color w:val="auto"/>
          <w:u w:val="none"/>
        </w:rPr>
        <w:t>Designing better markets for people at the bottom of the pyramid: bottom-up market design.</w:t>
      </w:r>
      <w:proofErr w:type="gramEnd"/>
      <w:r w:rsidRPr="0008678A">
        <w:rPr>
          <w:rStyle w:val="Hyperlink"/>
          <w:color w:val="auto"/>
          <w:u w:val="none"/>
        </w:rPr>
        <w:t xml:space="preserve"> </w:t>
      </w:r>
      <w:r w:rsidR="00661FFD">
        <w:rPr>
          <w:rStyle w:val="Hyperlink"/>
          <w:color w:val="auto"/>
          <w:u w:val="none"/>
        </w:rPr>
        <w:t xml:space="preserve">In Geiger S., Harrison H., </w:t>
      </w:r>
      <w:proofErr w:type="spellStart"/>
      <w:r w:rsidR="00661FFD">
        <w:rPr>
          <w:rStyle w:val="Hyperlink"/>
          <w:color w:val="auto"/>
          <w:u w:val="none"/>
        </w:rPr>
        <w:t>Kjellberg</w:t>
      </w:r>
      <w:proofErr w:type="spellEnd"/>
      <w:r w:rsidR="00661FFD">
        <w:rPr>
          <w:rStyle w:val="Hyperlink"/>
          <w:color w:val="auto"/>
          <w:u w:val="none"/>
        </w:rPr>
        <w:t>, H. &amp; Mallard, A (</w:t>
      </w:r>
      <w:proofErr w:type="spellStart"/>
      <w:proofErr w:type="gramStart"/>
      <w:r w:rsidR="00661FFD">
        <w:rPr>
          <w:rStyle w:val="Hyperlink"/>
          <w:color w:val="auto"/>
          <w:u w:val="none"/>
        </w:rPr>
        <w:t>eds</w:t>
      </w:r>
      <w:proofErr w:type="spellEnd"/>
      <w:proofErr w:type="gramEnd"/>
      <w:r w:rsidR="00661FFD">
        <w:rPr>
          <w:rStyle w:val="Hyperlink"/>
          <w:color w:val="auto"/>
          <w:u w:val="none"/>
        </w:rPr>
        <w:t xml:space="preserve">) </w:t>
      </w:r>
      <w:r w:rsidRPr="00661FFD">
        <w:rPr>
          <w:rStyle w:val="Hyperlink"/>
          <w:i/>
          <w:color w:val="auto"/>
          <w:u w:val="none"/>
        </w:rPr>
        <w:t>Concerned Markets: Economic Ordering for Multiple Values</w:t>
      </w:r>
      <w:r w:rsidRPr="0008678A">
        <w:rPr>
          <w:rStyle w:val="Hyperlink"/>
          <w:color w:val="auto"/>
          <w:u w:val="none"/>
        </w:rPr>
        <w:t>, Cheltenham, UK: Edward Elgar Publishing, 153-177.</w:t>
      </w:r>
      <w:r w:rsidR="005531D4">
        <w:rPr>
          <w:rStyle w:val="Hyperlink"/>
          <w:color w:val="auto"/>
          <w:u w:val="none"/>
        </w:rPr>
        <w:t xml:space="preserve"> </w:t>
      </w:r>
      <w:hyperlink r:id="rId22" w:history="1">
        <w:r w:rsidR="005531D4" w:rsidRPr="00881726">
          <w:rPr>
            <w:rStyle w:val="Hyperlink"/>
          </w:rPr>
          <w:t>http://dx.doi.org/10.4337/9781782549758.00014</w:t>
        </w:r>
      </w:hyperlink>
    </w:p>
    <w:p w:rsidR="006A6124" w:rsidRDefault="006A6124" w:rsidP="00256B40">
      <w:pPr>
        <w:spacing w:line="480" w:lineRule="auto"/>
      </w:pPr>
      <w:proofErr w:type="spellStart"/>
      <w:proofErr w:type="gramStart"/>
      <w:r w:rsidRPr="006A6124">
        <w:t>Cochoy</w:t>
      </w:r>
      <w:proofErr w:type="spellEnd"/>
      <w:r w:rsidRPr="006A6124">
        <w:t>, F</w:t>
      </w:r>
      <w:r>
        <w:t>. (2015)</w:t>
      </w:r>
      <w:r w:rsidRPr="006A6124">
        <w:t>.</w:t>
      </w:r>
      <w:proofErr w:type="gramEnd"/>
      <w:r w:rsidRPr="006A6124">
        <w:t xml:space="preserve"> </w:t>
      </w:r>
      <w:proofErr w:type="gramStart"/>
      <w:r w:rsidRPr="006A6124">
        <w:t xml:space="preserve">On the Origins </w:t>
      </w:r>
      <w:r>
        <w:t>of Self-service.</w:t>
      </w:r>
      <w:proofErr w:type="gramEnd"/>
      <w:r>
        <w:t xml:space="preserve"> Routledge, </w:t>
      </w:r>
      <w:hyperlink r:id="rId23" w:history="1">
        <w:r w:rsidRPr="00881726">
          <w:rPr>
            <w:rStyle w:val="Hyperlink"/>
          </w:rPr>
          <w:t>http://dx.doi.org/10.4324/9781315697406</w:t>
        </w:r>
      </w:hyperlink>
    </w:p>
    <w:p w:rsidR="00922D39" w:rsidRDefault="00922D39" w:rsidP="00256B40">
      <w:pPr>
        <w:spacing w:line="480" w:lineRule="auto"/>
      </w:pPr>
      <w:proofErr w:type="spellStart"/>
      <w:proofErr w:type="gramStart"/>
      <w:r w:rsidRPr="00922D39">
        <w:t>Cochoy</w:t>
      </w:r>
      <w:proofErr w:type="spellEnd"/>
      <w:r w:rsidRPr="00922D39">
        <w:t xml:space="preserve">, F., </w:t>
      </w:r>
      <w:proofErr w:type="spellStart"/>
      <w:r w:rsidRPr="00922D39">
        <w:t>Trompette</w:t>
      </w:r>
      <w:proofErr w:type="spellEnd"/>
      <w:r w:rsidRPr="00922D39">
        <w:t>, P., &amp; Araujo, L</w:t>
      </w:r>
      <w:r w:rsidRPr="0008678A">
        <w:t>. (</w:t>
      </w:r>
      <w:r w:rsidR="0008678A" w:rsidRPr="0008678A">
        <w:t>2016</w:t>
      </w:r>
      <w:r w:rsidRPr="0008678A">
        <w:t>).</w:t>
      </w:r>
      <w:proofErr w:type="gramEnd"/>
      <w:r w:rsidRPr="0008678A">
        <w:t xml:space="preserve"> From</w:t>
      </w:r>
      <w:r w:rsidRPr="00922D39">
        <w:t xml:space="preserve"> market </w:t>
      </w:r>
      <w:proofErr w:type="spellStart"/>
      <w:r w:rsidRPr="00922D39">
        <w:t>agencements</w:t>
      </w:r>
      <w:proofErr w:type="spellEnd"/>
      <w:r w:rsidRPr="00922D39">
        <w:t xml:space="preserve"> to market </w:t>
      </w:r>
      <w:proofErr w:type="spellStart"/>
      <w:r w:rsidRPr="00922D39">
        <w:t>agencing</w:t>
      </w:r>
      <w:proofErr w:type="spellEnd"/>
      <w:r w:rsidRPr="00922D39">
        <w:t xml:space="preserve">: an introduction. </w:t>
      </w:r>
      <w:r w:rsidRPr="00661FFD">
        <w:rPr>
          <w:i/>
        </w:rPr>
        <w:t>Consumption Markets &amp; Culture</w:t>
      </w:r>
      <w:r w:rsidRPr="00922D39">
        <w:t>,</w:t>
      </w:r>
      <w:r w:rsidR="0008678A">
        <w:t xml:space="preserve"> 19(1)</w:t>
      </w:r>
      <w:r w:rsidRPr="00922D39">
        <w:t xml:space="preserve"> 1-14.</w:t>
      </w:r>
      <w:r w:rsidR="005531D4">
        <w:t xml:space="preserve"> </w:t>
      </w:r>
      <w:hyperlink r:id="rId24" w:history="1">
        <w:r w:rsidR="005531D4" w:rsidRPr="00881726">
          <w:rPr>
            <w:rStyle w:val="Hyperlink"/>
          </w:rPr>
          <w:t>http://dx.doi.org/10.1080/10253866.2015.1096066</w:t>
        </w:r>
      </w:hyperlink>
    </w:p>
    <w:p w:rsidR="00FB0D0A" w:rsidRDefault="00922D39" w:rsidP="00256B40">
      <w:pPr>
        <w:spacing w:line="480" w:lineRule="auto"/>
      </w:pPr>
      <w:proofErr w:type="spellStart"/>
      <w:proofErr w:type="gramStart"/>
      <w:r w:rsidRPr="00922D39">
        <w:t>D’</w:t>
      </w:r>
      <w:r w:rsidR="0008678A">
        <w:t>A</w:t>
      </w:r>
      <w:r>
        <w:t>ntone</w:t>
      </w:r>
      <w:proofErr w:type="spellEnd"/>
      <w:r w:rsidRPr="00922D39">
        <w:t>, S., &amp; Spencer, R. (2014).</w:t>
      </w:r>
      <w:proofErr w:type="gramEnd"/>
      <w:r w:rsidRPr="00922D39">
        <w:t xml:space="preserve"> Concerns and marketization: the case of sustainable palm oil. </w:t>
      </w:r>
      <w:r w:rsidR="00661FFD" w:rsidRPr="00661FFD">
        <w:t xml:space="preserve">In Geiger S., Harrison H., </w:t>
      </w:r>
      <w:proofErr w:type="spellStart"/>
      <w:r w:rsidR="00661FFD" w:rsidRPr="00661FFD">
        <w:t>Kjellberg</w:t>
      </w:r>
      <w:proofErr w:type="spellEnd"/>
      <w:r w:rsidR="00661FFD" w:rsidRPr="00661FFD">
        <w:t>, H. &amp; Mallard, A (</w:t>
      </w:r>
      <w:proofErr w:type="spellStart"/>
      <w:proofErr w:type="gramStart"/>
      <w:r w:rsidR="00661FFD" w:rsidRPr="00661FFD">
        <w:t>eds</w:t>
      </w:r>
      <w:proofErr w:type="spellEnd"/>
      <w:proofErr w:type="gramEnd"/>
      <w:r w:rsidR="00661FFD" w:rsidRPr="00661FFD">
        <w:t xml:space="preserve">) </w:t>
      </w:r>
      <w:r w:rsidR="00661FFD" w:rsidRPr="00291B4C">
        <w:rPr>
          <w:i/>
        </w:rPr>
        <w:t>Concerned Markets: Economic Ordering for Multiple Values</w:t>
      </w:r>
      <w:r w:rsidR="00661FFD" w:rsidRPr="00661FFD">
        <w:t>, Cheltenham, UK: Edward Elgar Publishing</w:t>
      </w:r>
      <w:r w:rsidRPr="00922D39">
        <w:t>, 72-101.</w:t>
      </w:r>
      <w:r w:rsidR="00274D38">
        <w:t xml:space="preserve"> </w:t>
      </w:r>
      <w:hyperlink r:id="rId25" w:history="1">
        <w:r w:rsidR="00274D38" w:rsidRPr="00881726">
          <w:rPr>
            <w:rStyle w:val="Hyperlink"/>
          </w:rPr>
          <w:t>http://dx.doi.org/10.4337/9781782549758.00011</w:t>
        </w:r>
      </w:hyperlink>
    </w:p>
    <w:p w:rsidR="006D133A" w:rsidRDefault="006D133A" w:rsidP="00256B40">
      <w:pPr>
        <w:spacing w:line="480" w:lineRule="auto"/>
      </w:pPr>
      <w:proofErr w:type="spellStart"/>
      <w:r w:rsidRPr="006D133A">
        <w:t>DuPuis</w:t>
      </w:r>
      <w:proofErr w:type="spellEnd"/>
      <w:r w:rsidRPr="006D133A">
        <w:t xml:space="preserve">, E. M. (2002). </w:t>
      </w:r>
      <w:r w:rsidRPr="00661FFD">
        <w:rPr>
          <w:i/>
        </w:rPr>
        <w:t>Nature's Perfect Food: how milk became America's Drink</w:t>
      </w:r>
      <w:r w:rsidRPr="006D133A">
        <w:t xml:space="preserve">. </w:t>
      </w:r>
      <w:r w:rsidR="00661FFD">
        <w:t xml:space="preserve">New </w:t>
      </w:r>
      <w:proofErr w:type="spellStart"/>
      <w:r w:rsidR="00661FFD">
        <w:t>York</w:t>
      </w:r>
      <w:proofErr w:type="gramStart"/>
      <w:r w:rsidR="00661FFD">
        <w:t>:</w:t>
      </w:r>
      <w:r w:rsidRPr="006D133A">
        <w:t>NYU</w:t>
      </w:r>
      <w:proofErr w:type="spellEnd"/>
      <w:proofErr w:type="gramEnd"/>
      <w:r w:rsidRPr="006D133A">
        <w:t xml:space="preserve"> Press.</w:t>
      </w:r>
    </w:p>
    <w:p w:rsidR="00132332" w:rsidRDefault="00132332" w:rsidP="00256B40">
      <w:pPr>
        <w:spacing w:line="480" w:lineRule="auto"/>
      </w:pPr>
      <w:proofErr w:type="gramStart"/>
      <w:r w:rsidRPr="00661FFD">
        <w:rPr>
          <w:i/>
        </w:rPr>
        <w:t>Farmers First</w:t>
      </w:r>
      <w:r>
        <w:t xml:space="preserve"> (2013)</w:t>
      </w:r>
      <w:r w:rsidR="00661FFD">
        <w:t>.</w:t>
      </w:r>
      <w:proofErr w:type="gramEnd"/>
      <w:r>
        <w:t xml:space="preserve"> </w:t>
      </w:r>
      <w:r w:rsidR="0007779F">
        <w:t>Rose veal provides new diversification opportunity, Farmers First, 29 (3) 15.</w:t>
      </w:r>
    </w:p>
    <w:p w:rsidR="00E81D84" w:rsidRDefault="00EF4AB5" w:rsidP="00256B40">
      <w:pPr>
        <w:spacing w:line="480" w:lineRule="auto"/>
      </w:pPr>
      <w:r w:rsidRPr="00661FFD">
        <w:rPr>
          <w:i/>
        </w:rPr>
        <w:t>Farmers Guardian</w:t>
      </w:r>
      <w:r>
        <w:t xml:space="preserve"> </w:t>
      </w:r>
      <w:r w:rsidR="0072052A">
        <w:t>(1999, December 3)</w:t>
      </w:r>
      <w:r w:rsidR="00661FFD">
        <w:t>.</w:t>
      </w:r>
      <w:r w:rsidR="0072052A">
        <w:t xml:space="preserve"> Setting out to improve the quality of dairy beef</w:t>
      </w:r>
      <w:r w:rsidR="00820BFB">
        <w:t xml:space="preserve"> </w:t>
      </w:r>
    </w:p>
    <w:p w:rsidR="00132332" w:rsidRDefault="00E81D84" w:rsidP="00256B40">
      <w:pPr>
        <w:spacing w:line="480" w:lineRule="auto"/>
      </w:pPr>
      <w:r w:rsidRPr="00661FFD">
        <w:rPr>
          <w:i/>
        </w:rPr>
        <w:t>Farmers Guardian</w:t>
      </w:r>
      <w:r>
        <w:t xml:space="preserve"> (</w:t>
      </w:r>
      <w:r w:rsidR="00457011">
        <w:t>2002, May 31)</w:t>
      </w:r>
      <w:r w:rsidR="00661FFD">
        <w:t>.</w:t>
      </w:r>
      <w:r w:rsidR="00457011">
        <w:t xml:space="preserve"> More profit in rearing calves than culling</w:t>
      </w:r>
      <w:r w:rsidR="0072052A">
        <w:t xml:space="preserve"> </w:t>
      </w:r>
    </w:p>
    <w:p w:rsidR="00761CE5" w:rsidRDefault="00761CE5" w:rsidP="00256B40">
      <w:pPr>
        <w:spacing w:line="480" w:lineRule="auto"/>
      </w:pPr>
      <w:r w:rsidRPr="00661FFD">
        <w:rPr>
          <w:i/>
        </w:rPr>
        <w:t>Farmers Guardian</w:t>
      </w:r>
      <w:r>
        <w:t xml:space="preserve"> (2007</w:t>
      </w:r>
      <w:r w:rsidR="006A3B0F">
        <w:t xml:space="preserve">, </w:t>
      </w:r>
      <w:r w:rsidR="00AD7B66">
        <w:t>September 07</w:t>
      </w:r>
      <w:r>
        <w:t>)</w:t>
      </w:r>
      <w:r w:rsidR="00661FFD">
        <w:t xml:space="preserve">. </w:t>
      </w:r>
      <w:r>
        <w:t xml:space="preserve"> </w:t>
      </w:r>
      <w:r w:rsidR="006A3B0F">
        <w:t>MILK: Dairy producers can beef up returns from calves and cull cows.</w:t>
      </w:r>
    </w:p>
    <w:p w:rsidR="00043A92" w:rsidRDefault="00043A92" w:rsidP="00256B40">
      <w:pPr>
        <w:spacing w:line="480" w:lineRule="auto"/>
      </w:pPr>
      <w:r w:rsidRPr="00661FFD">
        <w:rPr>
          <w:i/>
        </w:rPr>
        <w:t>Farmers Guardian</w:t>
      </w:r>
      <w:r>
        <w:t xml:space="preserve"> (2009, August 14)</w:t>
      </w:r>
      <w:r w:rsidR="00661FFD">
        <w:t>.</w:t>
      </w:r>
      <w:r>
        <w:t xml:space="preserve"> </w:t>
      </w:r>
      <w:r w:rsidR="00AB135D">
        <w:t>Guaranteed market for dairy bull calves.</w:t>
      </w:r>
    </w:p>
    <w:p w:rsidR="009A3635" w:rsidRDefault="0028727E" w:rsidP="00256B40">
      <w:pPr>
        <w:spacing w:line="480" w:lineRule="auto"/>
      </w:pPr>
      <w:proofErr w:type="spellStart"/>
      <w:r>
        <w:t>Fearnley-Whittingstall</w:t>
      </w:r>
      <w:proofErr w:type="spellEnd"/>
      <w:r>
        <w:t>, H. (2004)</w:t>
      </w:r>
      <w:r w:rsidR="00661FFD">
        <w:t>.</w:t>
      </w:r>
      <w:r>
        <w:t xml:space="preserve"> </w:t>
      </w:r>
      <w:r w:rsidRPr="00661FFD">
        <w:rPr>
          <w:i/>
        </w:rPr>
        <w:t xml:space="preserve">The River Cottage </w:t>
      </w:r>
      <w:r w:rsidR="009D2266" w:rsidRPr="00661FFD">
        <w:rPr>
          <w:i/>
        </w:rPr>
        <w:t>Meat Book</w:t>
      </w:r>
      <w:r w:rsidR="009D2266">
        <w:t xml:space="preserve">, </w:t>
      </w:r>
      <w:r w:rsidR="00AB3DD9">
        <w:t xml:space="preserve">Hodder and Stoughton, London. </w:t>
      </w:r>
    </w:p>
    <w:p w:rsidR="009B3C0C" w:rsidRDefault="009B3C0C" w:rsidP="00256B40">
      <w:pPr>
        <w:spacing w:line="480" w:lineRule="auto"/>
      </w:pPr>
      <w:proofErr w:type="gramStart"/>
      <w:r w:rsidRPr="009B3C0C">
        <w:t>Finch, J., Horan, C., &amp; Reid, E. (2015).</w:t>
      </w:r>
      <w:proofErr w:type="gramEnd"/>
      <w:r w:rsidRPr="009B3C0C">
        <w:t xml:space="preserve"> The performativity of sustainability: making a conduit a marketing device. </w:t>
      </w:r>
      <w:r w:rsidRPr="00291B4C">
        <w:rPr>
          <w:i/>
        </w:rPr>
        <w:t>Journal of Marketing Management</w:t>
      </w:r>
      <w:r w:rsidRPr="009B3C0C">
        <w:t>, 31(1-2), 167-192.</w:t>
      </w:r>
      <w:r w:rsidR="005831B1">
        <w:t xml:space="preserve"> </w:t>
      </w:r>
      <w:hyperlink r:id="rId26" w:history="1">
        <w:r w:rsidR="005831B1" w:rsidRPr="00881726">
          <w:rPr>
            <w:rStyle w:val="Hyperlink"/>
          </w:rPr>
          <w:t>http://dx.doi.org/10.1080/0267257x.2014.980752</w:t>
        </w:r>
      </w:hyperlink>
    </w:p>
    <w:p w:rsidR="00922D39" w:rsidRDefault="00922D39" w:rsidP="00256B40">
      <w:pPr>
        <w:spacing w:line="480" w:lineRule="auto"/>
      </w:pPr>
      <w:proofErr w:type="gramStart"/>
      <w:r w:rsidRPr="00922D39">
        <w:t>Geiger, S., &amp; Finch, J. (</w:t>
      </w:r>
      <w:r w:rsidRPr="0008678A">
        <w:t>20</w:t>
      </w:r>
      <w:r w:rsidR="0008678A">
        <w:t>16</w:t>
      </w:r>
      <w:r w:rsidRPr="0008678A">
        <w:t>).</w:t>
      </w:r>
      <w:proofErr w:type="gramEnd"/>
      <w:r w:rsidRPr="0008678A">
        <w:t xml:space="preserve"> </w:t>
      </w:r>
      <w:proofErr w:type="spellStart"/>
      <w:r w:rsidRPr="0008678A">
        <w:t>Promissories</w:t>
      </w:r>
      <w:proofErr w:type="spellEnd"/>
      <w:r w:rsidRPr="00922D39">
        <w:t xml:space="preserve"> and pharmaceutical patents: </w:t>
      </w:r>
      <w:proofErr w:type="spellStart"/>
      <w:r w:rsidRPr="00922D39">
        <w:t>agencing</w:t>
      </w:r>
      <w:proofErr w:type="spellEnd"/>
      <w:r w:rsidRPr="00922D39">
        <w:t xml:space="preserve"> markets through public narratives. </w:t>
      </w:r>
      <w:r w:rsidRPr="00291B4C">
        <w:rPr>
          <w:i/>
        </w:rPr>
        <w:t>Consumption Markets &amp; Culture</w:t>
      </w:r>
      <w:proofErr w:type="gramStart"/>
      <w:r w:rsidRPr="00922D39">
        <w:t>,</w:t>
      </w:r>
      <w:r w:rsidR="0008678A">
        <w:t>19</w:t>
      </w:r>
      <w:proofErr w:type="gramEnd"/>
      <w:r w:rsidR="0008678A">
        <w:t xml:space="preserve">(1) </w:t>
      </w:r>
      <w:r w:rsidRPr="00922D39">
        <w:t xml:space="preserve"> 1-21.</w:t>
      </w:r>
      <w:r w:rsidR="005531D4">
        <w:t xml:space="preserve"> </w:t>
      </w:r>
      <w:hyperlink r:id="rId27" w:history="1">
        <w:r w:rsidR="005531D4" w:rsidRPr="00881726">
          <w:rPr>
            <w:rStyle w:val="Hyperlink"/>
          </w:rPr>
          <w:t>http://dx.doi.org/10.1080/10253866.2015.1067199</w:t>
        </w:r>
      </w:hyperlink>
    </w:p>
    <w:p w:rsidR="009B3C0C" w:rsidRDefault="009B3C0C" w:rsidP="00256B40">
      <w:pPr>
        <w:spacing w:line="480" w:lineRule="auto"/>
      </w:pPr>
      <w:proofErr w:type="gramStart"/>
      <w:r w:rsidRPr="009B3C0C">
        <w:t xml:space="preserve">Geiger, S., Harrison, D., </w:t>
      </w:r>
      <w:proofErr w:type="spellStart"/>
      <w:r w:rsidRPr="009B3C0C">
        <w:t>Kjellberg</w:t>
      </w:r>
      <w:proofErr w:type="spellEnd"/>
      <w:r w:rsidRPr="009B3C0C">
        <w:t>, H., &amp; Mallard, A. (2014).</w:t>
      </w:r>
      <w:proofErr w:type="gramEnd"/>
      <w:r w:rsidRPr="009B3C0C">
        <w:t xml:space="preserve"> </w:t>
      </w:r>
      <w:proofErr w:type="gramStart"/>
      <w:r w:rsidRPr="009B3C0C">
        <w:t>Being concerned about markets.</w:t>
      </w:r>
      <w:proofErr w:type="gramEnd"/>
      <w:r w:rsidRPr="009B3C0C">
        <w:t xml:space="preserve"> </w:t>
      </w:r>
      <w:r w:rsidR="00291B4C" w:rsidRPr="00291B4C">
        <w:t xml:space="preserve"> In Geiger S., Harrison H., </w:t>
      </w:r>
      <w:proofErr w:type="spellStart"/>
      <w:r w:rsidR="00291B4C" w:rsidRPr="00291B4C">
        <w:t>Kjellberg</w:t>
      </w:r>
      <w:proofErr w:type="spellEnd"/>
      <w:r w:rsidR="00291B4C" w:rsidRPr="00291B4C">
        <w:t>, H. &amp; Mallard, A (</w:t>
      </w:r>
      <w:proofErr w:type="spellStart"/>
      <w:proofErr w:type="gramStart"/>
      <w:r w:rsidR="00291B4C" w:rsidRPr="00291B4C">
        <w:t>eds</w:t>
      </w:r>
      <w:proofErr w:type="spellEnd"/>
      <w:proofErr w:type="gramEnd"/>
      <w:r w:rsidR="00291B4C" w:rsidRPr="00291B4C">
        <w:rPr>
          <w:i/>
        </w:rPr>
        <w:t>) Concerned Markets: Economic Ordering for Multiple Values</w:t>
      </w:r>
      <w:r w:rsidR="00291B4C" w:rsidRPr="00291B4C">
        <w:t xml:space="preserve">, Cheltenham, UK: Edward Elgar </w:t>
      </w:r>
      <w:hyperlink r:id="rId28" w:history="1">
        <w:r w:rsidR="005531D4" w:rsidRPr="00881726">
          <w:rPr>
            <w:rStyle w:val="Hyperlink"/>
          </w:rPr>
          <w:t>http://dx.doi.org/10.4337/9781782549758.00008</w:t>
        </w:r>
      </w:hyperlink>
    </w:p>
    <w:p w:rsidR="009A5CAB" w:rsidRDefault="009A5CAB" w:rsidP="00256B40">
      <w:pPr>
        <w:spacing w:line="480" w:lineRule="auto"/>
      </w:pPr>
      <w:r w:rsidRPr="009A5CAB">
        <w:t xml:space="preserve">Goodman, D., </w:t>
      </w:r>
      <w:r>
        <w:t>(</w:t>
      </w:r>
      <w:r w:rsidRPr="009A5CAB">
        <w:t>2004</w:t>
      </w:r>
      <w:r>
        <w:t>)</w:t>
      </w:r>
      <w:r w:rsidRPr="009A5CAB">
        <w:t xml:space="preserve">. </w:t>
      </w:r>
      <w:proofErr w:type="gramStart"/>
      <w:r w:rsidRPr="009A5CAB">
        <w:t>Rural Europe Redux?</w:t>
      </w:r>
      <w:proofErr w:type="gramEnd"/>
      <w:r w:rsidRPr="009A5CAB">
        <w:t xml:space="preserve"> </w:t>
      </w:r>
      <w:proofErr w:type="gramStart"/>
      <w:r w:rsidRPr="009A5CAB">
        <w:t>Reflections on Alternative Agro-Food Networks and Paradigm Change.</w:t>
      </w:r>
      <w:proofErr w:type="gramEnd"/>
      <w:r w:rsidRPr="009A5CAB">
        <w:t xml:space="preserve"> </w:t>
      </w:r>
      <w:proofErr w:type="spellStart"/>
      <w:proofErr w:type="gramStart"/>
      <w:r w:rsidRPr="009A5CAB">
        <w:rPr>
          <w:i/>
        </w:rPr>
        <w:t>Sociologia</w:t>
      </w:r>
      <w:proofErr w:type="spellEnd"/>
      <w:r w:rsidRPr="009A5CAB">
        <w:rPr>
          <w:i/>
        </w:rPr>
        <w:t xml:space="preserve"> </w:t>
      </w:r>
      <w:proofErr w:type="spellStart"/>
      <w:r w:rsidRPr="009A5CAB">
        <w:rPr>
          <w:i/>
        </w:rPr>
        <w:t>Ruralis</w:t>
      </w:r>
      <w:proofErr w:type="spellEnd"/>
      <w:r w:rsidRPr="009A5CAB">
        <w:t>, 44(1), pp.3–16.</w:t>
      </w:r>
      <w:proofErr w:type="gramEnd"/>
      <w:r>
        <w:t xml:space="preserve"> </w:t>
      </w:r>
      <w:hyperlink r:id="rId29" w:history="1">
        <w:r w:rsidRPr="00881726">
          <w:rPr>
            <w:rStyle w:val="Hyperlink"/>
          </w:rPr>
          <w:t>http://dx.doi.org/10.1111/j.1467-9523.2004.00258.x</w:t>
        </w:r>
      </w:hyperlink>
    </w:p>
    <w:p w:rsidR="004E36AE" w:rsidRDefault="00AA3619" w:rsidP="00256B40">
      <w:pPr>
        <w:spacing w:line="480" w:lineRule="auto"/>
      </w:pPr>
      <w:proofErr w:type="gramStart"/>
      <w:r w:rsidRPr="00AA3619">
        <w:t xml:space="preserve">Goodman, D., </w:t>
      </w:r>
      <w:proofErr w:type="spellStart"/>
      <w:r w:rsidRPr="00AA3619">
        <w:t>DuPuis</w:t>
      </w:r>
      <w:proofErr w:type="spellEnd"/>
      <w:r w:rsidRPr="00AA3619">
        <w:t>, E. M., &amp; Goodman, M. K. (2012).</w:t>
      </w:r>
      <w:proofErr w:type="gramEnd"/>
      <w:r w:rsidRPr="00AA3619">
        <w:t xml:space="preserve"> </w:t>
      </w:r>
      <w:r w:rsidRPr="00291B4C">
        <w:rPr>
          <w:i/>
        </w:rPr>
        <w:t>Alternative food networks: Knowledge, practice, and politics.</w:t>
      </w:r>
      <w:r w:rsidRPr="00AA3619">
        <w:t xml:space="preserve"> </w:t>
      </w:r>
      <w:r w:rsidR="00291B4C">
        <w:t xml:space="preserve">Abingdon: </w:t>
      </w:r>
      <w:r w:rsidRPr="00AA3619">
        <w:t>Routledge.</w:t>
      </w:r>
      <w:r w:rsidR="004E36AE" w:rsidRPr="004E36AE">
        <w:t xml:space="preserve"> </w:t>
      </w:r>
      <w:hyperlink r:id="rId30" w:history="1">
        <w:r w:rsidR="003D2ABB" w:rsidRPr="00881726">
          <w:rPr>
            <w:rStyle w:val="Hyperlink"/>
          </w:rPr>
          <w:t>http://dx.doi.org/10.4324/9780203804520</w:t>
        </w:r>
      </w:hyperlink>
    </w:p>
    <w:p w:rsidR="00D35C94" w:rsidRDefault="004E36AE" w:rsidP="00256B40">
      <w:pPr>
        <w:spacing w:line="480" w:lineRule="auto"/>
      </w:pPr>
      <w:proofErr w:type="spellStart"/>
      <w:r w:rsidRPr="004E36AE">
        <w:t>Guthman</w:t>
      </w:r>
      <w:proofErr w:type="spellEnd"/>
      <w:r w:rsidRPr="004E36AE">
        <w:t>, J. (2003)</w:t>
      </w:r>
      <w:r w:rsidR="00291B4C">
        <w:t>.</w:t>
      </w:r>
      <w:r w:rsidRPr="004E36AE">
        <w:t xml:space="preserve"> Fast food/organic food: reflexive tastes and the making of “yuppie chow”</w:t>
      </w:r>
      <w:r w:rsidR="00291B4C">
        <w:t xml:space="preserve">. </w:t>
      </w:r>
      <w:r w:rsidRPr="004E36AE">
        <w:t xml:space="preserve"> </w:t>
      </w:r>
      <w:proofErr w:type="gramStart"/>
      <w:r w:rsidRPr="00291B4C">
        <w:rPr>
          <w:i/>
        </w:rPr>
        <w:t>Social and Cultural Geography</w:t>
      </w:r>
      <w:r w:rsidR="00291B4C">
        <w:t>.</w:t>
      </w:r>
      <w:proofErr w:type="gramEnd"/>
      <w:r w:rsidRPr="004E36AE">
        <w:t xml:space="preserve"> 4(1) 45-59.</w:t>
      </w:r>
      <w:r w:rsidR="00804ED1">
        <w:t xml:space="preserve"> </w:t>
      </w:r>
      <w:hyperlink r:id="rId31" w:history="1">
        <w:r w:rsidR="00D35C94" w:rsidRPr="00881726">
          <w:rPr>
            <w:rStyle w:val="Hyperlink"/>
          </w:rPr>
          <w:t>http://dx.doi.org/10.1080/1464936032000049306</w:t>
        </w:r>
      </w:hyperlink>
    </w:p>
    <w:p w:rsidR="00AA3619" w:rsidRDefault="00AA3619" w:rsidP="00256B40">
      <w:pPr>
        <w:spacing w:line="480" w:lineRule="auto"/>
      </w:pPr>
      <w:proofErr w:type="spellStart"/>
      <w:r w:rsidRPr="00AA3619">
        <w:t>Guthman</w:t>
      </w:r>
      <w:proofErr w:type="spellEnd"/>
      <w:r w:rsidRPr="00AA3619">
        <w:t>, J. (2004)</w:t>
      </w:r>
      <w:r w:rsidR="00291B4C">
        <w:t>.</w:t>
      </w:r>
      <w:r w:rsidRPr="00AA3619">
        <w:t xml:space="preserve"> The Trouble with ‘Organic </w:t>
      </w:r>
      <w:proofErr w:type="spellStart"/>
      <w:r w:rsidRPr="00AA3619">
        <w:t>Lite</w:t>
      </w:r>
      <w:proofErr w:type="spellEnd"/>
      <w:r w:rsidRPr="00AA3619">
        <w:t xml:space="preserve">’ in California: a Rejoinder to the ‘Conventionalisation’ Debate. </w:t>
      </w:r>
      <w:proofErr w:type="spellStart"/>
      <w:r w:rsidRPr="00291B4C">
        <w:rPr>
          <w:i/>
        </w:rPr>
        <w:t>Sociologia</w:t>
      </w:r>
      <w:proofErr w:type="spellEnd"/>
      <w:r w:rsidRPr="00291B4C">
        <w:rPr>
          <w:i/>
        </w:rPr>
        <w:t xml:space="preserve"> </w:t>
      </w:r>
      <w:proofErr w:type="spellStart"/>
      <w:r w:rsidRPr="00291B4C">
        <w:rPr>
          <w:i/>
        </w:rPr>
        <w:t>Ruralis</w:t>
      </w:r>
      <w:proofErr w:type="spellEnd"/>
      <w:r w:rsidRPr="00AA3619">
        <w:t xml:space="preserve">, </w:t>
      </w:r>
      <w:r w:rsidRPr="00804ED1">
        <w:t>44</w:t>
      </w:r>
      <w:r w:rsidR="00804ED1">
        <w:t xml:space="preserve">(3) </w:t>
      </w:r>
      <w:r w:rsidRPr="00AA3619">
        <w:t xml:space="preserve">301–316. </w:t>
      </w:r>
      <w:hyperlink r:id="rId32" w:history="1">
        <w:r w:rsidR="00804ED1" w:rsidRPr="00881726">
          <w:rPr>
            <w:rStyle w:val="Hyperlink"/>
          </w:rPr>
          <w:t>http://dx.doi.org/10.1111/j.1467-9523.2004.00277.x</w:t>
        </w:r>
      </w:hyperlink>
    </w:p>
    <w:p w:rsidR="009B3C0C" w:rsidRDefault="009B3C0C" w:rsidP="00256B40">
      <w:pPr>
        <w:spacing w:line="480" w:lineRule="auto"/>
      </w:pPr>
      <w:proofErr w:type="spellStart"/>
      <w:r w:rsidRPr="009B3C0C">
        <w:t>Hagberg</w:t>
      </w:r>
      <w:proofErr w:type="spellEnd"/>
      <w:r w:rsidRPr="009B3C0C">
        <w:t>, J. (</w:t>
      </w:r>
      <w:r w:rsidRPr="0008678A">
        <w:t>2015</w:t>
      </w:r>
      <w:r w:rsidRPr="009B3C0C">
        <w:t xml:space="preserve">). </w:t>
      </w:r>
      <w:proofErr w:type="spellStart"/>
      <w:r w:rsidRPr="009B3C0C">
        <w:t>Agencing</w:t>
      </w:r>
      <w:proofErr w:type="spellEnd"/>
      <w:r w:rsidRPr="009B3C0C">
        <w:t xml:space="preserve"> practices: a historical exploration of shopping bags. </w:t>
      </w:r>
      <w:r w:rsidRPr="00291B4C">
        <w:rPr>
          <w:i/>
        </w:rPr>
        <w:t>Consumption Markets &amp; Culture</w:t>
      </w:r>
      <w:r w:rsidRPr="009B3C0C">
        <w:t>,</w:t>
      </w:r>
      <w:r w:rsidR="0008678A">
        <w:t xml:space="preserve"> 19(1)</w:t>
      </w:r>
      <w:r w:rsidRPr="009B3C0C">
        <w:t xml:space="preserve"> 1-22.</w:t>
      </w:r>
      <w:r w:rsidR="005831B1">
        <w:t xml:space="preserve"> </w:t>
      </w:r>
      <w:hyperlink r:id="rId33" w:history="1">
        <w:r w:rsidR="005831B1" w:rsidRPr="00881726">
          <w:rPr>
            <w:rStyle w:val="Hyperlink"/>
          </w:rPr>
          <w:t>http://dx.doi.org/10.1080/10253866.2015.1067200</w:t>
        </w:r>
      </w:hyperlink>
    </w:p>
    <w:p w:rsidR="003F50E7" w:rsidRDefault="003F50E7" w:rsidP="00256B40">
      <w:pPr>
        <w:spacing w:line="480" w:lineRule="auto"/>
      </w:pPr>
      <w:r w:rsidRPr="003F50E7">
        <w:rPr>
          <w:i/>
        </w:rPr>
        <w:t>Hansard</w:t>
      </w:r>
      <w:r>
        <w:t xml:space="preserve"> (1995, January 26) Animal Welfare</w:t>
      </w:r>
      <w:proofErr w:type="gramStart"/>
      <w:r>
        <w:t xml:space="preserve">,  </w:t>
      </w:r>
      <w:proofErr w:type="spellStart"/>
      <w:r>
        <w:t>vol</w:t>
      </w:r>
      <w:proofErr w:type="spellEnd"/>
      <w:proofErr w:type="gramEnd"/>
      <w:r>
        <w:t xml:space="preserve"> 253, cc455-457 available at </w:t>
      </w:r>
      <w:hyperlink r:id="rId34" w:anchor="S6CV0253P0_19950126_HOC_17" w:history="1">
        <w:r w:rsidR="000A3597" w:rsidRPr="00881726">
          <w:rPr>
            <w:rStyle w:val="Hyperlink"/>
          </w:rPr>
          <w:t>http://hansard.millbanksystems.com/commons/1995/jan/26/animal-welfare#S6CV0253P0_19950126_HOC_17</w:t>
        </w:r>
      </w:hyperlink>
    </w:p>
    <w:p w:rsidR="003F50E7" w:rsidRDefault="003F50E7" w:rsidP="00256B40">
      <w:pPr>
        <w:spacing w:line="480" w:lineRule="auto"/>
      </w:pPr>
      <w:r w:rsidRPr="006F462F">
        <w:rPr>
          <w:i/>
        </w:rPr>
        <w:t>Hansard</w:t>
      </w:r>
      <w:r>
        <w:t xml:space="preserve"> (</w:t>
      </w:r>
      <w:r w:rsidR="006F462F">
        <w:t xml:space="preserve">1995, </w:t>
      </w:r>
      <w:r>
        <w:t xml:space="preserve">February 23), Veal (Marketing and Exporting), vol. 255, cc467-8. Available at </w:t>
      </w:r>
      <w:hyperlink r:id="rId35" w:anchor="S6CV0255P0_19950223_HOC_9" w:history="1">
        <w:r w:rsidR="000A3597" w:rsidRPr="00881726">
          <w:rPr>
            <w:rStyle w:val="Hyperlink"/>
          </w:rPr>
          <w:t>http://hansard.millbanksystems.com/commons/1995/feb/23/veal-marketing-and-exporting#S6CV0255P0_19950223_HOC_9</w:t>
        </w:r>
      </w:hyperlink>
    </w:p>
    <w:p w:rsidR="00D35C94" w:rsidRDefault="00D35C94" w:rsidP="00256B40">
      <w:pPr>
        <w:spacing w:line="480" w:lineRule="auto"/>
      </w:pPr>
      <w:proofErr w:type="spellStart"/>
      <w:r w:rsidRPr="00D35C94">
        <w:t>Hinrichs</w:t>
      </w:r>
      <w:proofErr w:type="spellEnd"/>
      <w:r w:rsidRPr="00D35C94">
        <w:t xml:space="preserve">, C.C., </w:t>
      </w:r>
      <w:r>
        <w:t>(</w:t>
      </w:r>
      <w:r w:rsidRPr="00D35C94">
        <w:t>2003</w:t>
      </w:r>
      <w:r>
        <w:t>)</w:t>
      </w:r>
      <w:r w:rsidRPr="00D35C94">
        <w:t xml:space="preserve">. </w:t>
      </w:r>
      <w:proofErr w:type="gramStart"/>
      <w:r w:rsidRPr="00D35C94">
        <w:t>The practice and politics of food system localization.</w:t>
      </w:r>
      <w:proofErr w:type="gramEnd"/>
      <w:r w:rsidRPr="00D35C94">
        <w:t xml:space="preserve"> </w:t>
      </w:r>
      <w:r w:rsidRPr="00D35C94">
        <w:rPr>
          <w:i/>
        </w:rPr>
        <w:t>Journal of Rural Studies</w:t>
      </w:r>
      <w:r w:rsidRPr="00D35C94">
        <w:t>, 19(1), 33–45</w:t>
      </w:r>
      <w:r>
        <w:t xml:space="preserve">. </w:t>
      </w:r>
      <w:hyperlink r:id="rId36" w:history="1">
        <w:r w:rsidRPr="00881726">
          <w:rPr>
            <w:rStyle w:val="Hyperlink"/>
          </w:rPr>
          <w:t>http://dx.doi.org/10.1016/s0743-0167(02)00040-2</w:t>
        </w:r>
      </w:hyperlink>
    </w:p>
    <w:p w:rsidR="00AA3619" w:rsidRDefault="00AA3619" w:rsidP="00256B40">
      <w:pPr>
        <w:spacing w:line="480" w:lineRule="auto"/>
      </w:pPr>
      <w:proofErr w:type="gramStart"/>
      <w:r w:rsidRPr="00AA3619">
        <w:t xml:space="preserve">Holloway, L., </w:t>
      </w:r>
      <w:proofErr w:type="spellStart"/>
      <w:r w:rsidRPr="00AA3619">
        <w:t>Kneafsey</w:t>
      </w:r>
      <w:proofErr w:type="spellEnd"/>
      <w:r w:rsidRPr="00AA3619">
        <w:t xml:space="preserve">, M., Venn, L. Cox, R. Dowler, E </w:t>
      </w:r>
      <w:r w:rsidR="005831B1">
        <w:t>&amp;</w:t>
      </w:r>
      <w:r w:rsidRPr="00AA3619">
        <w:t xml:space="preserve"> </w:t>
      </w:r>
      <w:proofErr w:type="spellStart"/>
      <w:r w:rsidRPr="00AA3619">
        <w:t>Tuomainen</w:t>
      </w:r>
      <w:proofErr w:type="spellEnd"/>
      <w:r w:rsidRPr="00AA3619">
        <w:t>, H. (2007).</w:t>
      </w:r>
      <w:proofErr w:type="gramEnd"/>
      <w:r w:rsidRPr="00AA3619">
        <w:t xml:space="preserve"> Possible food economies: a methodological framework for exploring food production-consumption relationships, </w:t>
      </w:r>
      <w:proofErr w:type="spellStart"/>
      <w:r w:rsidR="00291B4C" w:rsidRPr="00291B4C">
        <w:rPr>
          <w:i/>
        </w:rPr>
        <w:t>Sociologia</w:t>
      </w:r>
      <w:proofErr w:type="spellEnd"/>
      <w:r w:rsidR="00291B4C" w:rsidRPr="00291B4C">
        <w:rPr>
          <w:i/>
        </w:rPr>
        <w:t xml:space="preserve"> </w:t>
      </w:r>
      <w:proofErr w:type="spellStart"/>
      <w:r w:rsidR="00291B4C" w:rsidRPr="00291B4C">
        <w:rPr>
          <w:i/>
        </w:rPr>
        <w:t>Ruralis</w:t>
      </w:r>
      <w:proofErr w:type="spellEnd"/>
      <w:r w:rsidR="00291B4C">
        <w:rPr>
          <w:i/>
        </w:rPr>
        <w:t>.</w:t>
      </w:r>
      <w:r w:rsidR="00291B4C">
        <w:t xml:space="preserve"> </w:t>
      </w:r>
      <w:proofErr w:type="gramStart"/>
      <w:r w:rsidRPr="00AA3619">
        <w:t>4</w:t>
      </w:r>
      <w:r w:rsidR="00804ED1">
        <w:t>7</w:t>
      </w:r>
      <w:r w:rsidRPr="00AA3619">
        <w:t>(1)</w:t>
      </w:r>
      <w:r w:rsidR="00291B4C">
        <w:t>.</w:t>
      </w:r>
      <w:proofErr w:type="gramEnd"/>
      <w:r w:rsidR="00291B4C">
        <w:t xml:space="preserve"> </w:t>
      </w:r>
      <w:r w:rsidRPr="00AA3619">
        <w:t>1-18.</w:t>
      </w:r>
      <w:r w:rsidR="00804ED1">
        <w:t xml:space="preserve"> </w:t>
      </w:r>
      <w:hyperlink r:id="rId37" w:history="1">
        <w:r w:rsidR="00804ED1" w:rsidRPr="00881726">
          <w:rPr>
            <w:rStyle w:val="Hyperlink"/>
          </w:rPr>
          <w:t>http://dx.doi.org/10.1111/j.1467-9523.2007.00427.x</w:t>
        </w:r>
      </w:hyperlink>
    </w:p>
    <w:p w:rsidR="009B3C0C" w:rsidRDefault="009B3C0C" w:rsidP="00256B40">
      <w:pPr>
        <w:spacing w:line="480" w:lineRule="auto"/>
      </w:pPr>
      <w:r w:rsidRPr="009B3C0C">
        <w:t>Hopkinson, G. C. (2015</w:t>
      </w:r>
      <w:r>
        <w:t>a</w:t>
      </w:r>
      <w:r w:rsidRPr="009B3C0C">
        <w:t xml:space="preserve">). Network graffiti: Interaction as </w:t>
      </w:r>
      <w:proofErr w:type="spellStart"/>
      <w:r w:rsidRPr="009B3C0C">
        <w:t>sensemaking</w:t>
      </w:r>
      <w:proofErr w:type="spellEnd"/>
      <w:r w:rsidRPr="009B3C0C">
        <w:t xml:space="preserve">. </w:t>
      </w:r>
      <w:proofErr w:type="gramStart"/>
      <w:r w:rsidRPr="00291B4C">
        <w:rPr>
          <w:i/>
        </w:rPr>
        <w:t>Industrial Marketing Management</w:t>
      </w:r>
      <w:r w:rsidR="00291B4C">
        <w:rPr>
          <w:i/>
        </w:rPr>
        <w:t>.</w:t>
      </w:r>
      <w:proofErr w:type="gramEnd"/>
      <w:r w:rsidRPr="009B3C0C">
        <w:t xml:space="preserve"> 48, 79-88.</w:t>
      </w:r>
      <w:r w:rsidR="000A3597">
        <w:t xml:space="preserve"> </w:t>
      </w:r>
      <w:hyperlink r:id="rId38" w:history="1">
        <w:r w:rsidR="000A3597" w:rsidRPr="00881726">
          <w:rPr>
            <w:rStyle w:val="Hyperlink"/>
          </w:rPr>
          <w:t>http://dx.doi.org/10.1016/j.indmarman.2015.03.004</w:t>
        </w:r>
      </w:hyperlink>
    </w:p>
    <w:p w:rsidR="007B7DB1" w:rsidRDefault="007B7DB1" w:rsidP="00256B40">
      <w:pPr>
        <w:spacing w:line="480" w:lineRule="auto"/>
      </w:pPr>
      <w:r w:rsidRPr="007B7DB1">
        <w:t>Hopkinson, G. (2015</w:t>
      </w:r>
      <w:r w:rsidR="009B3C0C">
        <w:t>b</w:t>
      </w:r>
      <w:r w:rsidRPr="007B7DB1">
        <w:t xml:space="preserve">). How stories make it: </w:t>
      </w:r>
      <w:proofErr w:type="spellStart"/>
      <w:r w:rsidR="00291B4C">
        <w:t>A</w:t>
      </w:r>
      <w:r w:rsidRPr="007B7DB1">
        <w:t>ntenarrative</w:t>
      </w:r>
      <w:proofErr w:type="spellEnd"/>
      <w:r w:rsidRPr="007B7DB1">
        <w:t>, graffiti and dead calves.</w:t>
      </w:r>
      <w:r>
        <w:t xml:space="preserve"> In </w:t>
      </w:r>
      <w:r w:rsidR="009B3C0C" w:rsidRPr="00291B4C">
        <w:rPr>
          <w:i/>
        </w:rPr>
        <w:t>Untold Stories in Organizations</w:t>
      </w:r>
      <w:r w:rsidR="009B3C0C" w:rsidRPr="009B3C0C">
        <w:t xml:space="preserve">, </w:t>
      </w:r>
      <w:r w:rsidR="00291B4C">
        <w:t xml:space="preserve">Abingdon: Routledge. </w:t>
      </w:r>
      <w:proofErr w:type="gramStart"/>
      <w:r w:rsidR="009B3C0C" w:rsidRPr="009B3C0C">
        <w:t>33, 190.</w:t>
      </w:r>
      <w:proofErr w:type="gramEnd"/>
      <w:r w:rsidR="000A3597">
        <w:t xml:space="preserve"> (</w:t>
      </w:r>
      <w:proofErr w:type="spellStart"/>
      <w:proofErr w:type="gramStart"/>
      <w:r w:rsidR="000A3597">
        <w:t>can</w:t>
      </w:r>
      <w:proofErr w:type="gramEnd"/>
      <w:r w:rsidR="000A3597">
        <w:t xml:space="preserve"> not</w:t>
      </w:r>
      <w:proofErr w:type="spellEnd"/>
      <w:r w:rsidR="000A3597">
        <w:t xml:space="preserve"> locate DOI)</w:t>
      </w:r>
    </w:p>
    <w:p w:rsidR="009A5CAB" w:rsidRDefault="009A5CAB" w:rsidP="00256B40">
      <w:pPr>
        <w:spacing w:line="480" w:lineRule="auto"/>
      </w:pPr>
      <w:r w:rsidRPr="009A5CAB">
        <w:t>Johnsen, J</w:t>
      </w:r>
      <w:r>
        <w:t xml:space="preserve">. P., </w:t>
      </w:r>
      <w:proofErr w:type="spellStart"/>
      <w:r w:rsidRPr="009A5CAB">
        <w:t>Hom</w:t>
      </w:r>
      <w:proofErr w:type="spellEnd"/>
      <w:r>
        <w:t xml:space="preserve">, P., </w:t>
      </w:r>
      <w:r w:rsidRPr="009A5CAB">
        <w:t>Sinclair</w:t>
      </w:r>
      <w:r>
        <w:t xml:space="preserve">, P., </w:t>
      </w:r>
      <w:r w:rsidR="005831B1">
        <w:t>&amp;</w:t>
      </w:r>
      <w:r>
        <w:t xml:space="preserve"> </w:t>
      </w:r>
      <w:proofErr w:type="spellStart"/>
      <w:r w:rsidRPr="009A5CAB">
        <w:t>Bavington</w:t>
      </w:r>
      <w:proofErr w:type="spellEnd"/>
      <w:r>
        <w:t>,</w:t>
      </w:r>
      <w:r w:rsidRPr="009A5CAB">
        <w:t xml:space="preserve"> D</w:t>
      </w:r>
      <w:r>
        <w:t xml:space="preserve">. (2009) </w:t>
      </w:r>
      <w:proofErr w:type="gramStart"/>
      <w:r w:rsidRPr="009A5CAB">
        <w:t>The</w:t>
      </w:r>
      <w:proofErr w:type="gramEnd"/>
      <w:r w:rsidRPr="009A5CAB">
        <w:t xml:space="preserve"> </w:t>
      </w:r>
      <w:proofErr w:type="spellStart"/>
      <w:r w:rsidRPr="009A5CAB">
        <w:t>cyborgization</w:t>
      </w:r>
      <w:proofErr w:type="spellEnd"/>
      <w:r w:rsidRPr="009A5CAB">
        <w:t xml:space="preserve"> of the fisheries. </w:t>
      </w:r>
      <w:proofErr w:type="gramStart"/>
      <w:r w:rsidRPr="009A5CAB">
        <w:t>On attempts to make fisheries management possible.</w:t>
      </w:r>
      <w:proofErr w:type="gramEnd"/>
      <w:r w:rsidRPr="009A5CAB">
        <w:t xml:space="preserve"> </w:t>
      </w:r>
      <w:r w:rsidRPr="009A5CAB">
        <w:rPr>
          <w:i/>
        </w:rPr>
        <w:t>Maritime Studies</w:t>
      </w:r>
      <w:r>
        <w:t>,</w:t>
      </w:r>
      <w:r w:rsidRPr="009A5CAB">
        <w:t xml:space="preserve"> 7(2)</w:t>
      </w:r>
      <w:r>
        <w:t>,</w:t>
      </w:r>
      <w:r w:rsidRPr="009A5CAB">
        <w:t xml:space="preserve"> 9-34</w:t>
      </w:r>
      <w:r>
        <w:t xml:space="preserve">. </w:t>
      </w:r>
      <w:proofErr w:type="gramStart"/>
      <w:r>
        <w:t>( Can’t</w:t>
      </w:r>
      <w:proofErr w:type="gramEnd"/>
      <w:r>
        <w:t xml:space="preserve"> find DOI) </w:t>
      </w:r>
    </w:p>
    <w:p w:rsidR="004E36AE" w:rsidRDefault="004E36AE" w:rsidP="00256B40">
      <w:pPr>
        <w:spacing w:line="480" w:lineRule="auto"/>
      </w:pPr>
      <w:proofErr w:type="gramStart"/>
      <w:r w:rsidRPr="004E36AE">
        <w:t xml:space="preserve">Johnston, J., Biro, A. and </w:t>
      </w:r>
      <w:proofErr w:type="spellStart"/>
      <w:r w:rsidRPr="004E36AE">
        <w:t>MacKendrick</w:t>
      </w:r>
      <w:proofErr w:type="spellEnd"/>
      <w:r w:rsidRPr="004E36AE">
        <w:t>, N. (2009)</w:t>
      </w:r>
      <w:r w:rsidR="00D35C94">
        <w:t>.</w:t>
      </w:r>
      <w:proofErr w:type="gramEnd"/>
      <w:r w:rsidRPr="004E36AE">
        <w:t xml:space="preserve"> Lost in the Supermarket: The Corporate-Organic Foodscape and the Struggle for Food Democracy. </w:t>
      </w:r>
      <w:r w:rsidRPr="00291B4C">
        <w:rPr>
          <w:i/>
        </w:rPr>
        <w:t>Antipode</w:t>
      </w:r>
      <w:r w:rsidRPr="004E36AE">
        <w:t>, 41</w:t>
      </w:r>
      <w:r w:rsidR="00D35C94">
        <w:t xml:space="preserve"> (3)</w:t>
      </w:r>
      <w:r w:rsidRPr="004E36AE">
        <w:t xml:space="preserve"> 509–532. </w:t>
      </w:r>
      <w:hyperlink r:id="rId39" w:history="1">
        <w:r w:rsidR="00D35C94" w:rsidRPr="00881726">
          <w:rPr>
            <w:rStyle w:val="Hyperlink"/>
          </w:rPr>
          <w:t>http://dx.doi.org/10.1111/j.1467-8330.2009.00685.x</w:t>
        </w:r>
      </w:hyperlink>
    </w:p>
    <w:p w:rsidR="005531D4" w:rsidRDefault="005531D4" w:rsidP="00256B40">
      <w:pPr>
        <w:spacing w:line="480" w:lineRule="auto"/>
      </w:pPr>
      <w:proofErr w:type="spellStart"/>
      <w:proofErr w:type="gramStart"/>
      <w:r w:rsidRPr="005531D4">
        <w:t>Kjellberg</w:t>
      </w:r>
      <w:proofErr w:type="spellEnd"/>
      <w:r w:rsidRPr="005531D4">
        <w:t xml:space="preserve">, H. &amp; </w:t>
      </w:r>
      <w:proofErr w:type="spellStart"/>
      <w:r w:rsidRPr="005531D4">
        <w:t>Helgesson</w:t>
      </w:r>
      <w:proofErr w:type="spellEnd"/>
      <w:r w:rsidRPr="005531D4">
        <w:t xml:space="preserve">, C.-F., </w:t>
      </w:r>
      <w:r>
        <w:t>(</w:t>
      </w:r>
      <w:r w:rsidRPr="005531D4">
        <w:t>2006</w:t>
      </w:r>
      <w:r>
        <w:t>)</w:t>
      </w:r>
      <w:r w:rsidRPr="005531D4">
        <w:t>.</w:t>
      </w:r>
      <w:proofErr w:type="gramEnd"/>
      <w:r w:rsidRPr="005531D4">
        <w:t xml:space="preserve"> Multiple versions of markets: Multiplicity and performativity in market practice. </w:t>
      </w:r>
      <w:r w:rsidRPr="005531D4">
        <w:rPr>
          <w:i/>
        </w:rPr>
        <w:t>Industrial Marketing Management</w:t>
      </w:r>
      <w:r w:rsidRPr="005531D4">
        <w:t>, 35(7), 839–855.</w:t>
      </w:r>
      <w:r>
        <w:t xml:space="preserve"> </w:t>
      </w:r>
      <w:hyperlink r:id="rId40" w:history="1">
        <w:r w:rsidRPr="00881726">
          <w:rPr>
            <w:rStyle w:val="Hyperlink"/>
          </w:rPr>
          <w:t>http://dx.doi.org/10.1016/j.indmarman.2006.05.011</w:t>
        </w:r>
      </w:hyperlink>
    </w:p>
    <w:p w:rsidR="006A6124" w:rsidRDefault="00AB3D1B" w:rsidP="00256B40">
      <w:pPr>
        <w:spacing w:line="480" w:lineRule="auto"/>
      </w:pPr>
      <w:proofErr w:type="spellStart"/>
      <w:r>
        <w:t>Latour</w:t>
      </w:r>
      <w:proofErr w:type="spellEnd"/>
      <w:r>
        <w:t>, B. (1984)</w:t>
      </w:r>
      <w:r w:rsidR="002D22D4">
        <w:t xml:space="preserve">. </w:t>
      </w:r>
      <w:proofErr w:type="gramStart"/>
      <w:r w:rsidR="002D22D4">
        <w:t>The powers of association.</w:t>
      </w:r>
      <w:proofErr w:type="gramEnd"/>
      <w:r w:rsidR="002D22D4">
        <w:t xml:space="preserve"> </w:t>
      </w:r>
      <w:r w:rsidR="002D22D4" w:rsidRPr="00291B4C">
        <w:rPr>
          <w:i/>
        </w:rPr>
        <w:t>The Sociological Review</w:t>
      </w:r>
      <w:r w:rsidR="002D22D4">
        <w:t xml:space="preserve">, </w:t>
      </w:r>
      <w:r w:rsidR="00823632">
        <w:t xml:space="preserve">32(S1), </w:t>
      </w:r>
      <w:r w:rsidR="00036276">
        <w:t>2</w:t>
      </w:r>
      <w:r w:rsidR="00823632">
        <w:t>64-</w:t>
      </w:r>
      <w:r w:rsidR="00036276">
        <w:t>280.</w:t>
      </w:r>
      <w:r w:rsidR="00823632">
        <w:t xml:space="preserve"> </w:t>
      </w:r>
      <w:hyperlink r:id="rId41" w:history="1">
        <w:r w:rsidR="006A6124" w:rsidRPr="00881726">
          <w:rPr>
            <w:rStyle w:val="Hyperlink"/>
          </w:rPr>
          <w:t>http://dx.doi.org/10.1111/j.1467-954x.1984.tb00115.x</w:t>
        </w:r>
      </w:hyperlink>
    </w:p>
    <w:p w:rsidR="003D2ABB" w:rsidRDefault="000C747B" w:rsidP="003D2ABB">
      <w:pPr>
        <w:spacing w:line="480" w:lineRule="auto"/>
      </w:pPr>
      <w:r w:rsidRPr="000C747B">
        <w:t xml:space="preserve">Law, J. (1992). Notes on the theory of the actor-network: Ordering, strategy, and heterogeneity. </w:t>
      </w:r>
      <w:r w:rsidR="003D2ABB" w:rsidRPr="00291B4C">
        <w:rPr>
          <w:i/>
        </w:rPr>
        <w:t>Systems Practice</w:t>
      </w:r>
      <w:r w:rsidR="003D2ABB" w:rsidRPr="000C747B">
        <w:t>, 5(4), 379-393.</w:t>
      </w:r>
      <w:r w:rsidR="009A5CAB">
        <w:t xml:space="preserve"> </w:t>
      </w:r>
      <w:hyperlink r:id="rId42" w:history="1">
        <w:r w:rsidR="005531D4" w:rsidRPr="00881726">
          <w:rPr>
            <w:rStyle w:val="Hyperlink"/>
          </w:rPr>
          <w:t>http://dx.doi.org/10.1007/bf01059830</w:t>
        </w:r>
      </w:hyperlink>
    </w:p>
    <w:p w:rsidR="003D2ABB" w:rsidRDefault="003D2ABB" w:rsidP="00256B40">
      <w:pPr>
        <w:spacing w:line="480" w:lineRule="auto"/>
      </w:pPr>
      <w:proofErr w:type="gramStart"/>
      <w:r w:rsidRPr="003D2ABB">
        <w:t xml:space="preserve">Lien, M.E. &amp; Law, J., </w:t>
      </w:r>
      <w:r>
        <w:t>(</w:t>
      </w:r>
      <w:r w:rsidRPr="003D2ABB">
        <w:t>2011</w:t>
      </w:r>
      <w:r>
        <w:t>)</w:t>
      </w:r>
      <w:r w:rsidRPr="003D2ABB">
        <w:t>.</w:t>
      </w:r>
      <w:proofErr w:type="gramEnd"/>
      <w:r w:rsidRPr="003D2ABB">
        <w:t xml:space="preserve"> “Emergent Aliens”: On Salmon, Nature, and Their Enactment. </w:t>
      </w:r>
      <w:proofErr w:type="gramStart"/>
      <w:r w:rsidRPr="003D2ABB">
        <w:rPr>
          <w:i/>
        </w:rPr>
        <w:t>Ethnos</w:t>
      </w:r>
      <w:r w:rsidRPr="003D2ABB">
        <w:t>, 76(1), pp.65–87.</w:t>
      </w:r>
      <w:proofErr w:type="gramEnd"/>
      <w:r w:rsidRPr="003D2ABB">
        <w:t xml:space="preserve"> </w:t>
      </w:r>
      <w:r>
        <w:t xml:space="preserve"> </w:t>
      </w:r>
      <w:hyperlink r:id="rId43" w:history="1">
        <w:r w:rsidRPr="00881726">
          <w:rPr>
            <w:rStyle w:val="Hyperlink"/>
          </w:rPr>
          <w:t>http://dx.doi.org/10.1080/00141844.2010.549946</w:t>
        </w:r>
      </w:hyperlink>
      <w:r w:rsidRPr="003D2ABB">
        <w:t>.</w:t>
      </w:r>
    </w:p>
    <w:p w:rsidR="009B3C0C" w:rsidRDefault="009B3C0C" w:rsidP="00256B40">
      <w:pPr>
        <w:spacing w:line="480" w:lineRule="auto"/>
      </w:pPr>
      <w:proofErr w:type="gramStart"/>
      <w:r w:rsidRPr="009B3C0C">
        <w:t>Mallard, A. (</w:t>
      </w:r>
      <w:r w:rsidR="0008678A">
        <w:t>2016</w:t>
      </w:r>
      <w:r w:rsidRPr="009B3C0C">
        <w:t>).</w:t>
      </w:r>
      <w:proofErr w:type="gramEnd"/>
      <w:r w:rsidRPr="009B3C0C">
        <w:t xml:space="preserve"> Concerning urban consumption: on the construction of market </w:t>
      </w:r>
      <w:proofErr w:type="spellStart"/>
      <w:r w:rsidRPr="009B3C0C">
        <w:t>agencements</w:t>
      </w:r>
      <w:proofErr w:type="spellEnd"/>
      <w:r w:rsidRPr="009B3C0C">
        <w:t xml:space="preserve"> for retail trade. </w:t>
      </w:r>
      <w:proofErr w:type="gramStart"/>
      <w:r w:rsidRPr="00291B4C">
        <w:rPr>
          <w:i/>
        </w:rPr>
        <w:t>Consumption Markets &amp; Culture</w:t>
      </w:r>
      <w:r w:rsidRPr="009B3C0C">
        <w:t>,</w:t>
      </w:r>
      <w:r w:rsidR="0008678A">
        <w:t xml:space="preserve"> 19(1</w:t>
      </w:r>
      <w:r w:rsidR="00291B4C">
        <w:t>.</w:t>
      </w:r>
      <w:r w:rsidR="0008678A">
        <w:t>)</w:t>
      </w:r>
      <w:proofErr w:type="gramEnd"/>
      <w:r w:rsidRPr="009B3C0C">
        <w:t xml:space="preserve"> 1-15.</w:t>
      </w:r>
      <w:r w:rsidR="005531D4">
        <w:t xml:space="preserve"> </w:t>
      </w:r>
      <w:hyperlink r:id="rId44" w:history="1">
        <w:r w:rsidR="005531D4" w:rsidRPr="00881726">
          <w:rPr>
            <w:rStyle w:val="Hyperlink"/>
          </w:rPr>
          <w:t>http://dx.doi.org/10.1080/10253866.2015.1068170</w:t>
        </w:r>
      </w:hyperlink>
    </w:p>
    <w:p w:rsidR="00AB3D1B" w:rsidRPr="006F462F" w:rsidRDefault="00DC3CF8" w:rsidP="00256B40">
      <w:pPr>
        <w:spacing w:line="480" w:lineRule="auto"/>
      </w:pPr>
      <w:r w:rsidRPr="00291B4C">
        <w:rPr>
          <w:i/>
        </w:rPr>
        <w:t>Meat Trades Jo</w:t>
      </w:r>
      <w:r w:rsidR="00D172BD" w:rsidRPr="00291B4C">
        <w:rPr>
          <w:i/>
        </w:rPr>
        <w:t>urnal</w:t>
      </w:r>
      <w:r w:rsidR="00D172BD">
        <w:t xml:space="preserve"> </w:t>
      </w:r>
      <w:r w:rsidR="00D172BD" w:rsidRPr="006F462F">
        <w:t>(2015</w:t>
      </w:r>
      <w:r w:rsidR="00291B4C" w:rsidRPr="006F462F">
        <w:t>, November 20)</w:t>
      </w:r>
      <w:r w:rsidR="00D172BD" w:rsidRPr="006F462F">
        <w:t xml:space="preserve"> Ladies in Beef gets behind </w:t>
      </w:r>
      <w:proofErr w:type="spellStart"/>
      <w:r w:rsidR="00D172BD" w:rsidRPr="006F462F">
        <w:t>suckler</w:t>
      </w:r>
      <w:proofErr w:type="spellEnd"/>
      <w:r w:rsidR="00D172BD" w:rsidRPr="006F462F">
        <w:t xml:space="preserve"> trade.</w:t>
      </w:r>
    </w:p>
    <w:p w:rsidR="00EA0E50" w:rsidRDefault="00EA0E50" w:rsidP="00256B40">
      <w:pPr>
        <w:spacing w:line="480" w:lineRule="auto"/>
      </w:pPr>
      <w:r>
        <w:t>Mo</w:t>
      </w:r>
      <w:r w:rsidR="00032D4E">
        <w:t>r</w:t>
      </w:r>
      <w:r>
        <w:t xml:space="preserve">gan, K., Marsden, T. </w:t>
      </w:r>
      <w:r w:rsidR="005831B1">
        <w:t>&amp;</w:t>
      </w:r>
      <w:r>
        <w:t xml:space="preserve"> Murdoch J. (2006). </w:t>
      </w:r>
      <w:r w:rsidR="00032D4E">
        <w:t xml:space="preserve">Worlds of Food: </w:t>
      </w:r>
      <w:r w:rsidRPr="00EA0E50">
        <w:rPr>
          <w:i/>
        </w:rPr>
        <w:t>Place, power, and provenance in the food chain</w:t>
      </w:r>
      <w:r>
        <w:t>. Oxford: OUP.</w:t>
      </w:r>
    </w:p>
    <w:p w:rsidR="009B3C0C" w:rsidRDefault="009B3C0C" w:rsidP="00256B40">
      <w:pPr>
        <w:spacing w:line="480" w:lineRule="auto"/>
      </w:pPr>
      <w:proofErr w:type="spellStart"/>
      <w:proofErr w:type="gramStart"/>
      <w:r w:rsidRPr="006F462F">
        <w:t>Naccarato</w:t>
      </w:r>
      <w:proofErr w:type="spellEnd"/>
      <w:r w:rsidRPr="006F462F">
        <w:t xml:space="preserve">, P., &amp; </w:t>
      </w:r>
      <w:proofErr w:type="spellStart"/>
      <w:r w:rsidRPr="006F462F">
        <w:t>LeBesco</w:t>
      </w:r>
      <w:proofErr w:type="spellEnd"/>
      <w:r w:rsidRPr="006F462F">
        <w:t>, K. (201</w:t>
      </w:r>
      <w:r w:rsidR="00291B4C" w:rsidRPr="006F462F">
        <w:t>2</w:t>
      </w:r>
      <w:r w:rsidRPr="006F462F">
        <w:t>).</w:t>
      </w:r>
      <w:proofErr w:type="gramEnd"/>
      <w:r w:rsidRPr="009B3C0C">
        <w:t xml:space="preserve"> </w:t>
      </w:r>
      <w:proofErr w:type="gramStart"/>
      <w:r w:rsidRPr="00EA0E50">
        <w:rPr>
          <w:i/>
        </w:rPr>
        <w:t>Culinary capital</w:t>
      </w:r>
      <w:r w:rsidRPr="009B3C0C">
        <w:t>.</w:t>
      </w:r>
      <w:proofErr w:type="gramEnd"/>
      <w:r w:rsidRPr="009B3C0C">
        <w:t xml:space="preserve"> </w:t>
      </w:r>
      <w:proofErr w:type="gramStart"/>
      <w:r w:rsidRPr="009B3C0C">
        <w:t>Bloomsbury Publishing.</w:t>
      </w:r>
      <w:proofErr w:type="gramEnd"/>
    </w:p>
    <w:p w:rsidR="0008678A" w:rsidRDefault="0008678A" w:rsidP="00256B40">
      <w:pPr>
        <w:spacing w:line="480" w:lineRule="auto"/>
      </w:pPr>
      <w:proofErr w:type="gramStart"/>
      <w:r w:rsidRPr="0008678A">
        <w:t>Onyas, W. I., &amp; Ryan, A. (2014).</w:t>
      </w:r>
      <w:proofErr w:type="gramEnd"/>
      <w:r w:rsidRPr="0008678A">
        <w:t xml:space="preserve"> 8. Articulating matters of concern in </w:t>
      </w:r>
      <w:proofErr w:type="gramStart"/>
      <w:r w:rsidRPr="0008678A">
        <w:t>markets:</w:t>
      </w:r>
      <w:proofErr w:type="gramEnd"/>
      <w:r w:rsidRPr="0008678A">
        <w:t>(</w:t>
      </w:r>
      <w:proofErr w:type="spellStart"/>
      <w:r w:rsidRPr="0008678A">
        <w:t>en</w:t>
      </w:r>
      <w:proofErr w:type="spellEnd"/>
      <w:r w:rsidRPr="0008678A">
        <w:t xml:space="preserve">) tangling goods, market agencies and overflows. </w:t>
      </w:r>
      <w:r w:rsidRPr="00EA0E50">
        <w:rPr>
          <w:i/>
        </w:rPr>
        <w:t>Concerned Markets: Economic Ordering for Multiple Values</w:t>
      </w:r>
      <w:r w:rsidRPr="0008678A">
        <w:t xml:space="preserve">, 178. </w:t>
      </w:r>
      <w:hyperlink r:id="rId45" w:history="1">
        <w:r w:rsidR="006A6124" w:rsidRPr="00881726">
          <w:rPr>
            <w:rStyle w:val="Hyperlink"/>
          </w:rPr>
          <w:t>http://dx.doi.org/10.4337/9781782549758.00015</w:t>
        </w:r>
      </w:hyperlink>
    </w:p>
    <w:p w:rsidR="00750757" w:rsidRDefault="00750757" w:rsidP="00256B40">
      <w:pPr>
        <w:spacing w:line="480" w:lineRule="auto"/>
      </w:pPr>
      <w:proofErr w:type="gramStart"/>
      <w:r w:rsidRPr="00750757">
        <w:t>Palmer, C. M. (1996).</w:t>
      </w:r>
      <w:proofErr w:type="gramEnd"/>
      <w:r w:rsidRPr="00750757">
        <w:t xml:space="preserve"> A week that shook the meat industry: the effects on the UK beef industry of the BSE crisis. </w:t>
      </w:r>
      <w:r w:rsidRPr="00EA0E50">
        <w:rPr>
          <w:i/>
        </w:rPr>
        <w:t>British Food Journal</w:t>
      </w:r>
      <w:r w:rsidRPr="00750757">
        <w:t>, 98(11), 17-25.</w:t>
      </w:r>
      <w:r w:rsidR="006A6124">
        <w:t xml:space="preserve"> </w:t>
      </w:r>
      <w:hyperlink r:id="rId46" w:history="1">
        <w:r w:rsidR="006A6124" w:rsidRPr="00881726">
          <w:rPr>
            <w:rStyle w:val="Hyperlink"/>
          </w:rPr>
          <w:t>http://dx.doi.org/10.1108/00070709610153650</w:t>
        </w:r>
      </w:hyperlink>
    </w:p>
    <w:p w:rsidR="004E36AE" w:rsidRDefault="004E36AE" w:rsidP="00256B40">
      <w:pPr>
        <w:spacing w:line="480" w:lineRule="auto"/>
      </w:pPr>
      <w:r w:rsidRPr="004E36AE">
        <w:t>Pratt, J. (2007)</w:t>
      </w:r>
      <w:r w:rsidR="003F50E7">
        <w:t>.</w:t>
      </w:r>
      <w:r w:rsidRPr="004E36AE">
        <w:t xml:space="preserve"> Food values: the local and the authentic</w:t>
      </w:r>
      <w:r w:rsidR="003F50E7">
        <w:t xml:space="preserve">. </w:t>
      </w:r>
      <w:proofErr w:type="gramStart"/>
      <w:r w:rsidRPr="003F50E7">
        <w:rPr>
          <w:i/>
        </w:rPr>
        <w:t>Critique of Anthropology</w:t>
      </w:r>
      <w:r w:rsidR="003F50E7">
        <w:rPr>
          <w:i/>
        </w:rPr>
        <w:t>.</w:t>
      </w:r>
      <w:proofErr w:type="gramEnd"/>
      <w:r w:rsidRPr="004E36AE">
        <w:t xml:space="preserve"> 27(3)</w:t>
      </w:r>
      <w:r w:rsidR="00D35C94">
        <w:t>,</w:t>
      </w:r>
      <w:r w:rsidRPr="004E36AE">
        <w:t xml:space="preserve"> 285-300. </w:t>
      </w:r>
      <w:hyperlink r:id="rId47" w:history="1">
        <w:r w:rsidR="00D35C94" w:rsidRPr="00881726">
          <w:rPr>
            <w:rStyle w:val="Hyperlink"/>
          </w:rPr>
          <w:t>http://dx.doi.org/10.1177/0308275x07080357</w:t>
        </w:r>
      </w:hyperlink>
    </w:p>
    <w:p w:rsidR="00C62761" w:rsidRDefault="00C62761" w:rsidP="00256B40">
      <w:pPr>
        <w:spacing w:line="480" w:lineRule="auto"/>
      </w:pPr>
      <w:r w:rsidRPr="003F50E7">
        <w:rPr>
          <w:i/>
        </w:rPr>
        <w:t>The Grocer</w:t>
      </w:r>
      <w:r w:rsidRPr="00C62761">
        <w:t xml:space="preserve"> (2003, July</w:t>
      </w:r>
      <w:r w:rsidR="003F50E7">
        <w:t xml:space="preserve"> 5</w:t>
      </w:r>
      <w:r w:rsidRPr="00C62761">
        <w:t xml:space="preserve">). </w:t>
      </w:r>
      <w:proofErr w:type="gramStart"/>
      <w:r w:rsidRPr="00C62761">
        <w:t>Back in the pink.</w:t>
      </w:r>
      <w:proofErr w:type="gramEnd"/>
    </w:p>
    <w:p w:rsidR="00C62761" w:rsidRDefault="00C62761" w:rsidP="00256B40">
      <w:pPr>
        <w:spacing w:line="480" w:lineRule="auto"/>
      </w:pPr>
      <w:r w:rsidRPr="003F50E7">
        <w:rPr>
          <w:i/>
        </w:rPr>
        <w:t>The Grocer</w:t>
      </w:r>
      <w:r w:rsidRPr="00C62761">
        <w:t xml:space="preserve"> (2007, November</w:t>
      </w:r>
      <w:r w:rsidR="003F50E7">
        <w:t xml:space="preserve"> 26</w:t>
      </w:r>
      <w:r w:rsidRPr="00C62761">
        <w:t xml:space="preserve">). </w:t>
      </w:r>
      <w:proofErr w:type="gramStart"/>
      <w:r w:rsidRPr="00C62761">
        <w:t>Tesco trialling organic rose veal in 10 stores.</w:t>
      </w:r>
      <w:proofErr w:type="gramEnd"/>
    </w:p>
    <w:p w:rsidR="003549F8" w:rsidRDefault="003549F8" w:rsidP="00256B40">
      <w:pPr>
        <w:spacing w:line="480" w:lineRule="auto"/>
      </w:pPr>
      <w:r w:rsidRPr="003F50E7">
        <w:rPr>
          <w:i/>
        </w:rPr>
        <w:t>The Grocer</w:t>
      </w:r>
      <w:r>
        <w:t xml:space="preserve"> (2007, December 15)</w:t>
      </w:r>
      <w:r w:rsidR="00801C5B">
        <w:t xml:space="preserve"> Waitrose develops surplus calf scheme. </w:t>
      </w:r>
    </w:p>
    <w:p w:rsidR="004B56F8" w:rsidRDefault="004B56F8" w:rsidP="00256B40">
      <w:pPr>
        <w:spacing w:line="480" w:lineRule="auto"/>
      </w:pPr>
      <w:r w:rsidRPr="003F50E7">
        <w:rPr>
          <w:i/>
        </w:rPr>
        <w:t>The Grocer</w:t>
      </w:r>
      <w:r>
        <w:t xml:space="preserve"> (2008, April</w:t>
      </w:r>
      <w:r w:rsidR="003F50E7">
        <w:t xml:space="preserve"> 19</w:t>
      </w:r>
      <w:r>
        <w:t xml:space="preserve">) Sainsbury’s launches new dairy initiatives </w:t>
      </w:r>
    </w:p>
    <w:p w:rsidR="004B56F8" w:rsidRDefault="004B56F8" w:rsidP="00256B40">
      <w:pPr>
        <w:spacing w:line="480" w:lineRule="auto"/>
      </w:pPr>
      <w:r w:rsidRPr="003F50E7">
        <w:rPr>
          <w:i/>
        </w:rPr>
        <w:t>The Grocer</w:t>
      </w:r>
      <w:r>
        <w:t xml:space="preserve"> (2008, December</w:t>
      </w:r>
      <w:r w:rsidR="003F50E7">
        <w:t xml:space="preserve"> 6</w:t>
      </w:r>
      <w:r>
        <w:t xml:space="preserve">) Sainsbury’s backs British meat in own-label lines. </w:t>
      </w:r>
    </w:p>
    <w:p w:rsidR="00681F58" w:rsidRDefault="00681F58" w:rsidP="00256B40">
      <w:pPr>
        <w:spacing w:line="480" w:lineRule="auto"/>
      </w:pPr>
      <w:r w:rsidRPr="003F50E7">
        <w:rPr>
          <w:i/>
        </w:rPr>
        <w:t>The Grocer</w:t>
      </w:r>
      <w:r>
        <w:t xml:space="preserve"> (2010, January</w:t>
      </w:r>
      <w:r w:rsidR="003F50E7">
        <w:t xml:space="preserve"> 16</w:t>
      </w:r>
      <w:r>
        <w:t xml:space="preserve">) Organic dairy </w:t>
      </w:r>
      <w:r w:rsidR="005D7794">
        <w:t xml:space="preserve">farms </w:t>
      </w:r>
      <w:r>
        <w:t>t</w:t>
      </w:r>
      <w:r w:rsidR="005D7794">
        <w:t>o</w:t>
      </w:r>
      <w:r>
        <w:t xml:space="preserve"> end male calf cull.</w:t>
      </w:r>
    </w:p>
    <w:p w:rsidR="00772186" w:rsidRDefault="00772186" w:rsidP="00256B40">
      <w:pPr>
        <w:spacing w:line="480" w:lineRule="auto"/>
        <w:rPr>
          <w:i/>
        </w:rPr>
      </w:pPr>
      <w:r>
        <w:rPr>
          <w:i/>
        </w:rPr>
        <w:t xml:space="preserve">The Grocer </w:t>
      </w:r>
      <w:r w:rsidRPr="0056351E">
        <w:t>(2013, December 6) Dairy bull farms urged to make £100m more</w:t>
      </w:r>
    </w:p>
    <w:p w:rsidR="005D1643" w:rsidRDefault="005D1643" w:rsidP="00256B40">
      <w:pPr>
        <w:spacing w:line="480" w:lineRule="auto"/>
      </w:pPr>
      <w:r w:rsidRPr="003F50E7">
        <w:rPr>
          <w:i/>
        </w:rPr>
        <w:t>The Grocer</w:t>
      </w:r>
      <w:r>
        <w:t xml:space="preserve"> (2014, </w:t>
      </w:r>
      <w:r w:rsidR="00D920AA">
        <w:t>April</w:t>
      </w:r>
      <w:r w:rsidR="003F50E7">
        <w:t xml:space="preserve"> 25</w:t>
      </w:r>
      <w:r w:rsidR="00D920AA">
        <w:t xml:space="preserve">). </w:t>
      </w:r>
      <w:proofErr w:type="spellStart"/>
      <w:r w:rsidR="00D920AA">
        <w:t>Farmageddon</w:t>
      </w:r>
      <w:proofErr w:type="spellEnd"/>
      <w:r w:rsidR="00D920AA">
        <w:t>: the big debate – uncut.</w:t>
      </w:r>
    </w:p>
    <w:p w:rsidR="005974C6" w:rsidRDefault="005974C6" w:rsidP="00256B40">
      <w:pPr>
        <w:spacing w:line="480" w:lineRule="auto"/>
      </w:pPr>
      <w:r w:rsidRPr="003F50E7">
        <w:rPr>
          <w:i/>
        </w:rPr>
        <w:t>The Guardian</w:t>
      </w:r>
      <w:r>
        <w:t xml:space="preserve"> (1995, February</w:t>
      </w:r>
      <w:r w:rsidR="003F50E7">
        <w:t xml:space="preserve"> 15</w:t>
      </w:r>
      <w:r>
        <w:t xml:space="preserve">). Animal agenda: Meat in the middle. </w:t>
      </w:r>
    </w:p>
    <w:p w:rsidR="00787365" w:rsidRDefault="00787365" w:rsidP="00256B40">
      <w:pPr>
        <w:spacing w:line="480" w:lineRule="auto"/>
      </w:pPr>
      <w:r w:rsidRPr="003F50E7">
        <w:rPr>
          <w:i/>
        </w:rPr>
        <w:t>The Guardian</w:t>
      </w:r>
      <w:r>
        <w:t xml:space="preserve"> (1997, November</w:t>
      </w:r>
      <w:r w:rsidR="003F50E7">
        <w:t xml:space="preserve"> 29</w:t>
      </w:r>
      <w:r>
        <w:t xml:space="preserve">). </w:t>
      </w:r>
      <w:proofErr w:type="spellStart"/>
      <w:r>
        <w:t>Food&amp;drink</w:t>
      </w:r>
      <w:proofErr w:type="spellEnd"/>
      <w:r>
        <w:t xml:space="preserve">: The unusual suspects; </w:t>
      </w:r>
      <w:proofErr w:type="gramStart"/>
      <w:r>
        <w:t>Don't</w:t>
      </w:r>
      <w:proofErr w:type="gramEnd"/>
      <w:r>
        <w:t xml:space="preserve"> believe the hype - turkey, mince pies and Christmas </w:t>
      </w:r>
      <w:proofErr w:type="spellStart"/>
      <w:r>
        <w:t>pud</w:t>
      </w:r>
      <w:proofErr w:type="spellEnd"/>
      <w:r>
        <w:t xml:space="preserve"> are not legally-required fare on the big day. </w:t>
      </w:r>
    </w:p>
    <w:p w:rsidR="00BD76E3" w:rsidRDefault="00BD76E3" w:rsidP="00256B40">
      <w:pPr>
        <w:spacing w:line="480" w:lineRule="auto"/>
      </w:pPr>
      <w:r w:rsidRPr="003F50E7">
        <w:rPr>
          <w:i/>
        </w:rPr>
        <w:t>The Guardian</w:t>
      </w:r>
      <w:r>
        <w:t xml:space="preserve"> (2004, June 2) G2: Food: Where to buy British rose veal. </w:t>
      </w:r>
    </w:p>
    <w:p w:rsidR="000F40FA" w:rsidRDefault="000F40FA" w:rsidP="00256B40">
      <w:pPr>
        <w:spacing w:line="480" w:lineRule="auto"/>
      </w:pPr>
      <w:r w:rsidRPr="003F50E7">
        <w:rPr>
          <w:i/>
        </w:rPr>
        <w:t>The Guardian</w:t>
      </w:r>
      <w:r>
        <w:t xml:space="preserve"> (2007, April</w:t>
      </w:r>
      <w:r w:rsidR="003F50E7">
        <w:t xml:space="preserve"> 28</w:t>
      </w:r>
      <w:r>
        <w:t>) Around Britain with a fork: Mathew Fort on a pub and a farm shop in Kent where ingredients are king.</w:t>
      </w:r>
    </w:p>
    <w:p w:rsidR="00403717" w:rsidRDefault="00403717" w:rsidP="00256B40">
      <w:pPr>
        <w:spacing w:line="480" w:lineRule="auto"/>
      </w:pPr>
      <w:r w:rsidRPr="003F50E7">
        <w:rPr>
          <w:i/>
        </w:rPr>
        <w:t>The Guardian</w:t>
      </w:r>
      <w:r>
        <w:t xml:space="preserve"> (2008, January 21)</w:t>
      </w:r>
      <w:r w:rsidR="00E95F87">
        <w:t xml:space="preserve"> </w:t>
      </w:r>
      <w:r>
        <w:t xml:space="preserve">Supermarkets back drive to </w:t>
      </w:r>
      <w:r w:rsidR="00E95F87">
        <w:t>change minds on rearing veal.</w:t>
      </w:r>
    </w:p>
    <w:p w:rsidR="002959CF" w:rsidRDefault="002959CF" w:rsidP="00256B40">
      <w:pPr>
        <w:spacing w:line="480" w:lineRule="auto"/>
        <w:rPr>
          <w:i/>
        </w:rPr>
      </w:pPr>
      <w:r>
        <w:rPr>
          <w:i/>
        </w:rPr>
        <w:t xml:space="preserve">The Independent </w:t>
      </w:r>
      <w:r w:rsidRPr="002959CF">
        <w:t>(1995, January 10)</w:t>
      </w:r>
      <w:r>
        <w:t xml:space="preserve"> Pressure builds on </w:t>
      </w:r>
      <w:proofErr w:type="spellStart"/>
      <w:r>
        <w:t>Waldegrave</w:t>
      </w:r>
      <w:proofErr w:type="spellEnd"/>
      <w:r>
        <w:t xml:space="preserve"> over calves; Sir Richard calls for a British veal market, but the NFU and Meat and Livestock commission say consumers don’t like the taste</w:t>
      </w:r>
    </w:p>
    <w:p w:rsidR="00152B93" w:rsidRDefault="00152B93" w:rsidP="00256B40">
      <w:pPr>
        <w:spacing w:line="480" w:lineRule="auto"/>
      </w:pPr>
      <w:r w:rsidRPr="003F50E7">
        <w:rPr>
          <w:i/>
        </w:rPr>
        <w:t>The Independent</w:t>
      </w:r>
      <w:r>
        <w:t xml:space="preserve"> (2006, August</w:t>
      </w:r>
      <w:r w:rsidR="003F50E7">
        <w:t xml:space="preserve"> 27</w:t>
      </w:r>
      <w:r>
        <w:t xml:space="preserve">) </w:t>
      </w:r>
      <w:proofErr w:type="gramStart"/>
      <w:r>
        <w:t>Why</w:t>
      </w:r>
      <w:proofErr w:type="gramEnd"/>
      <w:r>
        <w:t xml:space="preserve"> I’m happy to chomp on veal. </w:t>
      </w:r>
    </w:p>
    <w:p w:rsidR="00152B93" w:rsidRDefault="00152B93" w:rsidP="00256B40">
      <w:pPr>
        <w:spacing w:line="480" w:lineRule="auto"/>
      </w:pPr>
      <w:r w:rsidRPr="003F50E7">
        <w:rPr>
          <w:i/>
        </w:rPr>
        <w:t>The Independent</w:t>
      </w:r>
      <w:r>
        <w:t xml:space="preserve"> (2006, September</w:t>
      </w:r>
      <w:r w:rsidR="003F50E7">
        <w:t xml:space="preserve"> 2</w:t>
      </w:r>
      <w:r>
        <w:t xml:space="preserve">) </w:t>
      </w:r>
      <w:proofErr w:type="gramStart"/>
      <w:r>
        <w:t>The</w:t>
      </w:r>
      <w:proofErr w:type="gramEnd"/>
      <w:r>
        <w:t xml:space="preserve"> appeal of veal. </w:t>
      </w:r>
    </w:p>
    <w:p w:rsidR="00164DC3" w:rsidRDefault="00164DC3" w:rsidP="00256B40">
      <w:pPr>
        <w:spacing w:line="480" w:lineRule="auto"/>
      </w:pPr>
      <w:r w:rsidRPr="003F50E7">
        <w:rPr>
          <w:i/>
        </w:rPr>
        <w:t>The Observer</w:t>
      </w:r>
      <w:r>
        <w:t xml:space="preserve"> (2007, July</w:t>
      </w:r>
      <w:r w:rsidR="003F50E7">
        <w:t xml:space="preserve"> 15</w:t>
      </w:r>
      <w:proofErr w:type="gramStart"/>
      <w:r>
        <w:t xml:space="preserve">)  </w:t>
      </w:r>
      <w:r w:rsidRPr="00164DC3">
        <w:t>Eating</w:t>
      </w:r>
      <w:proofErr w:type="gramEnd"/>
      <w:r w:rsidRPr="00164DC3">
        <w:t xml:space="preserve"> &amp; Drinking: Cornish cream: Who better to thumb a nose at the Cornish National Liberation Army than a brilliant chef called Outlaw? </w:t>
      </w:r>
    </w:p>
    <w:p w:rsidR="00787365" w:rsidRPr="00787365" w:rsidRDefault="00787365" w:rsidP="00256B40">
      <w:pPr>
        <w:spacing w:line="480" w:lineRule="auto"/>
      </w:pPr>
      <w:r w:rsidRPr="003F50E7">
        <w:rPr>
          <w:i/>
        </w:rPr>
        <w:t>The Telegraph</w:t>
      </w:r>
      <w:r>
        <w:t xml:space="preserve"> (2000, November</w:t>
      </w:r>
      <w:r w:rsidR="003F50E7">
        <w:t xml:space="preserve"> 18</w:t>
      </w:r>
      <w:r>
        <w:t xml:space="preserve">). </w:t>
      </w:r>
      <w:proofErr w:type="gramStart"/>
      <w:r w:rsidRPr="00787365">
        <w:t>In a stew</w:t>
      </w:r>
      <w:r>
        <w:t>.</w:t>
      </w:r>
      <w:proofErr w:type="gramEnd"/>
      <w:r w:rsidRPr="00787365">
        <w:t xml:space="preserve"> We lift the lid on your culinary conundrums</w:t>
      </w:r>
    </w:p>
    <w:p w:rsidR="00CE08A4" w:rsidRDefault="00CE08A4" w:rsidP="00256B40">
      <w:pPr>
        <w:spacing w:line="480" w:lineRule="auto"/>
      </w:pPr>
      <w:r w:rsidRPr="003F50E7">
        <w:rPr>
          <w:i/>
        </w:rPr>
        <w:t>The Telegraph</w:t>
      </w:r>
      <w:r>
        <w:t xml:space="preserve"> (2008, </w:t>
      </w:r>
      <w:r w:rsidR="00C9481D">
        <w:t>April 22). Food shortages: how will we feed the world?</w:t>
      </w:r>
    </w:p>
    <w:p w:rsidR="00FC608A" w:rsidRDefault="00FC608A" w:rsidP="00256B40">
      <w:pPr>
        <w:spacing w:line="480" w:lineRule="auto"/>
      </w:pPr>
      <w:r w:rsidRPr="003F50E7">
        <w:rPr>
          <w:i/>
        </w:rPr>
        <w:t>The Telegraph</w:t>
      </w:r>
      <w:r>
        <w:t xml:space="preserve"> (2013, April 17) </w:t>
      </w:r>
      <w:proofErr w:type="gramStart"/>
      <w:r>
        <w:t>My</w:t>
      </w:r>
      <w:proofErr w:type="gramEnd"/>
      <w:r>
        <w:t xml:space="preserve"> favourite dish: Simon </w:t>
      </w:r>
      <w:proofErr w:type="spellStart"/>
      <w:r>
        <w:t>Rimmer's</w:t>
      </w:r>
      <w:proofErr w:type="spellEnd"/>
      <w:r>
        <w:t xml:space="preserve"> rose veal </w:t>
      </w:r>
      <w:proofErr w:type="spellStart"/>
      <w:r>
        <w:t>escalopes</w:t>
      </w:r>
      <w:proofErr w:type="spellEnd"/>
      <w:r>
        <w:t xml:space="preserve">; Simon </w:t>
      </w:r>
      <w:proofErr w:type="spellStart"/>
      <w:r>
        <w:t>Rimmer</w:t>
      </w:r>
      <w:proofErr w:type="spellEnd"/>
      <w:r>
        <w:t xml:space="preserve"> loves this dish of rose veal </w:t>
      </w:r>
      <w:proofErr w:type="spellStart"/>
      <w:r>
        <w:t>escalopes</w:t>
      </w:r>
      <w:proofErr w:type="spellEnd"/>
      <w:r>
        <w:t xml:space="preserve">, served with salsa </w:t>
      </w:r>
      <w:proofErr w:type="spellStart"/>
      <w:r>
        <w:t>verde</w:t>
      </w:r>
      <w:proofErr w:type="spellEnd"/>
      <w:r>
        <w:t xml:space="preserve"> and </w:t>
      </w:r>
      <w:proofErr w:type="spellStart"/>
      <w:r>
        <w:t>sauteed</w:t>
      </w:r>
      <w:proofErr w:type="spellEnd"/>
      <w:r>
        <w:t xml:space="preserve"> potatoes.</w:t>
      </w:r>
    </w:p>
    <w:p w:rsidR="00A00594" w:rsidRDefault="00A00594" w:rsidP="00256B40">
      <w:pPr>
        <w:spacing w:line="480" w:lineRule="auto"/>
      </w:pPr>
      <w:r w:rsidRPr="003F50E7">
        <w:rPr>
          <w:i/>
        </w:rPr>
        <w:t>The Telegraph</w:t>
      </w:r>
      <w:r>
        <w:t xml:space="preserve"> (2014, April 25) Veal chop, watercress and roasted-pine-nut aioli recipe; </w:t>
      </w:r>
      <w:proofErr w:type="gramStart"/>
      <w:r>
        <w:t>A</w:t>
      </w:r>
      <w:proofErr w:type="gramEnd"/>
      <w:r>
        <w:t xml:space="preserve"> signature dish from </w:t>
      </w:r>
      <w:proofErr w:type="spellStart"/>
      <w:r>
        <w:t>Polpetto</w:t>
      </w:r>
      <w:proofErr w:type="spellEnd"/>
      <w:r>
        <w:t>: rose veal chop, served pink, with nutty aioli and a tangle of watercress</w:t>
      </w:r>
    </w:p>
    <w:p w:rsidR="00F6674F" w:rsidRDefault="00F6674F" w:rsidP="00256B40">
      <w:pPr>
        <w:spacing w:line="480" w:lineRule="auto"/>
      </w:pPr>
      <w:r w:rsidRPr="003F50E7">
        <w:rPr>
          <w:i/>
        </w:rPr>
        <w:t>The Times</w:t>
      </w:r>
      <w:r w:rsidRPr="00F6674F">
        <w:t xml:space="preserve"> (1995, February</w:t>
      </w:r>
      <w:r w:rsidR="003F50E7">
        <w:t xml:space="preserve"> 8</w:t>
      </w:r>
      <w:r w:rsidRPr="00F6674F">
        <w:t>) Veal farmer on hit list turns home into fortress</w:t>
      </w:r>
    </w:p>
    <w:p w:rsidR="00BD76E3" w:rsidRDefault="00BD76E3" w:rsidP="00256B40">
      <w:pPr>
        <w:spacing w:line="480" w:lineRule="auto"/>
      </w:pPr>
      <w:r w:rsidRPr="003F50E7">
        <w:rPr>
          <w:i/>
        </w:rPr>
        <w:t>The Times</w:t>
      </w:r>
      <w:r>
        <w:t xml:space="preserve"> (2001, January</w:t>
      </w:r>
      <w:r w:rsidR="003F50E7">
        <w:t xml:space="preserve"> 13</w:t>
      </w:r>
      <w:r>
        <w:t xml:space="preserve">). Make a meal of local veal. </w:t>
      </w:r>
    </w:p>
    <w:p w:rsidR="00E53DAB" w:rsidRDefault="00E53DAB" w:rsidP="00256B40">
      <w:pPr>
        <w:spacing w:line="480" w:lineRule="auto"/>
      </w:pPr>
      <w:r w:rsidRPr="003F50E7">
        <w:rPr>
          <w:i/>
        </w:rPr>
        <w:t>The Times</w:t>
      </w:r>
      <w:r>
        <w:t xml:space="preserve"> (2008, </w:t>
      </w:r>
      <w:r w:rsidR="00771821">
        <w:t>February</w:t>
      </w:r>
      <w:r w:rsidR="003F50E7">
        <w:t xml:space="preserve"> 23</w:t>
      </w:r>
      <w:r w:rsidR="00771821">
        <w:t>). Of all the ingredients we cook with, eggs are the most versatile</w:t>
      </w:r>
    </w:p>
    <w:p w:rsidR="004E36AE" w:rsidRDefault="004E36AE" w:rsidP="00256B40">
      <w:pPr>
        <w:spacing w:line="480" w:lineRule="auto"/>
      </w:pPr>
      <w:proofErr w:type="gramStart"/>
      <w:r w:rsidRPr="004E36AE">
        <w:t>Paddock, J. (2015)</w:t>
      </w:r>
      <w:r w:rsidR="003F50E7">
        <w:t>.</w:t>
      </w:r>
      <w:proofErr w:type="gramEnd"/>
      <w:r w:rsidRPr="004E36AE">
        <w:t xml:space="preserve"> </w:t>
      </w:r>
      <w:proofErr w:type="gramStart"/>
      <w:r w:rsidRPr="004E36AE">
        <w:t>Invoking Simplicity: ‘Alternative’ Food and the Reinvention of Distinction.</w:t>
      </w:r>
      <w:proofErr w:type="gramEnd"/>
      <w:r w:rsidRPr="004E36AE">
        <w:t xml:space="preserve"> </w:t>
      </w:r>
      <w:proofErr w:type="spellStart"/>
      <w:r w:rsidRPr="003F50E7">
        <w:rPr>
          <w:i/>
        </w:rPr>
        <w:t>Sociologia</w:t>
      </w:r>
      <w:proofErr w:type="spellEnd"/>
      <w:r w:rsidRPr="003F50E7">
        <w:rPr>
          <w:i/>
        </w:rPr>
        <w:t xml:space="preserve"> </w:t>
      </w:r>
      <w:proofErr w:type="spellStart"/>
      <w:r w:rsidRPr="003F50E7">
        <w:rPr>
          <w:i/>
        </w:rPr>
        <w:t>Ruralis</w:t>
      </w:r>
      <w:proofErr w:type="spellEnd"/>
      <w:r w:rsidRPr="004E36AE">
        <w:t xml:space="preserve">, 55: 22–40. </w:t>
      </w:r>
      <w:proofErr w:type="spellStart"/>
      <w:proofErr w:type="gramStart"/>
      <w:r w:rsidRPr="004E36AE">
        <w:t>doi</w:t>
      </w:r>
      <w:proofErr w:type="spellEnd"/>
      <w:proofErr w:type="gramEnd"/>
      <w:r w:rsidRPr="004E36AE">
        <w:t>: 10.1111/soru.12056</w:t>
      </w:r>
    </w:p>
    <w:p w:rsidR="00AC6B81" w:rsidRDefault="00AC6B81" w:rsidP="00256B40">
      <w:pPr>
        <w:spacing w:line="480" w:lineRule="auto"/>
      </w:pPr>
      <w:r>
        <w:t xml:space="preserve">Palmer, </w:t>
      </w:r>
      <w:r w:rsidR="009E6C32">
        <w:t>C.M. (1996)</w:t>
      </w:r>
      <w:r w:rsidR="003F50E7">
        <w:t>.</w:t>
      </w:r>
      <w:r w:rsidR="009E6C32">
        <w:t xml:space="preserve"> A week that shook the meat industry: the effects o</w:t>
      </w:r>
      <w:r w:rsidR="00B440CA">
        <w:t>n the UK beef industry of the BSE crisis</w:t>
      </w:r>
      <w:r w:rsidR="003F50E7">
        <w:t>.</w:t>
      </w:r>
      <w:r w:rsidR="00B440CA">
        <w:t xml:space="preserve"> </w:t>
      </w:r>
      <w:r w:rsidR="00C233ED" w:rsidRPr="003F50E7">
        <w:rPr>
          <w:i/>
        </w:rPr>
        <w:t>British Food Journal</w:t>
      </w:r>
      <w:r w:rsidR="00C233ED">
        <w:t xml:space="preserve">, 98(11), 17-25. </w:t>
      </w:r>
      <w:hyperlink r:id="rId48" w:history="1">
        <w:r w:rsidR="00032D4E" w:rsidRPr="00881726">
          <w:rPr>
            <w:rStyle w:val="Hyperlink"/>
          </w:rPr>
          <w:t>http://dx.doi.org/10.1108/00070709610153650</w:t>
        </w:r>
      </w:hyperlink>
    </w:p>
    <w:p w:rsidR="00804ED1" w:rsidRDefault="00804ED1" w:rsidP="00256B40">
      <w:pPr>
        <w:spacing w:line="480" w:lineRule="auto"/>
      </w:pPr>
      <w:proofErr w:type="spellStart"/>
      <w:proofErr w:type="gramStart"/>
      <w:r w:rsidRPr="00804ED1">
        <w:t>Sonnino</w:t>
      </w:r>
      <w:proofErr w:type="spellEnd"/>
      <w:r w:rsidRPr="00804ED1">
        <w:t>, R. &amp; Marsden, T.</w:t>
      </w:r>
      <w:r>
        <w:t xml:space="preserve"> (</w:t>
      </w:r>
      <w:r w:rsidRPr="00804ED1">
        <w:t>2006</w:t>
      </w:r>
      <w:r>
        <w:t>)</w:t>
      </w:r>
      <w:r w:rsidRPr="00804ED1">
        <w:t>.</w:t>
      </w:r>
      <w:proofErr w:type="gramEnd"/>
      <w:r w:rsidRPr="00804ED1">
        <w:t xml:space="preserve"> Beyond the divide: rethinking relationships between alternative and conventional food networks in Europe. </w:t>
      </w:r>
      <w:r w:rsidRPr="00804ED1">
        <w:rPr>
          <w:i/>
        </w:rPr>
        <w:t>Journal of Economic Geography</w:t>
      </w:r>
      <w:r w:rsidRPr="00804ED1">
        <w:t>, 6(2), 181–199.</w:t>
      </w:r>
      <w:r>
        <w:t xml:space="preserve"> </w:t>
      </w:r>
      <w:hyperlink r:id="rId49" w:history="1">
        <w:r w:rsidRPr="00881726">
          <w:rPr>
            <w:rStyle w:val="Hyperlink"/>
          </w:rPr>
          <w:t>http://dx.doi.org/10.1016/s1057-1922(06)12012-0</w:t>
        </w:r>
      </w:hyperlink>
    </w:p>
    <w:p w:rsidR="00AC6B81" w:rsidRDefault="00D95206" w:rsidP="00256B40">
      <w:pPr>
        <w:spacing w:line="480" w:lineRule="auto"/>
      </w:pPr>
      <w:proofErr w:type="spellStart"/>
      <w:r w:rsidRPr="00D95206">
        <w:t>Soper</w:t>
      </w:r>
      <w:proofErr w:type="spellEnd"/>
      <w:r w:rsidRPr="00D95206">
        <w:t>, K. (2009)</w:t>
      </w:r>
      <w:r>
        <w:t>.</w:t>
      </w:r>
      <w:r w:rsidRPr="00D95206">
        <w:t xml:space="preserve"> </w:t>
      </w:r>
      <w:proofErr w:type="gramStart"/>
      <w:r w:rsidRPr="00D95206">
        <w:t>Unnatural times?</w:t>
      </w:r>
      <w:proofErr w:type="gramEnd"/>
      <w:r w:rsidRPr="00D95206">
        <w:t xml:space="preserve"> </w:t>
      </w:r>
      <w:proofErr w:type="gramStart"/>
      <w:r w:rsidRPr="00D95206">
        <w:t>The social imaginary and the future of nature.</w:t>
      </w:r>
      <w:proofErr w:type="gramEnd"/>
      <w:r w:rsidRPr="00D95206">
        <w:t xml:space="preserve"> </w:t>
      </w:r>
      <w:r w:rsidRPr="00D95206">
        <w:rPr>
          <w:i/>
        </w:rPr>
        <w:t>The Sociological Review</w:t>
      </w:r>
      <w:r w:rsidRPr="00D95206">
        <w:t xml:space="preserve">, 57: 222–235. </w:t>
      </w:r>
      <w:proofErr w:type="spellStart"/>
      <w:proofErr w:type="gramStart"/>
      <w:r w:rsidRPr="00D95206">
        <w:t>doi</w:t>
      </w:r>
      <w:proofErr w:type="spellEnd"/>
      <w:proofErr w:type="gramEnd"/>
      <w:r w:rsidRPr="00D95206">
        <w:t>: 10.1111/j.1467-954X.2010.01894.x</w:t>
      </w:r>
    </w:p>
    <w:p w:rsidR="00032D4E" w:rsidRDefault="00032D4E" w:rsidP="00256B40">
      <w:pPr>
        <w:spacing w:line="480" w:lineRule="auto"/>
      </w:pPr>
      <w:r w:rsidRPr="00032D4E">
        <w:t xml:space="preserve">Thompson, C. J. (2004). </w:t>
      </w:r>
      <w:proofErr w:type="gramStart"/>
      <w:r w:rsidRPr="00032D4E">
        <w:t>Marketplace mythology and discourses of power.</w:t>
      </w:r>
      <w:proofErr w:type="gramEnd"/>
      <w:r w:rsidRPr="00032D4E">
        <w:t xml:space="preserve"> Journal of Consumer Research, 31(1), 162-180</w:t>
      </w:r>
      <w:r>
        <w:t xml:space="preserve">. </w:t>
      </w:r>
      <w:hyperlink r:id="rId50" w:history="1">
        <w:r w:rsidRPr="00881726">
          <w:rPr>
            <w:rStyle w:val="Hyperlink"/>
          </w:rPr>
          <w:t>http://dx.doi.org/10.1086/383432</w:t>
        </w:r>
      </w:hyperlink>
    </w:p>
    <w:p w:rsidR="00C02BD6" w:rsidRDefault="00804ED1" w:rsidP="00256B40">
      <w:pPr>
        <w:spacing w:line="480" w:lineRule="auto"/>
      </w:pPr>
      <w:proofErr w:type="spellStart"/>
      <w:r w:rsidRPr="00804ED1">
        <w:t>Tregear</w:t>
      </w:r>
      <w:proofErr w:type="spellEnd"/>
      <w:r w:rsidRPr="00804ED1">
        <w:t xml:space="preserve">, A., </w:t>
      </w:r>
      <w:r>
        <w:t>(</w:t>
      </w:r>
      <w:r w:rsidRPr="00804ED1">
        <w:t>2011</w:t>
      </w:r>
      <w:r>
        <w:t>)</w:t>
      </w:r>
      <w:r w:rsidRPr="00804ED1">
        <w:t xml:space="preserve">. Progressing knowledge in alternative and local food networks: </w:t>
      </w:r>
      <w:r>
        <w:t>c</w:t>
      </w:r>
      <w:r w:rsidRPr="00804ED1">
        <w:t xml:space="preserve">ritical reflections and a research agenda. </w:t>
      </w:r>
      <w:r w:rsidRPr="00804ED1">
        <w:rPr>
          <w:i/>
        </w:rPr>
        <w:t>Journal of Rural Studies</w:t>
      </w:r>
      <w:r w:rsidRPr="00804ED1">
        <w:t>, 27(4), 419–430.</w:t>
      </w:r>
      <w:r>
        <w:t xml:space="preserve"> </w:t>
      </w:r>
      <w:hyperlink r:id="rId51" w:history="1">
        <w:r w:rsidRPr="00881726">
          <w:rPr>
            <w:rStyle w:val="Hyperlink"/>
          </w:rPr>
          <w:t>http://dx.doi.org/10.1016/j.jrurstud.2011.06.003</w:t>
        </w:r>
      </w:hyperlink>
    </w:p>
    <w:p w:rsidR="00804ED1" w:rsidRDefault="00804ED1" w:rsidP="00256B40">
      <w:pPr>
        <w:spacing w:line="480" w:lineRule="auto"/>
      </w:pPr>
    </w:p>
    <w:sectPr w:rsidR="00804ED1">
      <w:head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D9" w:rsidRDefault="00584DD9" w:rsidP="00B92AC1">
      <w:pPr>
        <w:spacing w:after="0" w:line="240" w:lineRule="auto"/>
      </w:pPr>
      <w:r>
        <w:separator/>
      </w:r>
    </w:p>
  </w:endnote>
  <w:endnote w:type="continuationSeparator" w:id="0">
    <w:p w:rsidR="00584DD9" w:rsidRDefault="00584DD9" w:rsidP="00B9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D9" w:rsidRDefault="00584DD9" w:rsidP="00B92AC1">
      <w:pPr>
        <w:spacing w:after="0" w:line="240" w:lineRule="auto"/>
      </w:pPr>
      <w:r>
        <w:separator/>
      </w:r>
    </w:p>
  </w:footnote>
  <w:footnote w:type="continuationSeparator" w:id="0">
    <w:p w:rsidR="00584DD9" w:rsidRDefault="00584DD9" w:rsidP="00B92AC1">
      <w:pPr>
        <w:spacing w:after="0" w:line="240" w:lineRule="auto"/>
      </w:pPr>
      <w:r>
        <w:continuationSeparator/>
      </w:r>
    </w:p>
  </w:footnote>
  <w:footnote w:id="1">
    <w:p w:rsidR="000A3597" w:rsidRDefault="000A3597">
      <w:pPr>
        <w:pStyle w:val="FootnoteText"/>
      </w:pPr>
      <w:r>
        <w:rPr>
          <w:rStyle w:val="FootnoteReference"/>
        </w:rPr>
        <w:footnoteRef/>
      </w:r>
      <w:r>
        <w:t xml:space="preserve"> </w:t>
      </w:r>
      <w:r w:rsidRPr="00BF7046">
        <w:t xml:space="preserve">In 2008 European Union legislation required that the age of slaughter of the animal be evident at all stages in the supply chain and transparent to consumers. ‘V’ and ‘Z’ classifications were introduced to differentiate meat slaughtered </w:t>
      </w:r>
      <w:proofErr w:type="gramStart"/>
      <w:r w:rsidRPr="00BF7046">
        <w:t>under</w:t>
      </w:r>
      <w:proofErr w:type="gramEnd"/>
      <w:r w:rsidRPr="00BF7046">
        <w:t xml:space="preserve"> 8 months from that slaughtered at 8-12 months respectively. The appropriate linguistic terminology for consumer labelling was left to national governments and in the UK V class meat became ‘veal’ and Z class became ‘beef’ – however, abrogation could be given (and was given) for ‘rose veal’ (but not </w:t>
      </w:r>
      <w:proofErr w:type="spellStart"/>
      <w:r w:rsidRPr="00BF7046">
        <w:t>ros</w:t>
      </w:r>
      <w:r w:rsidR="008A7D29">
        <w:t>έ</w:t>
      </w:r>
      <w:proofErr w:type="spellEnd"/>
      <w:r w:rsidRPr="00BF7046">
        <w:t xml:space="preserve"> veal since this had a legal status elsewhere in the EU) to be used on the label alongside the more prominent ‘beef’ when animals were slaughtered at 8-12 months. Throughout all the documentation it is stressed that this European legislation had lesser relevance to the UK given the very low consumption of young meat compared to other </w:t>
      </w:r>
      <w:r w:rsidR="008A7D29">
        <w:t xml:space="preserve">European </w:t>
      </w:r>
      <w:r w:rsidRPr="00BF7046">
        <w:t xml:space="preserve">markets – and the legislation gained no explicit coverage in the trade and farming press indicating either lack of controversy or silencing of voice. </w:t>
      </w:r>
      <w:r>
        <w:t xml:space="preserve">Further information can be found at </w:t>
      </w:r>
      <w:hyperlink r:id="rId1" w:history="1">
        <w:r w:rsidRPr="00480CF2">
          <w:rPr>
            <w:rStyle w:val="Hyperlink"/>
          </w:rPr>
          <w:t>http://www.legislation.gov.uk/ukia/2008/271/pdfs/ukia_20080271_en.pdf</w:t>
        </w:r>
      </w:hyperlink>
      <w:r>
        <w:t xml:space="preserve"> </w:t>
      </w:r>
    </w:p>
    <w:p w:rsidR="000A3597" w:rsidRDefault="000A3597">
      <w:pPr>
        <w:pStyle w:val="FootnoteText"/>
      </w:pPr>
      <w:r>
        <w:t xml:space="preserve">However, EU research conducted in 2015 </w:t>
      </w:r>
      <w:r w:rsidRPr="00BF7046">
        <w:t xml:space="preserve">in markets with high consumption </w:t>
      </w:r>
      <w:r>
        <w:t>of young animals shows little understanding amongst consumers of the 2008 labelling framework and a continued usage of terms based on custom (</w:t>
      </w:r>
      <w:hyperlink r:id="rId2" w:history="1">
        <w:r w:rsidRPr="00881726">
          <w:rPr>
            <w:rStyle w:val="Hyperlink"/>
          </w:rPr>
          <w:t>http://ec.europa.eu/agriculture/evaluation/market-and-income-reports/2015/eu-beef-labelling-rules/fullrep_en.pdf</w:t>
        </w:r>
      </w:hyperlink>
      <w:r w:rsidRPr="00BF7046">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97" w:rsidRDefault="000A3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AA"/>
    <w:rsid w:val="00000013"/>
    <w:rsid w:val="000000B8"/>
    <w:rsid w:val="000000FA"/>
    <w:rsid w:val="0000083D"/>
    <w:rsid w:val="00001618"/>
    <w:rsid w:val="00001942"/>
    <w:rsid w:val="00002216"/>
    <w:rsid w:val="00002A7C"/>
    <w:rsid w:val="00002CB4"/>
    <w:rsid w:val="00002CD9"/>
    <w:rsid w:val="00005D9D"/>
    <w:rsid w:val="0000634F"/>
    <w:rsid w:val="00006898"/>
    <w:rsid w:val="00006C2F"/>
    <w:rsid w:val="00006EAF"/>
    <w:rsid w:val="000078E8"/>
    <w:rsid w:val="00007E06"/>
    <w:rsid w:val="00010AC0"/>
    <w:rsid w:val="00010E92"/>
    <w:rsid w:val="00010EEB"/>
    <w:rsid w:val="00011648"/>
    <w:rsid w:val="000117A8"/>
    <w:rsid w:val="00011979"/>
    <w:rsid w:val="00011A01"/>
    <w:rsid w:val="00011F41"/>
    <w:rsid w:val="000120A0"/>
    <w:rsid w:val="0001273F"/>
    <w:rsid w:val="000129B3"/>
    <w:rsid w:val="000131FE"/>
    <w:rsid w:val="000134A8"/>
    <w:rsid w:val="000135C2"/>
    <w:rsid w:val="0001443B"/>
    <w:rsid w:val="000144E0"/>
    <w:rsid w:val="000147C6"/>
    <w:rsid w:val="00015400"/>
    <w:rsid w:val="00016D1F"/>
    <w:rsid w:val="00016FEC"/>
    <w:rsid w:val="0001751B"/>
    <w:rsid w:val="00017AB6"/>
    <w:rsid w:val="00017E7D"/>
    <w:rsid w:val="000203A1"/>
    <w:rsid w:val="00020E8E"/>
    <w:rsid w:val="00022049"/>
    <w:rsid w:val="0002360A"/>
    <w:rsid w:val="00023D2D"/>
    <w:rsid w:val="00023E9F"/>
    <w:rsid w:val="0002421A"/>
    <w:rsid w:val="00024483"/>
    <w:rsid w:val="0002477F"/>
    <w:rsid w:val="00024852"/>
    <w:rsid w:val="0002669D"/>
    <w:rsid w:val="00026820"/>
    <w:rsid w:val="00026A64"/>
    <w:rsid w:val="00026F91"/>
    <w:rsid w:val="00026FD4"/>
    <w:rsid w:val="00030106"/>
    <w:rsid w:val="00030F8F"/>
    <w:rsid w:val="00032883"/>
    <w:rsid w:val="000328D8"/>
    <w:rsid w:val="00032937"/>
    <w:rsid w:val="00032D4E"/>
    <w:rsid w:val="00033664"/>
    <w:rsid w:val="000348B5"/>
    <w:rsid w:val="00034A56"/>
    <w:rsid w:val="00034DE3"/>
    <w:rsid w:val="00035970"/>
    <w:rsid w:val="00035EF7"/>
    <w:rsid w:val="00035FF2"/>
    <w:rsid w:val="00036276"/>
    <w:rsid w:val="0003650F"/>
    <w:rsid w:val="00036AD8"/>
    <w:rsid w:val="00037F74"/>
    <w:rsid w:val="0004092D"/>
    <w:rsid w:val="00040B38"/>
    <w:rsid w:val="00041EF8"/>
    <w:rsid w:val="000426D1"/>
    <w:rsid w:val="00042F66"/>
    <w:rsid w:val="00043A92"/>
    <w:rsid w:val="00044038"/>
    <w:rsid w:val="000447DA"/>
    <w:rsid w:val="00044C0A"/>
    <w:rsid w:val="00045904"/>
    <w:rsid w:val="0004681B"/>
    <w:rsid w:val="00046996"/>
    <w:rsid w:val="000503C2"/>
    <w:rsid w:val="0005040C"/>
    <w:rsid w:val="00050A49"/>
    <w:rsid w:val="00050F68"/>
    <w:rsid w:val="00052843"/>
    <w:rsid w:val="00052D7B"/>
    <w:rsid w:val="00052E0D"/>
    <w:rsid w:val="00053673"/>
    <w:rsid w:val="000537A5"/>
    <w:rsid w:val="00053BC3"/>
    <w:rsid w:val="0005470F"/>
    <w:rsid w:val="00054B60"/>
    <w:rsid w:val="00054C18"/>
    <w:rsid w:val="00054C26"/>
    <w:rsid w:val="00054C56"/>
    <w:rsid w:val="000559C3"/>
    <w:rsid w:val="00055F99"/>
    <w:rsid w:val="00056990"/>
    <w:rsid w:val="00056FA4"/>
    <w:rsid w:val="000574CF"/>
    <w:rsid w:val="000579AF"/>
    <w:rsid w:val="00057FF0"/>
    <w:rsid w:val="000600D9"/>
    <w:rsid w:val="00060539"/>
    <w:rsid w:val="00060625"/>
    <w:rsid w:val="0006069E"/>
    <w:rsid w:val="00060F25"/>
    <w:rsid w:val="00061B82"/>
    <w:rsid w:val="00061C7F"/>
    <w:rsid w:val="00061E78"/>
    <w:rsid w:val="000620D2"/>
    <w:rsid w:val="0006278D"/>
    <w:rsid w:val="00062DAB"/>
    <w:rsid w:val="00063196"/>
    <w:rsid w:val="00063300"/>
    <w:rsid w:val="00064802"/>
    <w:rsid w:val="00064F1B"/>
    <w:rsid w:val="00065F9F"/>
    <w:rsid w:val="00066B2B"/>
    <w:rsid w:val="00067F6A"/>
    <w:rsid w:val="0007066D"/>
    <w:rsid w:val="000706EF"/>
    <w:rsid w:val="0007143F"/>
    <w:rsid w:val="000714A3"/>
    <w:rsid w:val="00072276"/>
    <w:rsid w:val="00072648"/>
    <w:rsid w:val="00072C80"/>
    <w:rsid w:val="00072E0B"/>
    <w:rsid w:val="0007443B"/>
    <w:rsid w:val="00074A50"/>
    <w:rsid w:val="00074BB0"/>
    <w:rsid w:val="00076005"/>
    <w:rsid w:val="0007679E"/>
    <w:rsid w:val="00076E3A"/>
    <w:rsid w:val="0007779F"/>
    <w:rsid w:val="000818BF"/>
    <w:rsid w:val="00081A1B"/>
    <w:rsid w:val="00082986"/>
    <w:rsid w:val="00082AE4"/>
    <w:rsid w:val="00082C38"/>
    <w:rsid w:val="00082D6E"/>
    <w:rsid w:val="000836A8"/>
    <w:rsid w:val="0008502F"/>
    <w:rsid w:val="000857A0"/>
    <w:rsid w:val="00085E7A"/>
    <w:rsid w:val="00086079"/>
    <w:rsid w:val="0008678A"/>
    <w:rsid w:val="00087949"/>
    <w:rsid w:val="00091478"/>
    <w:rsid w:val="00091EC5"/>
    <w:rsid w:val="0009271D"/>
    <w:rsid w:val="00092C5D"/>
    <w:rsid w:val="0009366A"/>
    <w:rsid w:val="00093892"/>
    <w:rsid w:val="00093BD4"/>
    <w:rsid w:val="00093F96"/>
    <w:rsid w:val="00095566"/>
    <w:rsid w:val="00095AB7"/>
    <w:rsid w:val="00095E66"/>
    <w:rsid w:val="00096287"/>
    <w:rsid w:val="0009755A"/>
    <w:rsid w:val="000978A7"/>
    <w:rsid w:val="000A11B5"/>
    <w:rsid w:val="000A1E5E"/>
    <w:rsid w:val="000A1FA6"/>
    <w:rsid w:val="000A20C3"/>
    <w:rsid w:val="000A281A"/>
    <w:rsid w:val="000A3597"/>
    <w:rsid w:val="000A3A8E"/>
    <w:rsid w:val="000A441B"/>
    <w:rsid w:val="000A447A"/>
    <w:rsid w:val="000A4EB3"/>
    <w:rsid w:val="000A51D4"/>
    <w:rsid w:val="000A53FC"/>
    <w:rsid w:val="000A5425"/>
    <w:rsid w:val="000A589D"/>
    <w:rsid w:val="000A5E6E"/>
    <w:rsid w:val="000A662E"/>
    <w:rsid w:val="000A6AC2"/>
    <w:rsid w:val="000A6D85"/>
    <w:rsid w:val="000B0A50"/>
    <w:rsid w:val="000B2F63"/>
    <w:rsid w:val="000B3B6D"/>
    <w:rsid w:val="000B3BBB"/>
    <w:rsid w:val="000B3FBA"/>
    <w:rsid w:val="000B4159"/>
    <w:rsid w:val="000B44D2"/>
    <w:rsid w:val="000B5A2B"/>
    <w:rsid w:val="000B601C"/>
    <w:rsid w:val="000B63D6"/>
    <w:rsid w:val="000B7CA9"/>
    <w:rsid w:val="000C0ABF"/>
    <w:rsid w:val="000C0FE4"/>
    <w:rsid w:val="000C109A"/>
    <w:rsid w:val="000C16DD"/>
    <w:rsid w:val="000C1FCA"/>
    <w:rsid w:val="000C26C2"/>
    <w:rsid w:val="000C2A57"/>
    <w:rsid w:val="000C31C5"/>
    <w:rsid w:val="000C39EC"/>
    <w:rsid w:val="000C40B2"/>
    <w:rsid w:val="000C541C"/>
    <w:rsid w:val="000C5567"/>
    <w:rsid w:val="000C5F20"/>
    <w:rsid w:val="000C6AB0"/>
    <w:rsid w:val="000C6B6E"/>
    <w:rsid w:val="000C747B"/>
    <w:rsid w:val="000C7704"/>
    <w:rsid w:val="000C7DDB"/>
    <w:rsid w:val="000D259A"/>
    <w:rsid w:val="000D2689"/>
    <w:rsid w:val="000D28DF"/>
    <w:rsid w:val="000D2B1E"/>
    <w:rsid w:val="000D2CAF"/>
    <w:rsid w:val="000D360D"/>
    <w:rsid w:val="000D3CAB"/>
    <w:rsid w:val="000D3E77"/>
    <w:rsid w:val="000D4146"/>
    <w:rsid w:val="000D52C6"/>
    <w:rsid w:val="000D5439"/>
    <w:rsid w:val="000D5906"/>
    <w:rsid w:val="000D5CC2"/>
    <w:rsid w:val="000D6612"/>
    <w:rsid w:val="000D6B73"/>
    <w:rsid w:val="000D6DB6"/>
    <w:rsid w:val="000D764A"/>
    <w:rsid w:val="000D7775"/>
    <w:rsid w:val="000E00DD"/>
    <w:rsid w:val="000E18AE"/>
    <w:rsid w:val="000E38CB"/>
    <w:rsid w:val="000E3DB2"/>
    <w:rsid w:val="000E4781"/>
    <w:rsid w:val="000E4826"/>
    <w:rsid w:val="000E4CF9"/>
    <w:rsid w:val="000E5226"/>
    <w:rsid w:val="000E59FC"/>
    <w:rsid w:val="000E693E"/>
    <w:rsid w:val="000E6ACC"/>
    <w:rsid w:val="000E70AB"/>
    <w:rsid w:val="000E7DEF"/>
    <w:rsid w:val="000F0438"/>
    <w:rsid w:val="000F0B4C"/>
    <w:rsid w:val="000F2781"/>
    <w:rsid w:val="000F334B"/>
    <w:rsid w:val="000F3BAE"/>
    <w:rsid w:val="000F40FA"/>
    <w:rsid w:val="000F4140"/>
    <w:rsid w:val="000F45F6"/>
    <w:rsid w:val="000F50F9"/>
    <w:rsid w:val="000F5640"/>
    <w:rsid w:val="000F6195"/>
    <w:rsid w:val="000F6BD3"/>
    <w:rsid w:val="000F6C44"/>
    <w:rsid w:val="000F6D6F"/>
    <w:rsid w:val="000F70DA"/>
    <w:rsid w:val="000F74DE"/>
    <w:rsid w:val="00100240"/>
    <w:rsid w:val="001002EE"/>
    <w:rsid w:val="001010DD"/>
    <w:rsid w:val="00101D84"/>
    <w:rsid w:val="00102381"/>
    <w:rsid w:val="00102585"/>
    <w:rsid w:val="00102B7B"/>
    <w:rsid w:val="0010345F"/>
    <w:rsid w:val="00103B37"/>
    <w:rsid w:val="00103DEA"/>
    <w:rsid w:val="001041E3"/>
    <w:rsid w:val="0010453B"/>
    <w:rsid w:val="00105FEE"/>
    <w:rsid w:val="00106569"/>
    <w:rsid w:val="00106D62"/>
    <w:rsid w:val="00106DCF"/>
    <w:rsid w:val="00106E10"/>
    <w:rsid w:val="00110AB9"/>
    <w:rsid w:val="0011143B"/>
    <w:rsid w:val="00112572"/>
    <w:rsid w:val="00112592"/>
    <w:rsid w:val="00112AFD"/>
    <w:rsid w:val="00112DA0"/>
    <w:rsid w:val="00113A53"/>
    <w:rsid w:val="00113B7A"/>
    <w:rsid w:val="00113BAE"/>
    <w:rsid w:val="00115ACF"/>
    <w:rsid w:val="001176EE"/>
    <w:rsid w:val="001178CB"/>
    <w:rsid w:val="00117CF9"/>
    <w:rsid w:val="00120148"/>
    <w:rsid w:val="00120B91"/>
    <w:rsid w:val="00120DBF"/>
    <w:rsid w:val="00121481"/>
    <w:rsid w:val="00122B63"/>
    <w:rsid w:val="00123B27"/>
    <w:rsid w:val="00123B6A"/>
    <w:rsid w:val="00123BCA"/>
    <w:rsid w:val="00124431"/>
    <w:rsid w:val="00126613"/>
    <w:rsid w:val="001270B5"/>
    <w:rsid w:val="001272EF"/>
    <w:rsid w:val="00127646"/>
    <w:rsid w:val="001277AA"/>
    <w:rsid w:val="0012782B"/>
    <w:rsid w:val="00132332"/>
    <w:rsid w:val="00132BAC"/>
    <w:rsid w:val="00133D1C"/>
    <w:rsid w:val="00134458"/>
    <w:rsid w:val="00134B58"/>
    <w:rsid w:val="00134E75"/>
    <w:rsid w:val="00134FE1"/>
    <w:rsid w:val="00135164"/>
    <w:rsid w:val="001352DC"/>
    <w:rsid w:val="00135787"/>
    <w:rsid w:val="001358CC"/>
    <w:rsid w:val="00135FCF"/>
    <w:rsid w:val="001360AB"/>
    <w:rsid w:val="001360E3"/>
    <w:rsid w:val="00136131"/>
    <w:rsid w:val="00136782"/>
    <w:rsid w:val="00137E2C"/>
    <w:rsid w:val="0014013A"/>
    <w:rsid w:val="00140430"/>
    <w:rsid w:val="001435EC"/>
    <w:rsid w:val="00143B92"/>
    <w:rsid w:val="00143C0A"/>
    <w:rsid w:val="00143EB3"/>
    <w:rsid w:val="00145613"/>
    <w:rsid w:val="00145776"/>
    <w:rsid w:val="0014673E"/>
    <w:rsid w:val="00146947"/>
    <w:rsid w:val="00146A70"/>
    <w:rsid w:val="001476CD"/>
    <w:rsid w:val="00147BED"/>
    <w:rsid w:val="00151275"/>
    <w:rsid w:val="0015165E"/>
    <w:rsid w:val="00151BDE"/>
    <w:rsid w:val="00151C2B"/>
    <w:rsid w:val="00151DCE"/>
    <w:rsid w:val="00152693"/>
    <w:rsid w:val="00152840"/>
    <w:rsid w:val="00152B93"/>
    <w:rsid w:val="00152EA9"/>
    <w:rsid w:val="00153244"/>
    <w:rsid w:val="0015383E"/>
    <w:rsid w:val="0015491E"/>
    <w:rsid w:val="001551F7"/>
    <w:rsid w:val="00155BAD"/>
    <w:rsid w:val="00155EAB"/>
    <w:rsid w:val="00155F35"/>
    <w:rsid w:val="00155F5B"/>
    <w:rsid w:val="00156636"/>
    <w:rsid w:val="00161803"/>
    <w:rsid w:val="00161E7C"/>
    <w:rsid w:val="00161F39"/>
    <w:rsid w:val="0016291D"/>
    <w:rsid w:val="0016306A"/>
    <w:rsid w:val="00163324"/>
    <w:rsid w:val="00164D85"/>
    <w:rsid w:val="00164DC3"/>
    <w:rsid w:val="00165BEA"/>
    <w:rsid w:val="00165E5A"/>
    <w:rsid w:val="00166663"/>
    <w:rsid w:val="00166F02"/>
    <w:rsid w:val="00167448"/>
    <w:rsid w:val="00167D8B"/>
    <w:rsid w:val="00170505"/>
    <w:rsid w:val="0017178B"/>
    <w:rsid w:val="00172BDC"/>
    <w:rsid w:val="00173A67"/>
    <w:rsid w:val="0017452B"/>
    <w:rsid w:val="00175274"/>
    <w:rsid w:val="00175738"/>
    <w:rsid w:val="00175993"/>
    <w:rsid w:val="001759B2"/>
    <w:rsid w:val="0017625A"/>
    <w:rsid w:val="00176280"/>
    <w:rsid w:val="00176756"/>
    <w:rsid w:val="00176A09"/>
    <w:rsid w:val="00177DC3"/>
    <w:rsid w:val="0018000C"/>
    <w:rsid w:val="00180906"/>
    <w:rsid w:val="00181282"/>
    <w:rsid w:val="00181A18"/>
    <w:rsid w:val="001820A3"/>
    <w:rsid w:val="00182DB2"/>
    <w:rsid w:val="00183021"/>
    <w:rsid w:val="00183274"/>
    <w:rsid w:val="001837F3"/>
    <w:rsid w:val="00184D07"/>
    <w:rsid w:val="0018522F"/>
    <w:rsid w:val="00185369"/>
    <w:rsid w:val="00185404"/>
    <w:rsid w:val="001859C9"/>
    <w:rsid w:val="00185E06"/>
    <w:rsid w:val="0018692C"/>
    <w:rsid w:val="00186F83"/>
    <w:rsid w:val="00187B71"/>
    <w:rsid w:val="00190152"/>
    <w:rsid w:val="001904CF"/>
    <w:rsid w:val="001909D6"/>
    <w:rsid w:val="00190AFF"/>
    <w:rsid w:val="00191BAE"/>
    <w:rsid w:val="001929B9"/>
    <w:rsid w:val="00192F1B"/>
    <w:rsid w:val="00193ACA"/>
    <w:rsid w:val="00193B3A"/>
    <w:rsid w:val="00193D80"/>
    <w:rsid w:val="00194D60"/>
    <w:rsid w:val="001953CF"/>
    <w:rsid w:val="0019580D"/>
    <w:rsid w:val="00195C16"/>
    <w:rsid w:val="00196443"/>
    <w:rsid w:val="00196CE9"/>
    <w:rsid w:val="00197412"/>
    <w:rsid w:val="00197FAE"/>
    <w:rsid w:val="001A0028"/>
    <w:rsid w:val="001A03B7"/>
    <w:rsid w:val="001A0709"/>
    <w:rsid w:val="001A0BFA"/>
    <w:rsid w:val="001A1A09"/>
    <w:rsid w:val="001A2209"/>
    <w:rsid w:val="001A258B"/>
    <w:rsid w:val="001A26C5"/>
    <w:rsid w:val="001A2B00"/>
    <w:rsid w:val="001A489C"/>
    <w:rsid w:val="001A4AE4"/>
    <w:rsid w:val="001A5232"/>
    <w:rsid w:val="001A56E3"/>
    <w:rsid w:val="001A573C"/>
    <w:rsid w:val="001A5D6D"/>
    <w:rsid w:val="001A639D"/>
    <w:rsid w:val="001A6ED3"/>
    <w:rsid w:val="001A78DB"/>
    <w:rsid w:val="001B05BD"/>
    <w:rsid w:val="001B101F"/>
    <w:rsid w:val="001B174E"/>
    <w:rsid w:val="001B1FBD"/>
    <w:rsid w:val="001B27B7"/>
    <w:rsid w:val="001B3A7B"/>
    <w:rsid w:val="001B3DF0"/>
    <w:rsid w:val="001B3F69"/>
    <w:rsid w:val="001B5859"/>
    <w:rsid w:val="001B5C70"/>
    <w:rsid w:val="001B61D6"/>
    <w:rsid w:val="001B7139"/>
    <w:rsid w:val="001B7A8D"/>
    <w:rsid w:val="001B7AA4"/>
    <w:rsid w:val="001B7AD7"/>
    <w:rsid w:val="001C00A2"/>
    <w:rsid w:val="001C0A1D"/>
    <w:rsid w:val="001C0A92"/>
    <w:rsid w:val="001C1032"/>
    <w:rsid w:val="001C2229"/>
    <w:rsid w:val="001C2DE4"/>
    <w:rsid w:val="001C2E3B"/>
    <w:rsid w:val="001C3053"/>
    <w:rsid w:val="001C3859"/>
    <w:rsid w:val="001C3FA5"/>
    <w:rsid w:val="001C442D"/>
    <w:rsid w:val="001C4690"/>
    <w:rsid w:val="001C473C"/>
    <w:rsid w:val="001C51FF"/>
    <w:rsid w:val="001C5FDB"/>
    <w:rsid w:val="001C6548"/>
    <w:rsid w:val="001C717F"/>
    <w:rsid w:val="001D02D8"/>
    <w:rsid w:val="001D0445"/>
    <w:rsid w:val="001D17E7"/>
    <w:rsid w:val="001D2730"/>
    <w:rsid w:val="001D3251"/>
    <w:rsid w:val="001D3638"/>
    <w:rsid w:val="001D40E1"/>
    <w:rsid w:val="001D4C2A"/>
    <w:rsid w:val="001D5723"/>
    <w:rsid w:val="001D74E9"/>
    <w:rsid w:val="001D7EF7"/>
    <w:rsid w:val="001D7F30"/>
    <w:rsid w:val="001E01F1"/>
    <w:rsid w:val="001E0E14"/>
    <w:rsid w:val="001E168B"/>
    <w:rsid w:val="001E1C33"/>
    <w:rsid w:val="001E2644"/>
    <w:rsid w:val="001E320A"/>
    <w:rsid w:val="001E3BE2"/>
    <w:rsid w:val="001E4053"/>
    <w:rsid w:val="001E42F9"/>
    <w:rsid w:val="001E4972"/>
    <w:rsid w:val="001E5307"/>
    <w:rsid w:val="001E54FD"/>
    <w:rsid w:val="001E5FF5"/>
    <w:rsid w:val="001E60D0"/>
    <w:rsid w:val="001E64B4"/>
    <w:rsid w:val="001F0852"/>
    <w:rsid w:val="001F0D47"/>
    <w:rsid w:val="001F0FA9"/>
    <w:rsid w:val="001F1CEB"/>
    <w:rsid w:val="001F2108"/>
    <w:rsid w:val="001F3D79"/>
    <w:rsid w:val="001F4045"/>
    <w:rsid w:val="001F40B5"/>
    <w:rsid w:val="001F4133"/>
    <w:rsid w:val="001F4ACB"/>
    <w:rsid w:val="001F5024"/>
    <w:rsid w:val="001F506D"/>
    <w:rsid w:val="001F64EA"/>
    <w:rsid w:val="001F7580"/>
    <w:rsid w:val="001F762D"/>
    <w:rsid w:val="001F762F"/>
    <w:rsid w:val="00200169"/>
    <w:rsid w:val="00200476"/>
    <w:rsid w:val="00200F1B"/>
    <w:rsid w:val="00200F6E"/>
    <w:rsid w:val="0020224A"/>
    <w:rsid w:val="00202D29"/>
    <w:rsid w:val="00202DE0"/>
    <w:rsid w:val="00202DEA"/>
    <w:rsid w:val="002032AA"/>
    <w:rsid w:val="00203394"/>
    <w:rsid w:val="00204FC9"/>
    <w:rsid w:val="002054A7"/>
    <w:rsid w:val="00205591"/>
    <w:rsid w:val="00205649"/>
    <w:rsid w:val="00205C6A"/>
    <w:rsid w:val="00205D81"/>
    <w:rsid w:val="00205F05"/>
    <w:rsid w:val="002065C6"/>
    <w:rsid w:val="00207A37"/>
    <w:rsid w:val="0021088B"/>
    <w:rsid w:val="00210A55"/>
    <w:rsid w:val="00210F14"/>
    <w:rsid w:val="00210F83"/>
    <w:rsid w:val="00211173"/>
    <w:rsid w:val="002119FB"/>
    <w:rsid w:val="00211C50"/>
    <w:rsid w:val="00212B38"/>
    <w:rsid w:val="00212C30"/>
    <w:rsid w:val="00212F8F"/>
    <w:rsid w:val="002139BC"/>
    <w:rsid w:val="00214060"/>
    <w:rsid w:val="00214BC4"/>
    <w:rsid w:val="00215294"/>
    <w:rsid w:val="002156DC"/>
    <w:rsid w:val="00215FC6"/>
    <w:rsid w:val="002165AE"/>
    <w:rsid w:val="0021694C"/>
    <w:rsid w:val="00221002"/>
    <w:rsid w:val="0022117B"/>
    <w:rsid w:val="002213E9"/>
    <w:rsid w:val="00221846"/>
    <w:rsid w:val="00221B9F"/>
    <w:rsid w:val="00221E43"/>
    <w:rsid w:val="00223037"/>
    <w:rsid w:val="0022339F"/>
    <w:rsid w:val="002238FD"/>
    <w:rsid w:val="00224872"/>
    <w:rsid w:val="00224911"/>
    <w:rsid w:val="002251F5"/>
    <w:rsid w:val="00225DB4"/>
    <w:rsid w:val="00225EA4"/>
    <w:rsid w:val="00226814"/>
    <w:rsid w:val="00226866"/>
    <w:rsid w:val="00226BD0"/>
    <w:rsid w:val="00227267"/>
    <w:rsid w:val="00227F38"/>
    <w:rsid w:val="002300F7"/>
    <w:rsid w:val="00230954"/>
    <w:rsid w:val="00230AB0"/>
    <w:rsid w:val="00230B26"/>
    <w:rsid w:val="00231893"/>
    <w:rsid w:val="00232596"/>
    <w:rsid w:val="002329E9"/>
    <w:rsid w:val="00233997"/>
    <w:rsid w:val="00233A51"/>
    <w:rsid w:val="00233D85"/>
    <w:rsid w:val="00234156"/>
    <w:rsid w:val="00234233"/>
    <w:rsid w:val="00235331"/>
    <w:rsid w:val="00235FA8"/>
    <w:rsid w:val="00235FD2"/>
    <w:rsid w:val="0023733A"/>
    <w:rsid w:val="0024022B"/>
    <w:rsid w:val="00240A38"/>
    <w:rsid w:val="00240A93"/>
    <w:rsid w:val="002414E1"/>
    <w:rsid w:val="00241B8B"/>
    <w:rsid w:val="00242118"/>
    <w:rsid w:val="002424B5"/>
    <w:rsid w:val="00242578"/>
    <w:rsid w:val="00242F2B"/>
    <w:rsid w:val="00243622"/>
    <w:rsid w:val="00243A20"/>
    <w:rsid w:val="00244534"/>
    <w:rsid w:val="00244CBC"/>
    <w:rsid w:val="0024502E"/>
    <w:rsid w:val="0024563E"/>
    <w:rsid w:val="00245880"/>
    <w:rsid w:val="00246E9A"/>
    <w:rsid w:val="00247805"/>
    <w:rsid w:val="00247C23"/>
    <w:rsid w:val="00247D58"/>
    <w:rsid w:val="00247E3E"/>
    <w:rsid w:val="00250FD9"/>
    <w:rsid w:val="0025163F"/>
    <w:rsid w:val="00252A76"/>
    <w:rsid w:val="00253B85"/>
    <w:rsid w:val="00253F22"/>
    <w:rsid w:val="00254B37"/>
    <w:rsid w:val="00256007"/>
    <w:rsid w:val="00256949"/>
    <w:rsid w:val="00256B40"/>
    <w:rsid w:val="00257082"/>
    <w:rsid w:val="002570CD"/>
    <w:rsid w:val="0025767C"/>
    <w:rsid w:val="002577C5"/>
    <w:rsid w:val="0025790B"/>
    <w:rsid w:val="002601BC"/>
    <w:rsid w:val="002605CD"/>
    <w:rsid w:val="0026125A"/>
    <w:rsid w:val="00262460"/>
    <w:rsid w:val="00262889"/>
    <w:rsid w:val="00263A8B"/>
    <w:rsid w:val="00263D82"/>
    <w:rsid w:val="0026481D"/>
    <w:rsid w:val="00264A68"/>
    <w:rsid w:val="00264D7F"/>
    <w:rsid w:val="00264E2E"/>
    <w:rsid w:val="002650CE"/>
    <w:rsid w:val="00265939"/>
    <w:rsid w:val="0026687D"/>
    <w:rsid w:val="0026744C"/>
    <w:rsid w:val="0026755D"/>
    <w:rsid w:val="002677BA"/>
    <w:rsid w:val="00267A8D"/>
    <w:rsid w:val="00271A03"/>
    <w:rsid w:val="00271D44"/>
    <w:rsid w:val="00272E51"/>
    <w:rsid w:val="00273A55"/>
    <w:rsid w:val="00274B98"/>
    <w:rsid w:val="00274D38"/>
    <w:rsid w:val="002751E6"/>
    <w:rsid w:val="00275380"/>
    <w:rsid w:val="002756BE"/>
    <w:rsid w:val="002758C8"/>
    <w:rsid w:val="00275C29"/>
    <w:rsid w:val="00277CEC"/>
    <w:rsid w:val="002802B6"/>
    <w:rsid w:val="002805B3"/>
    <w:rsid w:val="002809AB"/>
    <w:rsid w:val="002809FE"/>
    <w:rsid w:val="002815A0"/>
    <w:rsid w:val="00281DBC"/>
    <w:rsid w:val="002828ED"/>
    <w:rsid w:val="00282AA5"/>
    <w:rsid w:val="002853BB"/>
    <w:rsid w:val="00285943"/>
    <w:rsid w:val="00285D90"/>
    <w:rsid w:val="00286C5B"/>
    <w:rsid w:val="0028727E"/>
    <w:rsid w:val="00287632"/>
    <w:rsid w:val="00290FE7"/>
    <w:rsid w:val="00291222"/>
    <w:rsid w:val="00291851"/>
    <w:rsid w:val="00291B4C"/>
    <w:rsid w:val="00291C13"/>
    <w:rsid w:val="002921C2"/>
    <w:rsid w:val="0029281C"/>
    <w:rsid w:val="00293C74"/>
    <w:rsid w:val="00293E6A"/>
    <w:rsid w:val="002947DE"/>
    <w:rsid w:val="00294CA2"/>
    <w:rsid w:val="00294FE3"/>
    <w:rsid w:val="002957C6"/>
    <w:rsid w:val="002959CF"/>
    <w:rsid w:val="00295FD0"/>
    <w:rsid w:val="00296A96"/>
    <w:rsid w:val="00296B08"/>
    <w:rsid w:val="002976F9"/>
    <w:rsid w:val="00297BAA"/>
    <w:rsid w:val="002A1C61"/>
    <w:rsid w:val="002A256D"/>
    <w:rsid w:val="002A3183"/>
    <w:rsid w:val="002A3928"/>
    <w:rsid w:val="002A3D76"/>
    <w:rsid w:val="002A4879"/>
    <w:rsid w:val="002A4D5B"/>
    <w:rsid w:val="002A5F10"/>
    <w:rsid w:val="002A6537"/>
    <w:rsid w:val="002A662A"/>
    <w:rsid w:val="002A768F"/>
    <w:rsid w:val="002A797B"/>
    <w:rsid w:val="002B0222"/>
    <w:rsid w:val="002B1661"/>
    <w:rsid w:val="002B1AF1"/>
    <w:rsid w:val="002B1FF6"/>
    <w:rsid w:val="002B24BF"/>
    <w:rsid w:val="002B32AA"/>
    <w:rsid w:val="002B5D5F"/>
    <w:rsid w:val="002B66FE"/>
    <w:rsid w:val="002B6C2F"/>
    <w:rsid w:val="002B741D"/>
    <w:rsid w:val="002B7C89"/>
    <w:rsid w:val="002B7E81"/>
    <w:rsid w:val="002C00F2"/>
    <w:rsid w:val="002C1462"/>
    <w:rsid w:val="002C164F"/>
    <w:rsid w:val="002C1B5E"/>
    <w:rsid w:val="002C2256"/>
    <w:rsid w:val="002C27DC"/>
    <w:rsid w:val="002C30A4"/>
    <w:rsid w:val="002C3224"/>
    <w:rsid w:val="002C36A0"/>
    <w:rsid w:val="002C43D7"/>
    <w:rsid w:val="002C44D0"/>
    <w:rsid w:val="002C45C0"/>
    <w:rsid w:val="002C4605"/>
    <w:rsid w:val="002C5089"/>
    <w:rsid w:val="002C5646"/>
    <w:rsid w:val="002C63F7"/>
    <w:rsid w:val="002C6897"/>
    <w:rsid w:val="002C6C85"/>
    <w:rsid w:val="002C7025"/>
    <w:rsid w:val="002D04C7"/>
    <w:rsid w:val="002D0B84"/>
    <w:rsid w:val="002D1A3D"/>
    <w:rsid w:val="002D22D4"/>
    <w:rsid w:val="002D2621"/>
    <w:rsid w:val="002D327C"/>
    <w:rsid w:val="002D55DB"/>
    <w:rsid w:val="002D5D07"/>
    <w:rsid w:val="002D5F10"/>
    <w:rsid w:val="002D641C"/>
    <w:rsid w:val="002D6835"/>
    <w:rsid w:val="002D6BD8"/>
    <w:rsid w:val="002D724D"/>
    <w:rsid w:val="002D7AF6"/>
    <w:rsid w:val="002E0180"/>
    <w:rsid w:val="002E0724"/>
    <w:rsid w:val="002E0EEF"/>
    <w:rsid w:val="002E0F5B"/>
    <w:rsid w:val="002E14C2"/>
    <w:rsid w:val="002E23A9"/>
    <w:rsid w:val="002E301D"/>
    <w:rsid w:val="002E3BDE"/>
    <w:rsid w:val="002E3C43"/>
    <w:rsid w:val="002E420F"/>
    <w:rsid w:val="002E4B6E"/>
    <w:rsid w:val="002E4BF5"/>
    <w:rsid w:val="002E5136"/>
    <w:rsid w:val="002E5FF4"/>
    <w:rsid w:val="002F095E"/>
    <w:rsid w:val="002F140C"/>
    <w:rsid w:val="002F199D"/>
    <w:rsid w:val="002F1DBE"/>
    <w:rsid w:val="002F21BA"/>
    <w:rsid w:val="002F305D"/>
    <w:rsid w:val="002F3956"/>
    <w:rsid w:val="002F41AE"/>
    <w:rsid w:val="002F519D"/>
    <w:rsid w:val="002F62A9"/>
    <w:rsid w:val="002F6377"/>
    <w:rsid w:val="002F65E6"/>
    <w:rsid w:val="002F72BE"/>
    <w:rsid w:val="002F72DC"/>
    <w:rsid w:val="002F7725"/>
    <w:rsid w:val="002F7DCA"/>
    <w:rsid w:val="0030015D"/>
    <w:rsid w:val="003001D2"/>
    <w:rsid w:val="003014A7"/>
    <w:rsid w:val="00301AAE"/>
    <w:rsid w:val="00302184"/>
    <w:rsid w:val="0030236B"/>
    <w:rsid w:val="00303618"/>
    <w:rsid w:val="00303EC0"/>
    <w:rsid w:val="00304C99"/>
    <w:rsid w:val="003054A9"/>
    <w:rsid w:val="00305D52"/>
    <w:rsid w:val="00305F49"/>
    <w:rsid w:val="00306E3D"/>
    <w:rsid w:val="00311ED3"/>
    <w:rsid w:val="00312193"/>
    <w:rsid w:val="0031474A"/>
    <w:rsid w:val="00314923"/>
    <w:rsid w:val="00314D71"/>
    <w:rsid w:val="00316D8B"/>
    <w:rsid w:val="00316F51"/>
    <w:rsid w:val="0031703A"/>
    <w:rsid w:val="00320ED8"/>
    <w:rsid w:val="003230F4"/>
    <w:rsid w:val="00324074"/>
    <w:rsid w:val="003248D5"/>
    <w:rsid w:val="00324DC8"/>
    <w:rsid w:val="00324F96"/>
    <w:rsid w:val="003250EC"/>
    <w:rsid w:val="003269EC"/>
    <w:rsid w:val="00330B95"/>
    <w:rsid w:val="003311FB"/>
    <w:rsid w:val="003316F2"/>
    <w:rsid w:val="00332DB3"/>
    <w:rsid w:val="00333066"/>
    <w:rsid w:val="00333737"/>
    <w:rsid w:val="00334E7B"/>
    <w:rsid w:val="00336C66"/>
    <w:rsid w:val="00340BE3"/>
    <w:rsid w:val="0034123C"/>
    <w:rsid w:val="0034281D"/>
    <w:rsid w:val="003443AD"/>
    <w:rsid w:val="0034454D"/>
    <w:rsid w:val="0034499C"/>
    <w:rsid w:val="00345CF7"/>
    <w:rsid w:val="00347163"/>
    <w:rsid w:val="00347207"/>
    <w:rsid w:val="003475F2"/>
    <w:rsid w:val="003476A3"/>
    <w:rsid w:val="003478C5"/>
    <w:rsid w:val="00347B59"/>
    <w:rsid w:val="00347E9A"/>
    <w:rsid w:val="003502F2"/>
    <w:rsid w:val="003508DB"/>
    <w:rsid w:val="00350927"/>
    <w:rsid w:val="003509EE"/>
    <w:rsid w:val="00351027"/>
    <w:rsid w:val="003511EE"/>
    <w:rsid w:val="00351453"/>
    <w:rsid w:val="00351AF2"/>
    <w:rsid w:val="00351F52"/>
    <w:rsid w:val="003522AA"/>
    <w:rsid w:val="00352EFC"/>
    <w:rsid w:val="003531DD"/>
    <w:rsid w:val="0035394B"/>
    <w:rsid w:val="00354950"/>
    <w:rsid w:val="003549F8"/>
    <w:rsid w:val="003555DA"/>
    <w:rsid w:val="00355676"/>
    <w:rsid w:val="00355918"/>
    <w:rsid w:val="00355B8F"/>
    <w:rsid w:val="00357411"/>
    <w:rsid w:val="003577E9"/>
    <w:rsid w:val="0036000A"/>
    <w:rsid w:val="00360400"/>
    <w:rsid w:val="00360F57"/>
    <w:rsid w:val="00361908"/>
    <w:rsid w:val="00362A79"/>
    <w:rsid w:val="003635D3"/>
    <w:rsid w:val="003638FC"/>
    <w:rsid w:val="003639DE"/>
    <w:rsid w:val="00364549"/>
    <w:rsid w:val="00365525"/>
    <w:rsid w:val="00365A6D"/>
    <w:rsid w:val="00367CE0"/>
    <w:rsid w:val="0037019F"/>
    <w:rsid w:val="00370939"/>
    <w:rsid w:val="00370B31"/>
    <w:rsid w:val="00372DAE"/>
    <w:rsid w:val="003730C2"/>
    <w:rsid w:val="003734BF"/>
    <w:rsid w:val="0037359E"/>
    <w:rsid w:val="00373DEA"/>
    <w:rsid w:val="0037415B"/>
    <w:rsid w:val="003746BD"/>
    <w:rsid w:val="00375495"/>
    <w:rsid w:val="003756BE"/>
    <w:rsid w:val="00376AC2"/>
    <w:rsid w:val="003774A1"/>
    <w:rsid w:val="00377513"/>
    <w:rsid w:val="003776C4"/>
    <w:rsid w:val="003777DB"/>
    <w:rsid w:val="00377CBD"/>
    <w:rsid w:val="00377E92"/>
    <w:rsid w:val="00380761"/>
    <w:rsid w:val="00380BBA"/>
    <w:rsid w:val="0038248F"/>
    <w:rsid w:val="003826F9"/>
    <w:rsid w:val="00382B45"/>
    <w:rsid w:val="00383BE4"/>
    <w:rsid w:val="00383D18"/>
    <w:rsid w:val="0038426A"/>
    <w:rsid w:val="003868B2"/>
    <w:rsid w:val="00386CB5"/>
    <w:rsid w:val="00386D67"/>
    <w:rsid w:val="00387198"/>
    <w:rsid w:val="0039048D"/>
    <w:rsid w:val="003905C3"/>
    <w:rsid w:val="00390681"/>
    <w:rsid w:val="00390C7A"/>
    <w:rsid w:val="00390FAA"/>
    <w:rsid w:val="003912A0"/>
    <w:rsid w:val="003912E7"/>
    <w:rsid w:val="00392425"/>
    <w:rsid w:val="00392490"/>
    <w:rsid w:val="00392C06"/>
    <w:rsid w:val="00392F43"/>
    <w:rsid w:val="003936E3"/>
    <w:rsid w:val="00393B3B"/>
    <w:rsid w:val="00393D1A"/>
    <w:rsid w:val="00394418"/>
    <w:rsid w:val="00394791"/>
    <w:rsid w:val="00395E5A"/>
    <w:rsid w:val="0039643B"/>
    <w:rsid w:val="00396BE8"/>
    <w:rsid w:val="00396C44"/>
    <w:rsid w:val="0039712B"/>
    <w:rsid w:val="00397C74"/>
    <w:rsid w:val="003A0221"/>
    <w:rsid w:val="003A04C0"/>
    <w:rsid w:val="003A0901"/>
    <w:rsid w:val="003A1423"/>
    <w:rsid w:val="003A1E8C"/>
    <w:rsid w:val="003A2397"/>
    <w:rsid w:val="003A278E"/>
    <w:rsid w:val="003A318F"/>
    <w:rsid w:val="003A32F1"/>
    <w:rsid w:val="003A3F0C"/>
    <w:rsid w:val="003A55BA"/>
    <w:rsid w:val="003A5727"/>
    <w:rsid w:val="003A5C29"/>
    <w:rsid w:val="003A65A2"/>
    <w:rsid w:val="003A68AD"/>
    <w:rsid w:val="003A7C5C"/>
    <w:rsid w:val="003B348C"/>
    <w:rsid w:val="003B43D5"/>
    <w:rsid w:val="003B493E"/>
    <w:rsid w:val="003B4A50"/>
    <w:rsid w:val="003B4BF0"/>
    <w:rsid w:val="003B567D"/>
    <w:rsid w:val="003B598F"/>
    <w:rsid w:val="003B68D7"/>
    <w:rsid w:val="003B6C02"/>
    <w:rsid w:val="003B79BF"/>
    <w:rsid w:val="003C0A73"/>
    <w:rsid w:val="003C13A6"/>
    <w:rsid w:val="003C17AE"/>
    <w:rsid w:val="003C2254"/>
    <w:rsid w:val="003C2758"/>
    <w:rsid w:val="003C27B4"/>
    <w:rsid w:val="003C27CC"/>
    <w:rsid w:val="003C2966"/>
    <w:rsid w:val="003C2D68"/>
    <w:rsid w:val="003C3F3B"/>
    <w:rsid w:val="003C547C"/>
    <w:rsid w:val="003C56F3"/>
    <w:rsid w:val="003C56F5"/>
    <w:rsid w:val="003C6945"/>
    <w:rsid w:val="003C6D31"/>
    <w:rsid w:val="003C6DBA"/>
    <w:rsid w:val="003C7036"/>
    <w:rsid w:val="003C723C"/>
    <w:rsid w:val="003D054A"/>
    <w:rsid w:val="003D056C"/>
    <w:rsid w:val="003D056F"/>
    <w:rsid w:val="003D0929"/>
    <w:rsid w:val="003D2820"/>
    <w:rsid w:val="003D2A0D"/>
    <w:rsid w:val="003D2ABB"/>
    <w:rsid w:val="003D37B9"/>
    <w:rsid w:val="003D429D"/>
    <w:rsid w:val="003D4660"/>
    <w:rsid w:val="003D4B3F"/>
    <w:rsid w:val="003D4EC2"/>
    <w:rsid w:val="003D5284"/>
    <w:rsid w:val="003D61F0"/>
    <w:rsid w:val="003D6705"/>
    <w:rsid w:val="003D788B"/>
    <w:rsid w:val="003D7DC6"/>
    <w:rsid w:val="003D7E46"/>
    <w:rsid w:val="003D7E5C"/>
    <w:rsid w:val="003D7F8B"/>
    <w:rsid w:val="003E050F"/>
    <w:rsid w:val="003E0CAE"/>
    <w:rsid w:val="003E0D1E"/>
    <w:rsid w:val="003E146B"/>
    <w:rsid w:val="003E183D"/>
    <w:rsid w:val="003E1A82"/>
    <w:rsid w:val="003E283A"/>
    <w:rsid w:val="003E3741"/>
    <w:rsid w:val="003E44BE"/>
    <w:rsid w:val="003E4F1F"/>
    <w:rsid w:val="003E51E5"/>
    <w:rsid w:val="003E5220"/>
    <w:rsid w:val="003E5578"/>
    <w:rsid w:val="003E55B2"/>
    <w:rsid w:val="003E5942"/>
    <w:rsid w:val="003E7A16"/>
    <w:rsid w:val="003F01C2"/>
    <w:rsid w:val="003F0378"/>
    <w:rsid w:val="003F124E"/>
    <w:rsid w:val="003F1AFE"/>
    <w:rsid w:val="003F1B26"/>
    <w:rsid w:val="003F21C3"/>
    <w:rsid w:val="003F3167"/>
    <w:rsid w:val="003F3296"/>
    <w:rsid w:val="003F338B"/>
    <w:rsid w:val="003F3E80"/>
    <w:rsid w:val="003F50E7"/>
    <w:rsid w:val="003F54A0"/>
    <w:rsid w:val="003F64BA"/>
    <w:rsid w:val="003F73CF"/>
    <w:rsid w:val="003F7452"/>
    <w:rsid w:val="003F792D"/>
    <w:rsid w:val="003F7E79"/>
    <w:rsid w:val="00400B36"/>
    <w:rsid w:val="00401C80"/>
    <w:rsid w:val="00401F16"/>
    <w:rsid w:val="004022E3"/>
    <w:rsid w:val="00402CC5"/>
    <w:rsid w:val="00402E03"/>
    <w:rsid w:val="0040303E"/>
    <w:rsid w:val="00403717"/>
    <w:rsid w:val="00404180"/>
    <w:rsid w:val="00404B04"/>
    <w:rsid w:val="00405A6A"/>
    <w:rsid w:val="00407259"/>
    <w:rsid w:val="0040765F"/>
    <w:rsid w:val="0041224A"/>
    <w:rsid w:val="004126F8"/>
    <w:rsid w:val="00412A36"/>
    <w:rsid w:val="004131BF"/>
    <w:rsid w:val="0041347B"/>
    <w:rsid w:val="00413968"/>
    <w:rsid w:val="00413D6A"/>
    <w:rsid w:val="00414138"/>
    <w:rsid w:val="00414152"/>
    <w:rsid w:val="004144DA"/>
    <w:rsid w:val="004153F7"/>
    <w:rsid w:val="00416A45"/>
    <w:rsid w:val="004172BA"/>
    <w:rsid w:val="0041777B"/>
    <w:rsid w:val="00421F80"/>
    <w:rsid w:val="004225E9"/>
    <w:rsid w:val="00422E8F"/>
    <w:rsid w:val="004232DD"/>
    <w:rsid w:val="00424510"/>
    <w:rsid w:val="004246EC"/>
    <w:rsid w:val="00425349"/>
    <w:rsid w:val="00425AB6"/>
    <w:rsid w:val="004271AF"/>
    <w:rsid w:val="00427755"/>
    <w:rsid w:val="00427B57"/>
    <w:rsid w:val="00427CCE"/>
    <w:rsid w:val="0043083B"/>
    <w:rsid w:val="0043119C"/>
    <w:rsid w:val="00431545"/>
    <w:rsid w:val="0043175A"/>
    <w:rsid w:val="00431D85"/>
    <w:rsid w:val="00432057"/>
    <w:rsid w:val="004324DC"/>
    <w:rsid w:val="00432A09"/>
    <w:rsid w:val="00432B1B"/>
    <w:rsid w:val="00433DF3"/>
    <w:rsid w:val="0043432B"/>
    <w:rsid w:val="00434876"/>
    <w:rsid w:val="00434F80"/>
    <w:rsid w:val="00436183"/>
    <w:rsid w:val="00436507"/>
    <w:rsid w:val="00436B86"/>
    <w:rsid w:val="00436C3B"/>
    <w:rsid w:val="00440172"/>
    <w:rsid w:val="00440618"/>
    <w:rsid w:val="00440C39"/>
    <w:rsid w:val="00440F8F"/>
    <w:rsid w:val="00441C32"/>
    <w:rsid w:val="00441C3C"/>
    <w:rsid w:val="00441CDF"/>
    <w:rsid w:val="00441F01"/>
    <w:rsid w:val="00442481"/>
    <w:rsid w:val="0044258D"/>
    <w:rsid w:val="0044263E"/>
    <w:rsid w:val="00443A54"/>
    <w:rsid w:val="00443FAE"/>
    <w:rsid w:val="004447C8"/>
    <w:rsid w:val="004451A2"/>
    <w:rsid w:val="00445474"/>
    <w:rsid w:val="004456DC"/>
    <w:rsid w:val="00446638"/>
    <w:rsid w:val="0044694D"/>
    <w:rsid w:val="00446C81"/>
    <w:rsid w:val="00450349"/>
    <w:rsid w:val="00450B3E"/>
    <w:rsid w:val="00450D3A"/>
    <w:rsid w:val="00451F7A"/>
    <w:rsid w:val="004529CB"/>
    <w:rsid w:val="00453017"/>
    <w:rsid w:val="004542B3"/>
    <w:rsid w:val="00454AE7"/>
    <w:rsid w:val="004550F6"/>
    <w:rsid w:val="00456953"/>
    <w:rsid w:val="00456FDA"/>
    <w:rsid w:val="00457011"/>
    <w:rsid w:val="0045796B"/>
    <w:rsid w:val="00457BB1"/>
    <w:rsid w:val="00457CD0"/>
    <w:rsid w:val="00457DE0"/>
    <w:rsid w:val="00461023"/>
    <w:rsid w:val="00461573"/>
    <w:rsid w:val="0046210F"/>
    <w:rsid w:val="004625AC"/>
    <w:rsid w:val="00462ECD"/>
    <w:rsid w:val="004630C6"/>
    <w:rsid w:val="004657D8"/>
    <w:rsid w:val="00465F84"/>
    <w:rsid w:val="00466194"/>
    <w:rsid w:val="004663EE"/>
    <w:rsid w:val="00466870"/>
    <w:rsid w:val="004668A7"/>
    <w:rsid w:val="00466CF8"/>
    <w:rsid w:val="00470892"/>
    <w:rsid w:val="00471D43"/>
    <w:rsid w:val="00471EDB"/>
    <w:rsid w:val="00472294"/>
    <w:rsid w:val="00472845"/>
    <w:rsid w:val="00472FBA"/>
    <w:rsid w:val="0047361D"/>
    <w:rsid w:val="00474689"/>
    <w:rsid w:val="0047569F"/>
    <w:rsid w:val="004758BD"/>
    <w:rsid w:val="00475A13"/>
    <w:rsid w:val="00475BA0"/>
    <w:rsid w:val="00475EC5"/>
    <w:rsid w:val="00475F8F"/>
    <w:rsid w:val="00476826"/>
    <w:rsid w:val="00477482"/>
    <w:rsid w:val="004804B3"/>
    <w:rsid w:val="00480B71"/>
    <w:rsid w:val="00483378"/>
    <w:rsid w:val="00484395"/>
    <w:rsid w:val="004843F4"/>
    <w:rsid w:val="00484863"/>
    <w:rsid w:val="004865AD"/>
    <w:rsid w:val="00487146"/>
    <w:rsid w:val="0048782C"/>
    <w:rsid w:val="00487C5D"/>
    <w:rsid w:val="00487D2F"/>
    <w:rsid w:val="00487EC8"/>
    <w:rsid w:val="0049044C"/>
    <w:rsid w:val="00490D97"/>
    <w:rsid w:val="0049147E"/>
    <w:rsid w:val="004914A6"/>
    <w:rsid w:val="00491908"/>
    <w:rsid w:val="00491C15"/>
    <w:rsid w:val="004920D7"/>
    <w:rsid w:val="00493050"/>
    <w:rsid w:val="0049392F"/>
    <w:rsid w:val="00494200"/>
    <w:rsid w:val="00494403"/>
    <w:rsid w:val="00495132"/>
    <w:rsid w:val="004959BD"/>
    <w:rsid w:val="0049685D"/>
    <w:rsid w:val="00496998"/>
    <w:rsid w:val="004969E0"/>
    <w:rsid w:val="00497E31"/>
    <w:rsid w:val="004A07C3"/>
    <w:rsid w:val="004A15F1"/>
    <w:rsid w:val="004A214D"/>
    <w:rsid w:val="004A2532"/>
    <w:rsid w:val="004A29A5"/>
    <w:rsid w:val="004A2CE8"/>
    <w:rsid w:val="004A2F7B"/>
    <w:rsid w:val="004A3AEA"/>
    <w:rsid w:val="004A4401"/>
    <w:rsid w:val="004A4CDF"/>
    <w:rsid w:val="004A4F5D"/>
    <w:rsid w:val="004A5286"/>
    <w:rsid w:val="004A64EF"/>
    <w:rsid w:val="004A7FE4"/>
    <w:rsid w:val="004B00EA"/>
    <w:rsid w:val="004B0C83"/>
    <w:rsid w:val="004B299B"/>
    <w:rsid w:val="004B375B"/>
    <w:rsid w:val="004B38D0"/>
    <w:rsid w:val="004B529B"/>
    <w:rsid w:val="004B56F8"/>
    <w:rsid w:val="004B575F"/>
    <w:rsid w:val="004B5EA5"/>
    <w:rsid w:val="004B5FA2"/>
    <w:rsid w:val="004B6616"/>
    <w:rsid w:val="004B6D9F"/>
    <w:rsid w:val="004B799F"/>
    <w:rsid w:val="004C08F8"/>
    <w:rsid w:val="004C0E21"/>
    <w:rsid w:val="004C143F"/>
    <w:rsid w:val="004C1A13"/>
    <w:rsid w:val="004C210F"/>
    <w:rsid w:val="004C27AF"/>
    <w:rsid w:val="004C2854"/>
    <w:rsid w:val="004C55E6"/>
    <w:rsid w:val="004C5824"/>
    <w:rsid w:val="004C63E2"/>
    <w:rsid w:val="004C6417"/>
    <w:rsid w:val="004C7271"/>
    <w:rsid w:val="004C72A9"/>
    <w:rsid w:val="004C75FF"/>
    <w:rsid w:val="004C785A"/>
    <w:rsid w:val="004D0EAC"/>
    <w:rsid w:val="004D1759"/>
    <w:rsid w:val="004D17F4"/>
    <w:rsid w:val="004D30F4"/>
    <w:rsid w:val="004D3FF2"/>
    <w:rsid w:val="004D4BF5"/>
    <w:rsid w:val="004D5E41"/>
    <w:rsid w:val="004D7D10"/>
    <w:rsid w:val="004E020A"/>
    <w:rsid w:val="004E067B"/>
    <w:rsid w:val="004E0E73"/>
    <w:rsid w:val="004E1359"/>
    <w:rsid w:val="004E1928"/>
    <w:rsid w:val="004E1A30"/>
    <w:rsid w:val="004E2D8A"/>
    <w:rsid w:val="004E34FA"/>
    <w:rsid w:val="004E36AE"/>
    <w:rsid w:val="004E4F71"/>
    <w:rsid w:val="004E53EC"/>
    <w:rsid w:val="004E5AF7"/>
    <w:rsid w:val="004E5B0A"/>
    <w:rsid w:val="004E5BED"/>
    <w:rsid w:val="004E5F74"/>
    <w:rsid w:val="004E616C"/>
    <w:rsid w:val="004E6245"/>
    <w:rsid w:val="004E662E"/>
    <w:rsid w:val="004F0329"/>
    <w:rsid w:val="004F109A"/>
    <w:rsid w:val="004F17C1"/>
    <w:rsid w:val="004F29B9"/>
    <w:rsid w:val="004F2C5A"/>
    <w:rsid w:val="004F3434"/>
    <w:rsid w:val="004F3965"/>
    <w:rsid w:val="004F3A5A"/>
    <w:rsid w:val="004F4365"/>
    <w:rsid w:val="004F46C3"/>
    <w:rsid w:val="004F47CF"/>
    <w:rsid w:val="004F4831"/>
    <w:rsid w:val="004F4BCE"/>
    <w:rsid w:val="004F4DC1"/>
    <w:rsid w:val="004F50E8"/>
    <w:rsid w:val="004F56FC"/>
    <w:rsid w:val="004F612E"/>
    <w:rsid w:val="004F6214"/>
    <w:rsid w:val="004F6552"/>
    <w:rsid w:val="004F658E"/>
    <w:rsid w:val="004F676F"/>
    <w:rsid w:val="004F6ACC"/>
    <w:rsid w:val="004F7D31"/>
    <w:rsid w:val="005004C8"/>
    <w:rsid w:val="0050074C"/>
    <w:rsid w:val="00500961"/>
    <w:rsid w:val="0050153D"/>
    <w:rsid w:val="005027B4"/>
    <w:rsid w:val="00502E63"/>
    <w:rsid w:val="00503113"/>
    <w:rsid w:val="005032E8"/>
    <w:rsid w:val="00503BAF"/>
    <w:rsid w:val="00504940"/>
    <w:rsid w:val="0050539D"/>
    <w:rsid w:val="005066DD"/>
    <w:rsid w:val="00506837"/>
    <w:rsid w:val="005070F0"/>
    <w:rsid w:val="0051046F"/>
    <w:rsid w:val="005111D9"/>
    <w:rsid w:val="005112A7"/>
    <w:rsid w:val="00511482"/>
    <w:rsid w:val="005116A6"/>
    <w:rsid w:val="00511D8B"/>
    <w:rsid w:val="005125A2"/>
    <w:rsid w:val="005126E1"/>
    <w:rsid w:val="005130CA"/>
    <w:rsid w:val="0051345E"/>
    <w:rsid w:val="00513475"/>
    <w:rsid w:val="00513531"/>
    <w:rsid w:val="0051397B"/>
    <w:rsid w:val="00515F25"/>
    <w:rsid w:val="00516F3B"/>
    <w:rsid w:val="00517B82"/>
    <w:rsid w:val="00517C18"/>
    <w:rsid w:val="005217DB"/>
    <w:rsid w:val="005217FD"/>
    <w:rsid w:val="00521B87"/>
    <w:rsid w:val="00523876"/>
    <w:rsid w:val="005238C0"/>
    <w:rsid w:val="005245F4"/>
    <w:rsid w:val="00524A44"/>
    <w:rsid w:val="00524E06"/>
    <w:rsid w:val="00524FB5"/>
    <w:rsid w:val="0052667D"/>
    <w:rsid w:val="0052785B"/>
    <w:rsid w:val="00527F1C"/>
    <w:rsid w:val="00530332"/>
    <w:rsid w:val="005303A3"/>
    <w:rsid w:val="00530DA9"/>
    <w:rsid w:val="005311E9"/>
    <w:rsid w:val="005319F5"/>
    <w:rsid w:val="00532282"/>
    <w:rsid w:val="005323B5"/>
    <w:rsid w:val="005329C6"/>
    <w:rsid w:val="005329C8"/>
    <w:rsid w:val="00533307"/>
    <w:rsid w:val="00533B14"/>
    <w:rsid w:val="00533E35"/>
    <w:rsid w:val="00533FF7"/>
    <w:rsid w:val="00534074"/>
    <w:rsid w:val="00534382"/>
    <w:rsid w:val="005359E3"/>
    <w:rsid w:val="005364A8"/>
    <w:rsid w:val="00540E83"/>
    <w:rsid w:val="005417EC"/>
    <w:rsid w:val="00541F03"/>
    <w:rsid w:val="005431EA"/>
    <w:rsid w:val="0054444D"/>
    <w:rsid w:val="0054491D"/>
    <w:rsid w:val="00545028"/>
    <w:rsid w:val="00545333"/>
    <w:rsid w:val="005453E5"/>
    <w:rsid w:val="005463B4"/>
    <w:rsid w:val="005466AD"/>
    <w:rsid w:val="0054695D"/>
    <w:rsid w:val="00550B8B"/>
    <w:rsid w:val="00550F97"/>
    <w:rsid w:val="00551048"/>
    <w:rsid w:val="005513B5"/>
    <w:rsid w:val="005516F7"/>
    <w:rsid w:val="00551C39"/>
    <w:rsid w:val="005522F6"/>
    <w:rsid w:val="005528BF"/>
    <w:rsid w:val="00552B5F"/>
    <w:rsid w:val="005531D4"/>
    <w:rsid w:val="005539F0"/>
    <w:rsid w:val="00553C20"/>
    <w:rsid w:val="00553E69"/>
    <w:rsid w:val="00554213"/>
    <w:rsid w:val="00554564"/>
    <w:rsid w:val="005546C0"/>
    <w:rsid w:val="00555BDE"/>
    <w:rsid w:val="00555C4C"/>
    <w:rsid w:val="0055731D"/>
    <w:rsid w:val="0055794B"/>
    <w:rsid w:val="00560AA8"/>
    <w:rsid w:val="00560B85"/>
    <w:rsid w:val="00561CD5"/>
    <w:rsid w:val="00562B3C"/>
    <w:rsid w:val="00562C23"/>
    <w:rsid w:val="00562F46"/>
    <w:rsid w:val="0056351E"/>
    <w:rsid w:val="0056465F"/>
    <w:rsid w:val="005649BA"/>
    <w:rsid w:val="00564A00"/>
    <w:rsid w:val="00565224"/>
    <w:rsid w:val="00565387"/>
    <w:rsid w:val="00565738"/>
    <w:rsid w:val="00566555"/>
    <w:rsid w:val="00567254"/>
    <w:rsid w:val="005678D5"/>
    <w:rsid w:val="0057097D"/>
    <w:rsid w:val="00570CDF"/>
    <w:rsid w:val="00571E29"/>
    <w:rsid w:val="005726D6"/>
    <w:rsid w:val="00572702"/>
    <w:rsid w:val="00572772"/>
    <w:rsid w:val="00572FC3"/>
    <w:rsid w:val="00573D61"/>
    <w:rsid w:val="00574534"/>
    <w:rsid w:val="00574AC1"/>
    <w:rsid w:val="00574BD9"/>
    <w:rsid w:val="00574C6C"/>
    <w:rsid w:val="00574F00"/>
    <w:rsid w:val="005760E6"/>
    <w:rsid w:val="00576997"/>
    <w:rsid w:val="00577C63"/>
    <w:rsid w:val="00580936"/>
    <w:rsid w:val="00580A0A"/>
    <w:rsid w:val="00581AC3"/>
    <w:rsid w:val="005831B1"/>
    <w:rsid w:val="00583DE5"/>
    <w:rsid w:val="00583FC8"/>
    <w:rsid w:val="0058481D"/>
    <w:rsid w:val="00584DD9"/>
    <w:rsid w:val="005867D0"/>
    <w:rsid w:val="00586835"/>
    <w:rsid w:val="00586C10"/>
    <w:rsid w:val="00587EF7"/>
    <w:rsid w:val="00591467"/>
    <w:rsid w:val="005919B6"/>
    <w:rsid w:val="005923BB"/>
    <w:rsid w:val="005926AD"/>
    <w:rsid w:val="00592F76"/>
    <w:rsid w:val="0059333E"/>
    <w:rsid w:val="00593782"/>
    <w:rsid w:val="005938C7"/>
    <w:rsid w:val="00593D5F"/>
    <w:rsid w:val="00594047"/>
    <w:rsid w:val="005940A1"/>
    <w:rsid w:val="00594631"/>
    <w:rsid w:val="00594933"/>
    <w:rsid w:val="005950A2"/>
    <w:rsid w:val="005957C6"/>
    <w:rsid w:val="00595A02"/>
    <w:rsid w:val="00596CEB"/>
    <w:rsid w:val="005974C6"/>
    <w:rsid w:val="00597519"/>
    <w:rsid w:val="00597A96"/>
    <w:rsid w:val="00597EFA"/>
    <w:rsid w:val="005A00EA"/>
    <w:rsid w:val="005A03DD"/>
    <w:rsid w:val="005A0998"/>
    <w:rsid w:val="005A1308"/>
    <w:rsid w:val="005A1497"/>
    <w:rsid w:val="005A1C6C"/>
    <w:rsid w:val="005A1E99"/>
    <w:rsid w:val="005A29EE"/>
    <w:rsid w:val="005A3091"/>
    <w:rsid w:val="005A3C14"/>
    <w:rsid w:val="005A492D"/>
    <w:rsid w:val="005A568E"/>
    <w:rsid w:val="005A5FB8"/>
    <w:rsid w:val="005A63BB"/>
    <w:rsid w:val="005A6B2C"/>
    <w:rsid w:val="005A7899"/>
    <w:rsid w:val="005A7A58"/>
    <w:rsid w:val="005B1A5E"/>
    <w:rsid w:val="005B1CBD"/>
    <w:rsid w:val="005B2ADD"/>
    <w:rsid w:val="005B3BA7"/>
    <w:rsid w:val="005B4324"/>
    <w:rsid w:val="005B44FE"/>
    <w:rsid w:val="005B4B36"/>
    <w:rsid w:val="005B5060"/>
    <w:rsid w:val="005B5AD4"/>
    <w:rsid w:val="005B67EC"/>
    <w:rsid w:val="005B7815"/>
    <w:rsid w:val="005C09C0"/>
    <w:rsid w:val="005C1391"/>
    <w:rsid w:val="005C1D51"/>
    <w:rsid w:val="005C2CDE"/>
    <w:rsid w:val="005C3A1F"/>
    <w:rsid w:val="005C45FB"/>
    <w:rsid w:val="005C497A"/>
    <w:rsid w:val="005C4CA8"/>
    <w:rsid w:val="005C50F7"/>
    <w:rsid w:val="005C54DF"/>
    <w:rsid w:val="005C5D0F"/>
    <w:rsid w:val="005C5E30"/>
    <w:rsid w:val="005C5FE1"/>
    <w:rsid w:val="005C62B1"/>
    <w:rsid w:val="005C695D"/>
    <w:rsid w:val="005C74FF"/>
    <w:rsid w:val="005D06F0"/>
    <w:rsid w:val="005D1643"/>
    <w:rsid w:val="005D20F9"/>
    <w:rsid w:val="005D37E8"/>
    <w:rsid w:val="005D3BC4"/>
    <w:rsid w:val="005D3CB0"/>
    <w:rsid w:val="005D4184"/>
    <w:rsid w:val="005D5AE8"/>
    <w:rsid w:val="005D62FC"/>
    <w:rsid w:val="005D7794"/>
    <w:rsid w:val="005E033F"/>
    <w:rsid w:val="005E0ACD"/>
    <w:rsid w:val="005E1233"/>
    <w:rsid w:val="005E1742"/>
    <w:rsid w:val="005E1A23"/>
    <w:rsid w:val="005E3564"/>
    <w:rsid w:val="005E3E87"/>
    <w:rsid w:val="005E42A0"/>
    <w:rsid w:val="005E4CBF"/>
    <w:rsid w:val="005E5983"/>
    <w:rsid w:val="005E61DE"/>
    <w:rsid w:val="005E671B"/>
    <w:rsid w:val="005E6BBB"/>
    <w:rsid w:val="005E6F3B"/>
    <w:rsid w:val="005E729E"/>
    <w:rsid w:val="005F0453"/>
    <w:rsid w:val="005F05C0"/>
    <w:rsid w:val="005F0A59"/>
    <w:rsid w:val="005F110C"/>
    <w:rsid w:val="005F2EC4"/>
    <w:rsid w:val="005F306E"/>
    <w:rsid w:val="005F349D"/>
    <w:rsid w:val="005F34AF"/>
    <w:rsid w:val="005F35F3"/>
    <w:rsid w:val="005F38ED"/>
    <w:rsid w:val="005F3C9B"/>
    <w:rsid w:val="005F5429"/>
    <w:rsid w:val="005F5BAE"/>
    <w:rsid w:val="005F6816"/>
    <w:rsid w:val="005F69D3"/>
    <w:rsid w:val="005F6F8D"/>
    <w:rsid w:val="006002F8"/>
    <w:rsid w:val="00600528"/>
    <w:rsid w:val="00601EF4"/>
    <w:rsid w:val="006025B2"/>
    <w:rsid w:val="006028AC"/>
    <w:rsid w:val="006032C0"/>
    <w:rsid w:val="0060388E"/>
    <w:rsid w:val="006039C3"/>
    <w:rsid w:val="00604EB4"/>
    <w:rsid w:val="00605294"/>
    <w:rsid w:val="00605E53"/>
    <w:rsid w:val="00606AC1"/>
    <w:rsid w:val="00606AE9"/>
    <w:rsid w:val="00607544"/>
    <w:rsid w:val="006077CC"/>
    <w:rsid w:val="00607EDF"/>
    <w:rsid w:val="0061046E"/>
    <w:rsid w:val="006107F4"/>
    <w:rsid w:val="00610F65"/>
    <w:rsid w:val="006122DF"/>
    <w:rsid w:val="00612372"/>
    <w:rsid w:val="00612400"/>
    <w:rsid w:val="00612D71"/>
    <w:rsid w:val="006130E2"/>
    <w:rsid w:val="00613A5F"/>
    <w:rsid w:val="00614E21"/>
    <w:rsid w:val="00615198"/>
    <w:rsid w:val="0061576F"/>
    <w:rsid w:val="00615CCD"/>
    <w:rsid w:val="00615F19"/>
    <w:rsid w:val="00616A34"/>
    <w:rsid w:val="006174E0"/>
    <w:rsid w:val="00617990"/>
    <w:rsid w:val="006179F1"/>
    <w:rsid w:val="00617F54"/>
    <w:rsid w:val="00620342"/>
    <w:rsid w:val="00620E44"/>
    <w:rsid w:val="006218E3"/>
    <w:rsid w:val="00621E46"/>
    <w:rsid w:val="00622681"/>
    <w:rsid w:val="00623276"/>
    <w:rsid w:val="00623C7F"/>
    <w:rsid w:val="00624AEC"/>
    <w:rsid w:val="00624C97"/>
    <w:rsid w:val="006257C8"/>
    <w:rsid w:val="00625BF1"/>
    <w:rsid w:val="00626C9C"/>
    <w:rsid w:val="006309DB"/>
    <w:rsid w:val="00631214"/>
    <w:rsid w:val="00632927"/>
    <w:rsid w:val="00632BC5"/>
    <w:rsid w:val="00633A3E"/>
    <w:rsid w:val="00634AE0"/>
    <w:rsid w:val="00634E18"/>
    <w:rsid w:val="00634EF4"/>
    <w:rsid w:val="00635962"/>
    <w:rsid w:val="00635A26"/>
    <w:rsid w:val="00635F69"/>
    <w:rsid w:val="006362D1"/>
    <w:rsid w:val="00636FE2"/>
    <w:rsid w:val="0063743C"/>
    <w:rsid w:val="00637617"/>
    <w:rsid w:val="00637970"/>
    <w:rsid w:val="00640533"/>
    <w:rsid w:val="00640B22"/>
    <w:rsid w:val="006421F7"/>
    <w:rsid w:val="00642226"/>
    <w:rsid w:val="006427DA"/>
    <w:rsid w:val="00643411"/>
    <w:rsid w:val="006434DC"/>
    <w:rsid w:val="00643AB0"/>
    <w:rsid w:val="00643D07"/>
    <w:rsid w:val="00644045"/>
    <w:rsid w:val="0064690B"/>
    <w:rsid w:val="00646AC3"/>
    <w:rsid w:val="00646ADE"/>
    <w:rsid w:val="00647D37"/>
    <w:rsid w:val="00650000"/>
    <w:rsid w:val="0065039F"/>
    <w:rsid w:val="00650645"/>
    <w:rsid w:val="00650CBE"/>
    <w:rsid w:val="00650EE7"/>
    <w:rsid w:val="0065102D"/>
    <w:rsid w:val="0065179C"/>
    <w:rsid w:val="00651B74"/>
    <w:rsid w:val="00651C12"/>
    <w:rsid w:val="00652580"/>
    <w:rsid w:val="00653A9C"/>
    <w:rsid w:val="00653BF4"/>
    <w:rsid w:val="00654045"/>
    <w:rsid w:val="00654686"/>
    <w:rsid w:val="0065484D"/>
    <w:rsid w:val="00654CF6"/>
    <w:rsid w:val="006558BD"/>
    <w:rsid w:val="00655CC4"/>
    <w:rsid w:val="00655E30"/>
    <w:rsid w:val="0065697E"/>
    <w:rsid w:val="006577BA"/>
    <w:rsid w:val="00660571"/>
    <w:rsid w:val="00660615"/>
    <w:rsid w:val="00661FFD"/>
    <w:rsid w:val="0066246A"/>
    <w:rsid w:val="0066388E"/>
    <w:rsid w:val="00663D09"/>
    <w:rsid w:val="00664AD2"/>
    <w:rsid w:val="0066539E"/>
    <w:rsid w:val="00665848"/>
    <w:rsid w:val="00666022"/>
    <w:rsid w:val="00666391"/>
    <w:rsid w:val="00666649"/>
    <w:rsid w:val="00666CBA"/>
    <w:rsid w:val="006671A4"/>
    <w:rsid w:val="00667C3D"/>
    <w:rsid w:val="0067038D"/>
    <w:rsid w:val="00670CE4"/>
    <w:rsid w:val="00670E22"/>
    <w:rsid w:val="006711BE"/>
    <w:rsid w:val="0067186C"/>
    <w:rsid w:val="00671D58"/>
    <w:rsid w:val="00673073"/>
    <w:rsid w:val="006732AA"/>
    <w:rsid w:val="006732AB"/>
    <w:rsid w:val="006733DB"/>
    <w:rsid w:val="0067351B"/>
    <w:rsid w:val="00673B6F"/>
    <w:rsid w:val="00673FF5"/>
    <w:rsid w:val="00674665"/>
    <w:rsid w:val="006752F1"/>
    <w:rsid w:val="00675823"/>
    <w:rsid w:val="0067667C"/>
    <w:rsid w:val="00676692"/>
    <w:rsid w:val="00676B7E"/>
    <w:rsid w:val="006773A5"/>
    <w:rsid w:val="00680A12"/>
    <w:rsid w:val="00680D35"/>
    <w:rsid w:val="0068117E"/>
    <w:rsid w:val="00681463"/>
    <w:rsid w:val="00681E5A"/>
    <w:rsid w:val="00681F58"/>
    <w:rsid w:val="00682033"/>
    <w:rsid w:val="006822AB"/>
    <w:rsid w:val="006827A9"/>
    <w:rsid w:val="00682D77"/>
    <w:rsid w:val="00682EF2"/>
    <w:rsid w:val="006835EF"/>
    <w:rsid w:val="006835FF"/>
    <w:rsid w:val="006847B1"/>
    <w:rsid w:val="006847DA"/>
    <w:rsid w:val="00685FD5"/>
    <w:rsid w:val="00686005"/>
    <w:rsid w:val="0068659A"/>
    <w:rsid w:val="0068698F"/>
    <w:rsid w:val="0068720E"/>
    <w:rsid w:val="00687806"/>
    <w:rsid w:val="00691AE0"/>
    <w:rsid w:val="006926C2"/>
    <w:rsid w:val="006929B8"/>
    <w:rsid w:val="00692D33"/>
    <w:rsid w:val="00692FA8"/>
    <w:rsid w:val="006941C4"/>
    <w:rsid w:val="00694A3C"/>
    <w:rsid w:val="00695A8B"/>
    <w:rsid w:val="00695C81"/>
    <w:rsid w:val="00696546"/>
    <w:rsid w:val="00696995"/>
    <w:rsid w:val="006976B8"/>
    <w:rsid w:val="00697D28"/>
    <w:rsid w:val="006A0622"/>
    <w:rsid w:val="006A0C09"/>
    <w:rsid w:val="006A1A73"/>
    <w:rsid w:val="006A1D06"/>
    <w:rsid w:val="006A1F39"/>
    <w:rsid w:val="006A270C"/>
    <w:rsid w:val="006A3B0F"/>
    <w:rsid w:val="006A4180"/>
    <w:rsid w:val="006A42A6"/>
    <w:rsid w:val="006A4748"/>
    <w:rsid w:val="006A4A34"/>
    <w:rsid w:val="006A5011"/>
    <w:rsid w:val="006A5E82"/>
    <w:rsid w:val="006A6124"/>
    <w:rsid w:val="006A6AEA"/>
    <w:rsid w:val="006A712B"/>
    <w:rsid w:val="006A73FC"/>
    <w:rsid w:val="006A7538"/>
    <w:rsid w:val="006B05B8"/>
    <w:rsid w:val="006B0966"/>
    <w:rsid w:val="006B1574"/>
    <w:rsid w:val="006B1BFA"/>
    <w:rsid w:val="006B2773"/>
    <w:rsid w:val="006B2A23"/>
    <w:rsid w:val="006B2B0D"/>
    <w:rsid w:val="006B31DF"/>
    <w:rsid w:val="006B3F17"/>
    <w:rsid w:val="006B472C"/>
    <w:rsid w:val="006B505F"/>
    <w:rsid w:val="006B5125"/>
    <w:rsid w:val="006B6063"/>
    <w:rsid w:val="006B6716"/>
    <w:rsid w:val="006B69A2"/>
    <w:rsid w:val="006B7078"/>
    <w:rsid w:val="006B7469"/>
    <w:rsid w:val="006B750F"/>
    <w:rsid w:val="006B75F9"/>
    <w:rsid w:val="006B7E18"/>
    <w:rsid w:val="006C0E0D"/>
    <w:rsid w:val="006C1320"/>
    <w:rsid w:val="006C1562"/>
    <w:rsid w:val="006C1825"/>
    <w:rsid w:val="006C1BE2"/>
    <w:rsid w:val="006C20BA"/>
    <w:rsid w:val="006C2260"/>
    <w:rsid w:val="006C2546"/>
    <w:rsid w:val="006C28F5"/>
    <w:rsid w:val="006C306A"/>
    <w:rsid w:val="006C3397"/>
    <w:rsid w:val="006C37CA"/>
    <w:rsid w:val="006C4680"/>
    <w:rsid w:val="006C4AC9"/>
    <w:rsid w:val="006C4C85"/>
    <w:rsid w:val="006C5FB6"/>
    <w:rsid w:val="006C6518"/>
    <w:rsid w:val="006C6F99"/>
    <w:rsid w:val="006C76CF"/>
    <w:rsid w:val="006C79A2"/>
    <w:rsid w:val="006D076F"/>
    <w:rsid w:val="006D0B50"/>
    <w:rsid w:val="006D133A"/>
    <w:rsid w:val="006D1B09"/>
    <w:rsid w:val="006D2686"/>
    <w:rsid w:val="006D2778"/>
    <w:rsid w:val="006D2CC3"/>
    <w:rsid w:val="006D2FE6"/>
    <w:rsid w:val="006D38F8"/>
    <w:rsid w:val="006D3BE0"/>
    <w:rsid w:val="006D4436"/>
    <w:rsid w:val="006D49CF"/>
    <w:rsid w:val="006D585F"/>
    <w:rsid w:val="006D5D79"/>
    <w:rsid w:val="006D616E"/>
    <w:rsid w:val="006D680D"/>
    <w:rsid w:val="006D71A3"/>
    <w:rsid w:val="006E003E"/>
    <w:rsid w:val="006E0B38"/>
    <w:rsid w:val="006E127A"/>
    <w:rsid w:val="006E1347"/>
    <w:rsid w:val="006E2151"/>
    <w:rsid w:val="006E27CF"/>
    <w:rsid w:val="006E2981"/>
    <w:rsid w:val="006E2B6A"/>
    <w:rsid w:val="006E305A"/>
    <w:rsid w:val="006E3892"/>
    <w:rsid w:val="006E44AA"/>
    <w:rsid w:val="006E49AA"/>
    <w:rsid w:val="006E5405"/>
    <w:rsid w:val="006E64E9"/>
    <w:rsid w:val="006E6B30"/>
    <w:rsid w:val="006E75F8"/>
    <w:rsid w:val="006E7ECC"/>
    <w:rsid w:val="006F0F19"/>
    <w:rsid w:val="006F1060"/>
    <w:rsid w:val="006F13D1"/>
    <w:rsid w:val="006F1A98"/>
    <w:rsid w:val="006F2716"/>
    <w:rsid w:val="006F2732"/>
    <w:rsid w:val="006F3517"/>
    <w:rsid w:val="006F35BB"/>
    <w:rsid w:val="006F42BA"/>
    <w:rsid w:val="006F462F"/>
    <w:rsid w:val="006F4990"/>
    <w:rsid w:val="006F4E86"/>
    <w:rsid w:val="006F5382"/>
    <w:rsid w:val="006F53D8"/>
    <w:rsid w:val="006F554D"/>
    <w:rsid w:val="006F57FD"/>
    <w:rsid w:val="006F5A78"/>
    <w:rsid w:val="006F6089"/>
    <w:rsid w:val="006F7DF0"/>
    <w:rsid w:val="007010DB"/>
    <w:rsid w:val="007012FB"/>
    <w:rsid w:val="00701445"/>
    <w:rsid w:val="00702053"/>
    <w:rsid w:val="007028B2"/>
    <w:rsid w:val="00702A0C"/>
    <w:rsid w:val="0070378D"/>
    <w:rsid w:val="00704262"/>
    <w:rsid w:val="00705EF7"/>
    <w:rsid w:val="007063A1"/>
    <w:rsid w:val="00706DD1"/>
    <w:rsid w:val="00706E52"/>
    <w:rsid w:val="007071B2"/>
    <w:rsid w:val="0070754F"/>
    <w:rsid w:val="0070781B"/>
    <w:rsid w:val="00707F98"/>
    <w:rsid w:val="0071054F"/>
    <w:rsid w:val="00710CCE"/>
    <w:rsid w:val="00710FDB"/>
    <w:rsid w:val="0071160F"/>
    <w:rsid w:val="0071176B"/>
    <w:rsid w:val="007119F2"/>
    <w:rsid w:val="00711CF6"/>
    <w:rsid w:val="00711D23"/>
    <w:rsid w:val="00712A23"/>
    <w:rsid w:val="00714680"/>
    <w:rsid w:val="00714939"/>
    <w:rsid w:val="00715278"/>
    <w:rsid w:val="00715337"/>
    <w:rsid w:val="007156B1"/>
    <w:rsid w:val="00715962"/>
    <w:rsid w:val="00716239"/>
    <w:rsid w:val="007164DE"/>
    <w:rsid w:val="007164F4"/>
    <w:rsid w:val="00716AB7"/>
    <w:rsid w:val="00717D74"/>
    <w:rsid w:val="0072052A"/>
    <w:rsid w:val="00722500"/>
    <w:rsid w:val="0072266C"/>
    <w:rsid w:val="00722D6C"/>
    <w:rsid w:val="007236F1"/>
    <w:rsid w:val="00723D38"/>
    <w:rsid w:val="00724CED"/>
    <w:rsid w:val="00726500"/>
    <w:rsid w:val="007267F1"/>
    <w:rsid w:val="00726EF0"/>
    <w:rsid w:val="0072743E"/>
    <w:rsid w:val="0072791F"/>
    <w:rsid w:val="00727CEC"/>
    <w:rsid w:val="00730366"/>
    <w:rsid w:val="00730A2D"/>
    <w:rsid w:val="00731053"/>
    <w:rsid w:val="0073156E"/>
    <w:rsid w:val="00731890"/>
    <w:rsid w:val="00732AAF"/>
    <w:rsid w:val="00733E70"/>
    <w:rsid w:val="00733F2C"/>
    <w:rsid w:val="007344FA"/>
    <w:rsid w:val="0073486F"/>
    <w:rsid w:val="00734D6D"/>
    <w:rsid w:val="00734F8C"/>
    <w:rsid w:val="00736412"/>
    <w:rsid w:val="00736927"/>
    <w:rsid w:val="00740965"/>
    <w:rsid w:val="0074202C"/>
    <w:rsid w:val="00742D59"/>
    <w:rsid w:val="00743320"/>
    <w:rsid w:val="00743B64"/>
    <w:rsid w:val="00743D5A"/>
    <w:rsid w:val="00743DBA"/>
    <w:rsid w:val="007443BF"/>
    <w:rsid w:val="00744B2E"/>
    <w:rsid w:val="00744F9D"/>
    <w:rsid w:val="00745A2B"/>
    <w:rsid w:val="00746715"/>
    <w:rsid w:val="007468CE"/>
    <w:rsid w:val="00746B0A"/>
    <w:rsid w:val="00746B1A"/>
    <w:rsid w:val="00746D88"/>
    <w:rsid w:val="00746DBB"/>
    <w:rsid w:val="0074739B"/>
    <w:rsid w:val="0074740E"/>
    <w:rsid w:val="00747789"/>
    <w:rsid w:val="0075006E"/>
    <w:rsid w:val="00750757"/>
    <w:rsid w:val="00751898"/>
    <w:rsid w:val="0075276A"/>
    <w:rsid w:val="00753196"/>
    <w:rsid w:val="00753990"/>
    <w:rsid w:val="00753992"/>
    <w:rsid w:val="00753AF2"/>
    <w:rsid w:val="0075438F"/>
    <w:rsid w:val="007547B4"/>
    <w:rsid w:val="00755C24"/>
    <w:rsid w:val="00755D0D"/>
    <w:rsid w:val="00756C51"/>
    <w:rsid w:val="0076044A"/>
    <w:rsid w:val="0076054F"/>
    <w:rsid w:val="0076175B"/>
    <w:rsid w:val="007617A8"/>
    <w:rsid w:val="00761CE5"/>
    <w:rsid w:val="007620FF"/>
    <w:rsid w:val="007621DE"/>
    <w:rsid w:val="007623A0"/>
    <w:rsid w:val="007625A3"/>
    <w:rsid w:val="007625F2"/>
    <w:rsid w:val="00762E19"/>
    <w:rsid w:val="0076335C"/>
    <w:rsid w:val="007636F8"/>
    <w:rsid w:val="00763A9B"/>
    <w:rsid w:val="0076517F"/>
    <w:rsid w:val="00765567"/>
    <w:rsid w:val="00767EDB"/>
    <w:rsid w:val="0077033A"/>
    <w:rsid w:val="00770AC1"/>
    <w:rsid w:val="00770E66"/>
    <w:rsid w:val="00770E7A"/>
    <w:rsid w:val="00771449"/>
    <w:rsid w:val="00771821"/>
    <w:rsid w:val="007719C9"/>
    <w:rsid w:val="00771ED7"/>
    <w:rsid w:val="00772186"/>
    <w:rsid w:val="00772FA9"/>
    <w:rsid w:val="0077317B"/>
    <w:rsid w:val="00773EA5"/>
    <w:rsid w:val="00775C8E"/>
    <w:rsid w:val="007762D0"/>
    <w:rsid w:val="007769EF"/>
    <w:rsid w:val="00777046"/>
    <w:rsid w:val="00777A94"/>
    <w:rsid w:val="00780C70"/>
    <w:rsid w:val="00781666"/>
    <w:rsid w:val="00781D08"/>
    <w:rsid w:val="00782000"/>
    <w:rsid w:val="0078245F"/>
    <w:rsid w:val="00782679"/>
    <w:rsid w:val="0078362E"/>
    <w:rsid w:val="00784092"/>
    <w:rsid w:val="007842D0"/>
    <w:rsid w:val="007851A7"/>
    <w:rsid w:val="00785D95"/>
    <w:rsid w:val="00785E58"/>
    <w:rsid w:val="00786697"/>
    <w:rsid w:val="007866C5"/>
    <w:rsid w:val="0078735C"/>
    <w:rsid w:val="00787365"/>
    <w:rsid w:val="007873B0"/>
    <w:rsid w:val="00787F2B"/>
    <w:rsid w:val="00790995"/>
    <w:rsid w:val="00791725"/>
    <w:rsid w:val="00791EF0"/>
    <w:rsid w:val="00792A8C"/>
    <w:rsid w:val="00792D28"/>
    <w:rsid w:val="007936B3"/>
    <w:rsid w:val="00793AC2"/>
    <w:rsid w:val="00793CB0"/>
    <w:rsid w:val="00793D08"/>
    <w:rsid w:val="007943A9"/>
    <w:rsid w:val="00794CED"/>
    <w:rsid w:val="00794E98"/>
    <w:rsid w:val="00797770"/>
    <w:rsid w:val="00797968"/>
    <w:rsid w:val="007A059B"/>
    <w:rsid w:val="007A093D"/>
    <w:rsid w:val="007A0DC3"/>
    <w:rsid w:val="007A2B38"/>
    <w:rsid w:val="007A335C"/>
    <w:rsid w:val="007A3A33"/>
    <w:rsid w:val="007A423B"/>
    <w:rsid w:val="007A434B"/>
    <w:rsid w:val="007A62F1"/>
    <w:rsid w:val="007A6511"/>
    <w:rsid w:val="007A66CF"/>
    <w:rsid w:val="007A68B7"/>
    <w:rsid w:val="007A6F82"/>
    <w:rsid w:val="007A78A8"/>
    <w:rsid w:val="007A7C63"/>
    <w:rsid w:val="007B0BBA"/>
    <w:rsid w:val="007B183D"/>
    <w:rsid w:val="007B19B4"/>
    <w:rsid w:val="007B1A58"/>
    <w:rsid w:val="007B26F2"/>
    <w:rsid w:val="007B2CEA"/>
    <w:rsid w:val="007B33A3"/>
    <w:rsid w:val="007B361C"/>
    <w:rsid w:val="007B65F1"/>
    <w:rsid w:val="007B7989"/>
    <w:rsid w:val="007B7A16"/>
    <w:rsid w:val="007B7DB1"/>
    <w:rsid w:val="007B7E89"/>
    <w:rsid w:val="007C058E"/>
    <w:rsid w:val="007C0858"/>
    <w:rsid w:val="007C08CF"/>
    <w:rsid w:val="007C0DFD"/>
    <w:rsid w:val="007C1DC1"/>
    <w:rsid w:val="007C22F8"/>
    <w:rsid w:val="007C2AD1"/>
    <w:rsid w:val="007C2FEC"/>
    <w:rsid w:val="007C3A4B"/>
    <w:rsid w:val="007C3CDE"/>
    <w:rsid w:val="007C4494"/>
    <w:rsid w:val="007C5168"/>
    <w:rsid w:val="007C550E"/>
    <w:rsid w:val="007C5591"/>
    <w:rsid w:val="007C6845"/>
    <w:rsid w:val="007C6877"/>
    <w:rsid w:val="007C731A"/>
    <w:rsid w:val="007D0A9A"/>
    <w:rsid w:val="007D0B85"/>
    <w:rsid w:val="007D12A1"/>
    <w:rsid w:val="007D13D5"/>
    <w:rsid w:val="007D1BBB"/>
    <w:rsid w:val="007D2714"/>
    <w:rsid w:val="007D2852"/>
    <w:rsid w:val="007D3BBB"/>
    <w:rsid w:val="007D46B1"/>
    <w:rsid w:val="007D46BB"/>
    <w:rsid w:val="007D4F30"/>
    <w:rsid w:val="007D5184"/>
    <w:rsid w:val="007D52E8"/>
    <w:rsid w:val="007D53BF"/>
    <w:rsid w:val="007D5897"/>
    <w:rsid w:val="007D7194"/>
    <w:rsid w:val="007E0348"/>
    <w:rsid w:val="007E0A3F"/>
    <w:rsid w:val="007E0EEE"/>
    <w:rsid w:val="007E2360"/>
    <w:rsid w:val="007E2945"/>
    <w:rsid w:val="007E34CA"/>
    <w:rsid w:val="007E4061"/>
    <w:rsid w:val="007E437C"/>
    <w:rsid w:val="007E4914"/>
    <w:rsid w:val="007E5BF3"/>
    <w:rsid w:val="007E7996"/>
    <w:rsid w:val="007F2922"/>
    <w:rsid w:val="007F2B7C"/>
    <w:rsid w:val="007F2D07"/>
    <w:rsid w:val="007F41AD"/>
    <w:rsid w:val="007F469B"/>
    <w:rsid w:val="007F537C"/>
    <w:rsid w:val="007F53F8"/>
    <w:rsid w:val="007F5C46"/>
    <w:rsid w:val="007F691F"/>
    <w:rsid w:val="007F723B"/>
    <w:rsid w:val="00801638"/>
    <w:rsid w:val="00801763"/>
    <w:rsid w:val="008017AD"/>
    <w:rsid w:val="00801C5B"/>
    <w:rsid w:val="00801DD0"/>
    <w:rsid w:val="00802206"/>
    <w:rsid w:val="008022AC"/>
    <w:rsid w:val="00802C1B"/>
    <w:rsid w:val="00803824"/>
    <w:rsid w:val="00803A4F"/>
    <w:rsid w:val="00803BCB"/>
    <w:rsid w:val="00803C55"/>
    <w:rsid w:val="008046E5"/>
    <w:rsid w:val="00804824"/>
    <w:rsid w:val="0080483F"/>
    <w:rsid w:val="00804ED1"/>
    <w:rsid w:val="0080580B"/>
    <w:rsid w:val="00805ACE"/>
    <w:rsid w:val="00805EDB"/>
    <w:rsid w:val="008063AD"/>
    <w:rsid w:val="00806540"/>
    <w:rsid w:val="008065C6"/>
    <w:rsid w:val="00806FF1"/>
    <w:rsid w:val="00810EE9"/>
    <w:rsid w:val="008119A2"/>
    <w:rsid w:val="008120A9"/>
    <w:rsid w:val="0081295D"/>
    <w:rsid w:val="0081296C"/>
    <w:rsid w:val="00814163"/>
    <w:rsid w:val="008141BF"/>
    <w:rsid w:val="0081485E"/>
    <w:rsid w:val="00814D25"/>
    <w:rsid w:val="00814D3F"/>
    <w:rsid w:val="00814D53"/>
    <w:rsid w:val="008157DA"/>
    <w:rsid w:val="008158C3"/>
    <w:rsid w:val="008158E4"/>
    <w:rsid w:val="00816368"/>
    <w:rsid w:val="00816907"/>
    <w:rsid w:val="00816A6B"/>
    <w:rsid w:val="00817BE5"/>
    <w:rsid w:val="00817FB1"/>
    <w:rsid w:val="008205A0"/>
    <w:rsid w:val="0082065B"/>
    <w:rsid w:val="00820BFB"/>
    <w:rsid w:val="00820C75"/>
    <w:rsid w:val="00820C79"/>
    <w:rsid w:val="00820EFB"/>
    <w:rsid w:val="008219B2"/>
    <w:rsid w:val="00822251"/>
    <w:rsid w:val="00822865"/>
    <w:rsid w:val="00822B5D"/>
    <w:rsid w:val="00823632"/>
    <w:rsid w:val="00824D2F"/>
    <w:rsid w:val="008257A3"/>
    <w:rsid w:val="00825EC6"/>
    <w:rsid w:val="00825EF1"/>
    <w:rsid w:val="00826A2B"/>
    <w:rsid w:val="00827536"/>
    <w:rsid w:val="00830850"/>
    <w:rsid w:val="00830945"/>
    <w:rsid w:val="00830D83"/>
    <w:rsid w:val="00831E00"/>
    <w:rsid w:val="00831E54"/>
    <w:rsid w:val="00832915"/>
    <w:rsid w:val="00832C30"/>
    <w:rsid w:val="00833F77"/>
    <w:rsid w:val="008341D1"/>
    <w:rsid w:val="008341FE"/>
    <w:rsid w:val="00834709"/>
    <w:rsid w:val="0083603A"/>
    <w:rsid w:val="008378B5"/>
    <w:rsid w:val="00837913"/>
    <w:rsid w:val="00837A71"/>
    <w:rsid w:val="00837E93"/>
    <w:rsid w:val="0084006A"/>
    <w:rsid w:val="00840BCB"/>
    <w:rsid w:val="00841414"/>
    <w:rsid w:val="00841468"/>
    <w:rsid w:val="00841509"/>
    <w:rsid w:val="00841EA9"/>
    <w:rsid w:val="00842B73"/>
    <w:rsid w:val="00843C91"/>
    <w:rsid w:val="00843CF2"/>
    <w:rsid w:val="008440C8"/>
    <w:rsid w:val="008441DB"/>
    <w:rsid w:val="00844267"/>
    <w:rsid w:val="00845C43"/>
    <w:rsid w:val="00847A42"/>
    <w:rsid w:val="00850E59"/>
    <w:rsid w:val="008549B9"/>
    <w:rsid w:val="008554EB"/>
    <w:rsid w:val="00856523"/>
    <w:rsid w:val="00856A77"/>
    <w:rsid w:val="00860249"/>
    <w:rsid w:val="00860268"/>
    <w:rsid w:val="008607B6"/>
    <w:rsid w:val="00860B0D"/>
    <w:rsid w:val="00860B77"/>
    <w:rsid w:val="00861160"/>
    <w:rsid w:val="00861466"/>
    <w:rsid w:val="00861C17"/>
    <w:rsid w:val="00861E11"/>
    <w:rsid w:val="00862363"/>
    <w:rsid w:val="00862402"/>
    <w:rsid w:val="0086261E"/>
    <w:rsid w:val="00863049"/>
    <w:rsid w:val="00863066"/>
    <w:rsid w:val="00865E38"/>
    <w:rsid w:val="00866C78"/>
    <w:rsid w:val="00867021"/>
    <w:rsid w:val="00870B36"/>
    <w:rsid w:val="0087276E"/>
    <w:rsid w:val="00873D93"/>
    <w:rsid w:val="00874F8E"/>
    <w:rsid w:val="00875915"/>
    <w:rsid w:val="00876076"/>
    <w:rsid w:val="00876B79"/>
    <w:rsid w:val="00876E8F"/>
    <w:rsid w:val="0087712F"/>
    <w:rsid w:val="00877745"/>
    <w:rsid w:val="00877A5A"/>
    <w:rsid w:val="00877A8E"/>
    <w:rsid w:val="00880279"/>
    <w:rsid w:val="00880302"/>
    <w:rsid w:val="00880D7F"/>
    <w:rsid w:val="00880F20"/>
    <w:rsid w:val="00881B7C"/>
    <w:rsid w:val="00882E9C"/>
    <w:rsid w:val="00882F5C"/>
    <w:rsid w:val="008835DD"/>
    <w:rsid w:val="00883F1D"/>
    <w:rsid w:val="00884E87"/>
    <w:rsid w:val="008861E1"/>
    <w:rsid w:val="008867A2"/>
    <w:rsid w:val="00886863"/>
    <w:rsid w:val="00887A51"/>
    <w:rsid w:val="008902D6"/>
    <w:rsid w:val="008911C4"/>
    <w:rsid w:val="00891359"/>
    <w:rsid w:val="00891A38"/>
    <w:rsid w:val="00891E8B"/>
    <w:rsid w:val="0089246F"/>
    <w:rsid w:val="008932A8"/>
    <w:rsid w:val="00893DEB"/>
    <w:rsid w:val="0089406C"/>
    <w:rsid w:val="00894315"/>
    <w:rsid w:val="0089534F"/>
    <w:rsid w:val="00895741"/>
    <w:rsid w:val="00895F82"/>
    <w:rsid w:val="00895FDB"/>
    <w:rsid w:val="00896350"/>
    <w:rsid w:val="008976C5"/>
    <w:rsid w:val="00897FBB"/>
    <w:rsid w:val="008A0568"/>
    <w:rsid w:val="008A0C24"/>
    <w:rsid w:val="008A17D4"/>
    <w:rsid w:val="008A1B7A"/>
    <w:rsid w:val="008A1F6D"/>
    <w:rsid w:val="008A255E"/>
    <w:rsid w:val="008A32EE"/>
    <w:rsid w:val="008A33C1"/>
    <w:rsid w:val="008A37E4"/>
    <w:rsid w:val="008A3FE6"/>
    <w:rsid w:val="008A486C"/>
    <w:rsid w:val="008A4C3B"/>
    <w:rsid w:val="008A4EDF"/>
    <w:rsid w:val="008A5A46"/>
    <w:rsid w:val="008A620E"/>
    <w:rsid w:val="008A6D09"/>
    <w:rsid w:val="008A6EA3"/>
    <w:rsid w:val="008A7032"/>
    <w:rsid w:val="008A7490"/>
    <w:rsid w:val="008A7D29"/>
    <w:rsid w:val="008B0D90"/>
    <w:rsid w:val="008B2CB4"/>
    <w:rsid w:val="008B2D94"/>
    <w:rsid w:val="008B2D9C"/>
    <w:rsid w:val="008B39F0"/>
    <w:rsid w:val="008B4136"/>
    <w:rsid w:val="008B4B94"/>
    <w:rsid w:val="008B520A"/>
    <w:rsid w:val="008B52E8"/>
    <w:rsid w:val="008B57AA"/>
    <w:rsid w:val="008B585C"/>
    <w:rsid w:val="008B5CCE"/>
    <w:rsid w:val="008B5F12"/>
    <w:rsid w:val="008B624C"/>
    <w:rsid w:val="008B6C28"/>
    <w:rsid w:val="008B6ECA"/>
    <w:rsid w:val="008B78DA"/>
    <w:rsid w:val="008B7AAE"/>
    <w:rsid w:val="008C002F"/>
    <w:rsid w:val="008C01BD"/>
    <w:rsid w:val="008C1011"/>
    <w:rsid w:val="008C13AF"/>
    <w:rsid w:val="008C13CB"/>
    <w:rsid w:val="008C1EE7"/>
    <w:rsid w:val="008C2027"/>
    <w:rsid w:val="008C225F"/>
    <w:rsid w:val="008C2FC1"/>
    <w:rsid w:val="008C3521"/>
    <w:rsid w:val="008C3A44"/>
    <w:rsid w:val="008C439F"/>
    <w:rsid w:val="008C5410"/>
    <w:rsid w:val="008C5FA5"/>
    <w:rsid w:val="008C6163"/>
    <w:rsid w:val="008C6294"/>
    <w:rsid w:val="008C7A93"/>
    <w:rsid w:val="008D1126"/>
    <w:rsid w:val="008D1E66"/>
    <w:rsid w:val="008D2374"/>
    <w:rsid w:val="008D252E"/>
    <w:rsid w:val="008D2C8F"/>
    <w:rsid w:val="008D2F6B"/>
    <w:rsid w:val="008D362A"/>
    <w:rsid w:val="008D4D18"/>
    <w:rsid w:val="008D5142"/>
    <w:rsid w:val="008D54FF"/>
    <w:rsid w:val="008D5D8E"/>
    <w:rsid w:val="008D68A3"/>
    <w:rsid w:val="008D7880"/>
    <w:rsid w:val="008D7DC2"/>
    <w:rsid w:val="008D7EEB"/>
    <w:rsid w:val="008E0C28"/>
    <w:rsid w:val="008E2A09"/>
    <w:rsid w:val="008E32D2"/>
    <w:rsid w:val="008E34E2"/>
    <w:rsid w:val="008E4FDF"/>
    <w:rsid w:val="008E576E"/>
    <w:rsid w:val="008E5A65"/>
    <w:rsid w:val="008E5E38"/>
    <w:rsid w:val="008E67F5"/>
    <w:rsid w:val="008E78E6"/>
    <w:rsid w:val="008F093C"/>
    <w:rsid w:val="008F0B11"/>
    <w:rsid w:val="008F1174"/>
    <w:rsid w:val="008F2C91"/>
    <w:rsid w:val="008F3E32"/>
    <w:rsid w:val="008F4824"/>
    <w:rsid w:val="008F4C70"/>
    <w:rsid w:val="008F5192"/>
    <w:rsid w:val="008F53B8"/>
    <w:rsid w:val="008F5584"/>
    <w:rsid w:val="008F5AC2"/>
    <w:rsid w:val="008F5C87"/>
    <w:rsid w:val="008F6F14"/>
    <w:rsid w:val="008F7185"/>
    <w:rsid w:val="008F7B22"/>
    <w:rsid w:val="008F7DE6"/>
    <w:rsid w:val="0090005A"/>
    <w:rsid w:val="00901D18"/>
    <w:rsid w:val="0090239F"/>
    <w:rsid w:val="00902506"/>
    <w:rsid w:val="00903440"/>
    <w:rsid w:val="00903463"/>
    <w:rsid w:val="00903942"/>
    <w:rsid w:val="009047C8"/>
    <w:rsid w:val="00905241"/>
    <w:rsid w:val="00905BBC"/>
    <w:rsid w:val="009061FD"/>
    <w:rsid w:val="0090746D"/>
    <w:rsid w:val="009113EE"/>
    <w:rsid w:val="009116FD"/>
    <w:rsid w:val="0091225F"/>
    <w:rsid w:val="00912AB8"/>
    <w:rsid w:val="009147D5"/>
    <w:rsid w:val="00914FA2"/>
    <w:rsid w:val="00915F06"/>
    <w:rsid w:val="0091603F"/>
    <w:rsid w:val="00916049"/>
    <w:rsid w:val="009163CC"/>
    <w:rsid w:val="00916782"/>
    <w:rsid w:val="00916DE2"/>
    <w:rsid w:val="00916E9E"/>
    <w:rsid w:val="0091732A"/>
    <w:rsid w:val="00917EFA"/>
    <w:rsid w:val="0092158E"/>
    <w:rsid w:val="00922871"/>
    <w:rsid w:val="0092287F"/>
    <w:rsid w:val="00922D39"/>
    <w:rsid w:val="00923D43"/>
    <w:rsid w:val="0092547A"/>
    <w:rsid w:val="00925CBC"/>
    <w:rsid w:val="009261AC"/>
    <w:rsid w:val="009268EA"/>
    <w:rsid w:val="00927DA3"/>
    <w:rsid w:val="00927F42"/>
    <w:rsid w:val="00927F93"/>
    <w:rsid w:val="00930005"/>
    <w:rsid w:val="009302F7"/>
    <w:rsid w:val="009306B8"/>
    <w:rsid w:val="00931724"/>
    <w:rsid w:val="009322FD"/>
    <w:rsid w:val="0093319C"/>
    <w:rsid w:val="0093337E"/>
    <w:rsid w:val="0093445D"/>
    <w:rsid w:val="00934477"/>
    <w:rsid w:val="00934785"/>
    <w:rsid w:val="009348D0"/>
    <w:rsid w:val="00934E29"/>
    <w:rsid w:val="00935609"/>
    <w:rsid w:val="00935649"/>
    <w:rsid w:val="00936635"/>
    <w:rsid w:val="00936C18"/>
    <w:rsid w:val="009375D0"/>
    <w:rsid w:val="009378B3"/>
    <w:rsid w:val="00937990"/>
    <w:rsid w:val="00937A14"/>
    <w:rsid w:val="00941B7C"/>
    <w:rsid w:val="00942164"/>
    <w:rsid w:val="00943F86"/>
    <w:rsid w:val="00944C30"/>
    <w:rsid w:val="009452DF"/>
    <w:rsid w:val="00945AA7"/>
    <w:rsid w:val="0094663B"/>
    <w:rsid w:val="009467B7"/>
    <w:rsid w:val="00946EE1"/>
    <w:rsid w:val="00946F57"/>
    <w:rsid w:val="00947889"/>
    <w:rsid w:val="00947AC8"/>
    <w:rsid w:val="009509BA"/>
    <w:rsid w:val="00951199"/>
    <w:rsid w:val="00951A56"/>
    <w:rsid w:val="00951C48"/>
    <w:rsid w:val="0095238B"/>
    <w:rsid w:val="0095258D"/>
    <w:rsid w:val="00952746"/>
    <w:rsid w:val="00953F35"/>
    <w:rsid w:val="00954A25"/>
    <w:rsid w:val="00954B83"/>
    <w:rsid w:val="00954BCE"/>
    <w:rsid w:val="00954D59"/>
    <w:rsid w:val="00955E00"/>
    <w:rsid w:val="0095613F"/>
    <w:rsid w:val="00956179"/>
    <w:rsid w:val="009562C1"/>
    <w:rsid w:val="00957063"/>
    <w:rsid w:val="00957573"/>
    <w:rsid w:val="0095788E"/>
    <w:rsid w:val="00957D09"/>
    <w:rsid w:val="00960740"/>
    <w:rsid w:val="00961515"/>
    <w:rsid w:val="00963036"/>
    <w:rsid w:val="009632A1"/>
    <w:rsid w:val="0096407F"/>
    <w:rsid w:val="00964182"/>
    <w:rsid w:val="009654C0"/>
    <w:rsid w:val="009659FF"/>
    <w:rsid w:val="00965B58"/>
    <w:rsid w:val="00965CD7"/>
    <w:rsid w:val="0096601D"/>
    <w:rsid w:val="00966044"/>
    <w:rsid w:val="00970A8F"/>
    <w:rsid w:val="0097155A"/>
    <w:rsid w:val="00971594"/>
    <w:rsid w:val="00971976"/>
    <w:rsid w:val="00971BFC"/>
    <w:rsid w:val="00972519"/>
    <w:rsid w:val="00973342"/>
    <w:rsid w:val="00973ED1"/>
    <w:rsid w:val="00974508"/>
    <w:rsid w:val="0097475D"/>
    <w:rsid w:val="00974DCC"/>
    <w:rsid w:val="00975099"/>
    <w:rsid w:val="00975E74"/>
    <w:rsid w:val="009770DE"/>
    <w:rsid w:val="0097728C"/>
    <w:rsid w:val="009772EB"/>
    <w:rsid w:val="00977D11"/>
    <w:rsid w:val="00980009"/>
    <w:rsid w:val="00980BD5"/>
    <w:rsid w:val="00980F8D"/>
    <w:rsid w:val="009815C4"/>
    <w:rsid w:val="00982254"/>
    <w:rsid w:val="00982725"/>
    <w:rsid w:val="00982BDE"/>
    <w:rsid w:val="00982CBD"/>
    <w:rsid w:val="0098305B"/>
    <w:rsid w:val="00983362"/>
    <w:rsid w:val="009833FA"/>
    <w:rsid w:val="009835D2"/>
    <w:rsid w:val="009838A2"/>
    <w:rsid w:val="00985E3E"/>
    <w:rsid w:val="009864AD"/>
    <w:rsid w:val="00986BB3"/>
    <w:rsid w:val="00986C9B"/>
    <w:rsid w:val="00986FDC"/>
    <w:rsid w:val="009875A5"/>
    <w:rsid w:val="0098761E"/>
    <w:rsid w:val="00987928"/>
    <w:rsid w:val="00987BBA"/>
    <w:rsid w:val="00987F09"/>
    <w:rsid w:val="009902B6"/>
    <w:rsid w:val="00990954"/>
    <w:rsid w:val="00992C74"/>
    <w:rsid w:val="0099300D"/>
    <w:rsid w:val="009939C8"/>
    <w:rsid w:val="00993E0A"/>
    <w:rsid w:val="00994503"/>
    <w:rsid w:val="009946CF"/>
    <w:rsid w:val="00995089"/>
    <w:rsid w:val="00995D73"/>
    <w:rsid w:val="0099634D"/>
    <w:rsid w:val="009963E1"/>
    <w:rsid w:val="00996CA1"/>
    <w:rsid w:val="0099713F"/>
    <w:rsid w:val="00997145"/>
    <w:rsid w:val="009A0957"/>
    <w:rsid w:val="009A09F1"/>
    <w:rsid w:val="009A0BA1"/>
    <w:rsid w:val="009A260C"/>
    <w:rsid w:val="009A26EA"/>
    <w:rsid w:val="009A304F"/>
    <w:rsid w:val="009A3116"/>
    <w:rsid w:val="009A3537"/>
    <w:rsid w:val="009A35E7"/>
    <w:rsid w:val="009A3635"/>
    <w:rsid w:val="009A3F3E"/>
    <w:rsid w:val="009A40B4"/>
    <w:rsid w:val="009A4330"/>
    <w:rsid w:val="009A43FE"/>
    <w:rsid w:val="009A4ABD"/>
    <w:rsid w:val="009A4AC5"/>
    <w:rsid w:val="009A4C7C"/>
    <w:rsid w:val="009A533E"/>
    <w:rsid w:val="009A5CAB"/>
    <w:rsid w:val="009A6979"/>
    <w:rsid w:val="009A73C0"/>
    <w:rsid w:val="009A73C8"/>
    <w:rsid w:val="009A76BD"/>
    <w:rsid w:val="009B00E2"/>
    <w:rsid w:val="009B015E"/>
    <w:rsid w:val="009B072C"/>
    <w:rsid w:val="009B0DF0"/>
    <w:rsid w:val="009B1312"/>
    <w:rsid w:val="009B1E1F"/>
    <w:rsid w:val="009B275B"/>
    <w:rsid w:val="009B276E"/>
    <w:rsid w:val="009B282C"/>
    <w:rsid w:val="009B3A6E"/>
    <w:rsid w:val="009B3C0C"/>
    <w:rsid w:val="009B46CA"/>
    <w:rsid w:val="009B4E3B"/>
    <w:rsid w:val="009B53B1"/>
    <w:rsid w:val="009B5E13"/>
    <w:rsid w:val="009B5F49"/>
    <w:rsid w:val="009B61C1"/>
    <w:rsid w:val="009B6E38"/>
    <w:rsid w:val="009B70D7"/>
    <w:rsid w:val="009B73D7"/>
    <w:rsid w:val="009B79AA"/>
    <w:rsid w:val="009C151B"/>
    <w:rsid w:val="009C16CE"/>
    <w:rsid w:val="009C1C90"/>
    <w:rsid w:val="009C1D05"/>
    <w:rsid w:val="009C1DDF"/>
    <w:rsid w:val="009C238A"/>
    <w:rsid w:val="009C2838"/>
    <w:rsid w:val="009C290A"/>
    <w:rsid w:val="009C3C16"/>
    <w:rsid w:val="009C43CA"/>
    <w:rsid w:val="009C4544"/>
    <w:rsid w:val="009C49CC"/>
    <w:rsid w:val="009C4F9B"/>
    <w:rsid w:val="009C552B"/>
    <w:rsid w:val="009C5C04"/>
    <w:rsid w:val="009C642D"/>
    <w:rsid w:val="009C688E"/>
    <w:rsid w:val="009C6FCB"/>
    <w:rsid w:val="009C7206"/>
    <w:rsid w:val="009D0822"/>
    <w:rsid w:val="009D0861"/>
    <w:rsid w:val="009D0B30"/>
    <w:rsid w:val="009D0BEE"/>
    <w:rsid w:val="009D0C65"/>
    <w:rsid w:val="009D16D3"/>
    <w:rsid w:val="009D1945"/>
    <w:rsid w:val="009D21D8"/>
    <w:rsid w:val="009D2266"/>
    <w:rsid w:val="009D2927"/>
    <w:rsid w:val="009D3020"/>
    <w:rsid w:val="009D3807"/>
    <w:rsid w:val="009D3CBA"/>
    <w:rsid w:val="009D3EC4"/>
    <w:rsid w:val="009D52D7"/>
    <w:rsid w:val="009D5316"/>
    <w:rsid w:val="009D5A47"/>
    <w:rsid w:val="009D5E84"/>
    <w:rsid w:val="009D5FE7"/>
    <w:rsid w:val="009D62E0"/>
    <w:rsid w:val="009D7145"/>
    <w:rsid w:val="009D717E"/>
    <w:rsid w:val="009D7217"/>
    <w:rsid w:val="009D73DB"/>
    <w:rsid w:val="009D7E90"/>
    <w:rsid w:val="009E0931"/>
    <w:rsid w:val="009E141A"/>
    <w:rsid w:val="009E1989"/>
    <w:rsid w:val="009E249F"/>
    <w:rsid w:val="009E2894"/>
    <w:rsid w:val="009E3D26"/>
    <w:rsid w:val="009E3EBB"/>
    <w:rsid w:val="009E3ECE"/>
    <w:rsid w:val="009E4BC8"/>
    <w:rsid w:val="009E4FAD"/>
    <w:rsid w:val="009E6C32"/>
    <w:rsid w:val="009E6F56"/>
    <w:rsid w:val="009F00F0"/>
    <w:rsid w:val="009F05EA"/>
    <w:rsid w:val="009F0624"/>
    <w:rsid w:val="009F1074"/>
    <w:rsid w:val="009F1771"/>
    <w:rsid w:val="009F1DF0"/>
    <w:rsid w:val="009F2249"/>
    <w:rsid w:val="009F3DAF"/>
    <w:rsid w:val="009F44A9"/>
    <w:rsid w:val="009F595B"/>
    <w:rsid w:val="009F5D06"/>
    <w:rsid w:val="009F69C0"/>
    <w:rsid w:val="009F6DDC"/>
    <w:rsid w:val="009F7BEA"/>
    <w:rsid w:val="00A00594"/>
    <w:rsid w:val="00A00827"/>
    <w:rsid w:val="00A01082"/>
    <w:rsid w:val="00A01BAD"/>
    <w:rsid w:val="00A02681"/>
    <w:rsid w:val="00A03375"/>
    <w:rsid w:val="00A03588"/>
    <w:rsid w:val="00A04F04"/>
    <w:rsid w:val="00A04FCD"/>
    <w:rsid w:val="00A05D54"/>
    <w:rsid w:val="00A06104"/>
    <w:rsid w:val="00A06347"/>
    <w:rsid w:val="00A0679F"/>
    <w:rsid w:val="00A07600"/>
    <w:rsid w:val="00A1059D"/>
    <w:rsid w:val="00A11FAC"/>
    <w:rsid w:val="00A12007"/>
    <w:rsid w:val="00A137A1"/>
    <w:rsid w:val="00A14A5D"/>
    <w:rsid w:val="00A152ED"/>
    <w:rsid w:val="00A15368"/>
    <w:rsid w:val="00A154DC"/>
    <w:rsid w:val="00A1620B"/>
    <w:rsid w:val="00A16616"/>
    <w:rsid w:val="00A1795C"/>
    <w:rsid w:val="00A17B5C"/>
    <w:rsid w:val="00A21FB3"/>
    <w:rsid w:val="00A249CF"/>
    <w:rsid w:val="00A24CB0"/>
    <w:rsid w:val="00A24E52"/>
    <w:rsid w:val="00A24FAB"/>
    <w:rsid w:val="00A255A6"/>
    <w:rsid w:val="00A26046"/>
    <w:rsid w:val="00A26426"/>
    <w:rsid w:val="00A267A3"/>
    <w:rsid w:val="00A26E4B"/>
    <w:rsid w:val="00A274E1"/>
    <w:rsid w:val="00A27802"/>
    <w:rsid w:val="00A27975"/>
    <w:rsid w:val="00A279B8"/>
    <w:rsid w:val="00A3291E"/>
    <w:rsid w:val="00A32DA4"/>
    <w:rsid w:val="00A3356B"/>
    <w:rsid w:val="00A33C5A"/>
    <w:rsid w:val="00A35212"/>
    <w:rsid w:val="00A3547D"/>
    <w:rsid w:val="00A3605D"/>
    <w:rsid w:val="00A360BB"/>
    <w:rsid w:val="00A375D1"/>
    <w:rsid w:val="00A40146"/>
    <w:rsid w:val="00A4052A"/>
    <w:rsid w:val="00A407FA"/>
    <w:rsid w:val="00A41172"/>
    <w:rsid w:val="00A413A9"/>
    <w:rsid w:val="00A41DF5"/>
    <w:rsid w:val="00A420EE"/>
    <w:rsid w:val="00A42E49"/>
    <w:rsid w:val="00A436D1"/>
    <w:rsid w:val="00A44A60"/>
    <w:rsid w:val="00A450EA"/>
    <w:rsid w:val="00A452A9"/>
    <w:rsid w:val="00A455FC"/>
    <w:rsid w:val="00A469CF"/>
    <w:rsid w:val="00A4706F"/>
    <w:rsid w:val="00A47882"/>
    <w:rsid w:val="00A5009E"/>
    <w:rsid w:val="00A50D1F"/>
    <w:rsid w:val="00A51D47"/>
    <w:rsid w:val="00A523DD"/>
    <w:rsid w:val="00A52ECA"/>
    <w:rsid w:val="00A52FB5"/>
    <w:rsid w:val="00A53946"/>
    <w:rsid w:val="00A54567"/>
    <w:rsid w:val="00A545C2"/>
    <w:rsid w:val="00A5471C"/>
    <w:rsid w:val="00A547B1"/>
    <w:rsid w:val="00A54B37"/>
    <w:rsid w:val="00A5502C"/>
    <w:rsid w:val="00A55D28"/>
    <w:rsid w:val="00A560DB"/>
    <w:rsid w:val="00A566F0"/>
    <w:rsid w:val="00A56A30"/>
    <w:rsid w:val="00A575CB"/>
    <w:rsid w:val="00A602D1"/>
    <w:rsid w:val="00A60B90"/>
    <w:rsid w:val="00A61E51"/>
    <w:rsid w:val="00A622A5"/>
    <w:rsid w:val="00A62700"/>
    <w:rsid w:val="00A630F9"/>
    <w:rsid w:val="00A63497"/>
    <w:rsid w:val="00A6527A"/>
    <w:rsid w:val="00A65818"/>
    <w:rsid w:val="00A66825"/>
    <w:rsid w:val="00A66979"/>
    <w:rsid w:val="00A6762C"/>
    <w:rsid w:val="00A7015D"/>
    <w:rsid w:val="00A71262"/>
    <w:rsid w:val="00A7136B"/>
    <w:rsid w:val="00A71D3E"/>
    <w:rsid w:val="00A736B3"/>
    <w:rsid w:val="00A74FDA"/>
    <w:rsid w:val="00A7536C"/>
    <w:rsid w:val="00A7600B"/>
    <w:rsid w:val="00A76447"/>
    <w:rsid w:val="00A76513"/>
    <w:rsid w:val="00A770B0"/>
    <w:rsid w:val="00A77931"/>
    <w:rsid w:val="00A8098D"/>
    <w:rsid w:val="00A80A3F"/>
    <w:rsid w:val="00A820EC"/>
    <w:rsid w:val="00A82348"/>
    <w:rsid w:val="00A823DC"/>
    <w:rsid w:val="00A839AA"/>
    <w:rsid w:val="00A8450C"/>
    <w:rsid w:val="00A849CC"/>
    <w:rsid w:val="00A84FED"/>
    <w:rsid w:val="00A85BBC"/>
    <w:rsid w:val="00A85DBF"/>
    <w:rsid w:val="00A86409"/>
    <w:rsid w:val="00A868F9"/>
    <w:rsid w:val="00A86BD2"/>
    <w:rsid w:val="00A86CC7"/>
    <w:rsid w:val="00A86EFA"/>
    <w:rsid w:val="00A875B4"/>
    <w:rsid w:val="00A87D40"/>
    <w:rsid w:val="00A87ED8"/>
    <w:rsid w:val="00A90715"/>
    <w:rsid w:val="00A90805"/>
    <w:rsid w:val="00A91457"/>
    <w:rsid w:val="00A914A3"/>
    <w:rsid w:val="00A91AAB"/>
    <w:rsid w:val="00A91E67"/>
    <w:rsid w:val="00A921D4"/>
    <w:rsid w:val="00A9261A"/>
    <w:rsid w:val="00A93049"/>
    <w:rsid w:val="00A935D1"/>
    <w:rsid w:val="00A93C7C"/>
    <w:rsid w:val="00A93D5D"/>
    <w:rsid w:val="00A93FD0"/>
    <w:rsid w:val="00A9460B"/>
    <w:rsid w:val="00A9464E"/>
    <w:rsid w:val="00A955A1"/>
    <w:rsid w:val="00A955E3"/>
    <w:rsid w:val="00A95958"/>
    <w:rsid w:val="00A959F1"/>
    <w:rsid w:val="00A95AC1"/>
    <w:rsid w:val="00A9619A"/>
    <w:rsid w:val="00A96D8E"/>
    <w:rsid w:val="00A96E90"/>
    <w:rsid w:val="00A96F59"/>
    <w:rsid w:val="00A97865"/>
    <w:rsid w:val="00AA186A"/>
    <w:rsid w:val="00AA1C70"/>
    <w:rsid w:val="00AA1F49"/>
    <w:rsid w:val="00AA3619"/>
    <w:rsid w:val="00AA4585"/>
    <w:rsid w:val="00AA496E"/>
    <w:rsid w:val="00AA4FB7"/>
    <w:rsid w:val="00AA6F89"/>
    <w:rsid w:val="00AA77C2"/>
    <w:rsid w:val="00AB066F"/>
    <w:rsid w:val="00AB083F"/>
    <w:rsid w:val="00AB0B29"/>
    <w:rsid w:val="00AB0CC8"/>
    <w:rsid w:val="00AB135D"/>
    <w:rsid w:val="00AB1565"/>
    <w:rsid w:val="00AB1829"/>
    <w:rsid w:val="00AB263D"/>
    <w:rsid w:val="00AB2E1A"/>
    <w:rsid w:val="00AB35B8"/>
    <w:rsid w:val="00AB3B41"/>
    <w:rsid w:val="00AB3D1B"/>
    <w:rsid w:val="00AB3DD9"/>
    <w:rsid w:val="00AB3E3F"/>
    <w:rsid w:val="00AB42CF"/>
    <w:rsid w:val="00AB4597"/>
    <w:rsid w:val="00AB45B8"/>
    <w:rsid w:val="00AB4778"/>
    <w:rsid w:val="00AB503A"/>
    <w:rsid w:val="00AB53E3"/>
    <w:rsid w:val="00AB5A43"/>
    <w:rsid w:val="00AB5E01"/>
    <w:rsid w:val="00AB5EF4"/>
    <w:rsid w:val="00AB6ABB"/>
    <w:rsid w:val="00AB7CC7"/>
    <w:rsid w:val="00AC00E4"/>
    <w:rsid w:val="00AC0A91"/>
    <w:rsid w:val="00AC1102"/>
    <w:rsid w:val="00AC27EA"/>
    <w:rsid w:val="00AC283F"/>
    <w:rsid w:val="00AC29D1"/>
    <w:rsid w:val="00AC2B04"/>
    <w:rsid w:val="00AC2DAB"/>
    <w:rsid w:val="00AC32B0"/>
    <w:rsid w:val="00AC3C7D"/>
    <w:rsid w:val="00AC50F2"/>
    <w:rsid w:val="00AC5326"/>
    <w:rsid w:val="00AC5B69"/>
    <w:rsid w:val="00AC60C5"/>
    <w:rsid w:val="00AC6B81"/>
    <w:rsid w:val="00AC727D"/>
    <w:rsid w:val="00AC77B0"/>
    <w:rsid w:val="00AC7E3E"/>
    <w:rsid w:val="00AD096A"/>
    <w:rsid w:val="00AD0B6E"/>
    <w:rsid w:val="00AD1510"/>
    <w:rsid w:val="00AD241B"/>
    <w:rsid w:val="00AD2BE8"/>
    <w:rsid w:val="00AD4A8D"/>
    <w:rsid w:val="00AD5113"/>
    <w:rsid w:val="00AD62A3"/>
    <w:rsid w:val="00AD6AAF"/>
    <w:rsid w:val="00AD6FEE"/>
    <w:rsid w:val="00AD74FA"/>
    <w:rsid w:val="00AD7B66"/>
    <w:rsid w:val="00AD7DB2"/>
    <w:rsid w:val="00AE0711"/>
    <w:rsid w:val="00AE21E1"/>
    <w:rsid w:val="00AE253C"/>
    <w:rsid w:val="00AE35CE"/>
    <w:rsid w:val="00AE39E5"/>
    <w:rsid w:val="00AE3A0E"/>
    <w:rsid w:val="00AE3D3B"/>
    <w:rsid w:val="00AE3E24"/>
    <w:rsid w:val="00AE41D4"/>
    <w:rsid w:val="00AE484C"/>
    <w:rsid w:val="00AE4D91"/>
    <w:rsid w:val="00AE50AB"/>
    <w:rsid w:val="00AF0FBC"/>
    <w:rsid w:val="00AF1CFB"/>
    <w:rsid w:val="00AF240C"/>
    <w:rsid w:val="00AF26E1"/>
    <w:rsid w:val="00AF45F6"/>
    <w:rsid w:val="00AF53D5"/>
    <w:rsid w:val="00AF609B"/>
    <w:rsid w:val="00AF6205"/>
    <w:rsid w:val="00AF6DE5"/>
    <w:rsid w:val="00AF7531"/>
    <w:rsid w:val="00AF780C"/>
    <w:rsid w:val="00B00150"/>
    <w:rsid w:val="00B00FDF"/>
    <w:rsid w:val="00B01129"/>
    <w:rsid w:val="00B0169A"/>
    <w:rsid w:val="00B02211"/>
    <w:rsid w:val="00B02C09"/>
    <w:rsid w:val="00B03734"/>
    <w:rsid w:val="00B04B73"/>
    <w:rsid w:val="00B05A58"/>
    <w:rsid w:val="00B05D19"/>
    <w:rsid w:val="00B0612C"/>
    <w:rsid w:val="00B0674E"/>
    <w:rsid w:val="00B06D08"/>
    <w:rsid w:val="00B06E00"/>
    <w:rsid w:val="00B1092A"/>
    <w:rsid w:val="00B10AE2"/>
    <w:rsid w:val="00B10E1B"/>
    <w:rsid w:val="00B11035"/>
    <w:rsid w:val="00B11411"/>
    <w:rsid w:val="00B11CDA"/>
    <w:rsid w:val="00B121CC"/>
    <w:rsid w:val="00B1445E"/>
    <w:rsid w:val="00B1506D"/>
    <w:rsid w:val="00B15207"/>
    <w:rsid w:val="00B1558F"/>
    <w:rsid w:val="00B162D2"/>
    <w:rsid w:val="00B17279"/>
    <w:rsid w:val="00B17647"/>
    <w:rsid w:val="00B1765F"/>
    <w:rsid w:val="00B1796E"/>
    <w:rsid w:val="00B207EE"/>
    <w:rsid w:val="00B22951"/>
    <w:rsid w:val="00B22BE4"/>
    <w:rsid w:val="00B22C42"/>
    <w:rsid w:val="00B24DD9"/>
    <w:rsid w:val="00B250B7"/>
    <w:rsid w:val="00B25643"/>
    <w:rsid w:val="00B25779"/>
    <w:rsid w:val="00B25D21"/>
    <w:rsid w:val="00B262FC"/>
    <w:rsid w:val="00B26AA2"/>
    <w:rsid w:val="00B27491"/>
    <w:rsid w:val="00B27C0E"/>
    <w:rsid w:val="00B27D61"/>
    <w:rsid w:val="00B30848"/>
    <w:rsid w:val="00B324CD"/>
    <w:rsid w:val="00B330AB"/>
    <w:rsid w:val="00B33467"/>
    <w:rsid w:val="00B33F76"/>
    <w:rsid w:val="00B34AC2"/>
    <w:rsid w:val="00B36027"/>
    <w:rsid w:val="00B3637E"/>
    <w:rsid w:val="00B369D5"/>
    <w:rsid w:val="00B373F4"/>
    <w:rsid w:val="00B3768D"/>
    <w:rsid w:val="00B37E45"/>
    <w:rsid w:val="00B41A34"/>
    <w:rsid w:val="00B41BF6"/>
    <w:rsid w:val="00B42428"/>
    <w:rsid w:val="00B42651"/>
    <w:rsid w:val="00B42AED"/>
    <w:rsid w:val="00B436DF"/>
    <w:rsid w:val="00B43B54"/>
    <w:rsid w:val="00B440CA"/>
    <w:rsid w:val="00B445F9"/>
    <w:rsid w:val="00B451D7"/>
    <w:rsid w:val="00B455DB"/>
    <w:rsid w:val="00B45BCF"/>
    <w:rsid w:val="00B45D13"/>
    <w:rsid w:val="00B46E95"/>
    <w:rsid w:val="00B4799E"/>
    <w:rsid w:val="00B47FCB"/>
    <w:rsid w:val="00B5017D"/>
    <w:rsid w:val="00B50298"/>
    <w:rsid w:val="00B505BC"/>
    <w:rsid w:val="00B5103A"/>
    <w:rsid w:val="00B51B16"/>
    <w:rsid w:val="00B51C71"/>
    <w:rsid w:val="00B52D5A"/>
    <w:rsid w:val="00B53848"/>
    <w:rsid w:val="00B53876"/>
    <w:rsid w:val="00B543CC"/>
    <w:rsid w:val="00B54E78"/>
    <w:rsid w:val="00B54FB5"/>
    <w:rsid w:val="00B552E3"/>
    <w:rsid w:val="00B553FE"/>
    <w:rsid w:val="00B55710"/>
    <w:rsid w:val="00B55A23"/>
    <w:rsid w:val="00B55CB9"/>
    <w:rsid w:val="00B55DD4"/>
    <w:rsid w:val="00B562D4"/>
    <w:rsid w:val="00B56D00"/>
    <w:rsid w:val="00B5709F"/>
    <w:rsid w:val="00B57DDC"/>
    <w:rsid w:val="00B608AC"/>
    <w:rsid w:val="00B61BA8"/>
    <w:rsid w:val="00B61F7F"/>
    <w:rsid w:val="00B62512"/>
    <w:rsid w:val="00B6293A"/>
    <w:rsid w:val="00B62CA8"/>
    <w:rsid w:val="00B62D67"/>
    <w:rsid w:val="00B63D59"/>
    <w:rsid w:val="00B662AC"/>
    <w:rsid w:val="00B666D5"/>
    <w:rsid w:val="00B66CC3"/>
    <w:rsid w:val="00B6769C"/>
    <w:rsid w:val="00B70003"/>
    <w:rsid w:val="00B70489"/>
    <w:rsid w:val="00B7057F"/>
    <w:rsid w:val="00B7185A"/>
    <w:rsid w:val="00B7271A"/>
    <w:rsid w:val="00B72915"/>
    <w:rsid w:val="00B74342"/>
    <w:rsid w:val="00B74754"/>
    <w:rsid w:val="00B74E4D"/>
    <w:rsid w:val="00B76A9F"/>
    <w:rsid w:val="00B76F64"/>
    <w:rsid w:val="00B773BC"/>
    <w:rsid w:val="00B77E5B"/>
    <w:rsid w:val="00B77E60"/>
    <w:rsid w:val="00B802DC"/>
    <w:rsid w:val="00B80901"/>
    <w:rsid w:val="00B810FE"/>
    <w:rsid w:val="00B81128"/>
    <w:rsid w:val="00B81195"/>
    <w:rsid w:val="00B8328C"/>
    <w:rsid w:val="00B83538"/>
    <w:rsid w:val="00B835C4"/>
    <w:rsid w:val="00B83E41"/>
    <w:rsid w:val="00B85550"/>
    <w:rsid w:val="00B85E18"/>
    <w:rsid w:val="00B8706E"/>
    <w:rsid w:val="00B906CB"/>
    <w:rsid w:val="00B90941"/>
    <w:rsid w:val="00B90B73"/>
    <w:rsid w:val="00B92755"/>
    <w:rsid w:val="00B92AC1"/>
    <w:rsid w:val="00B94F7E"/>
    <w:rsid w:val="00B9529F"/>
    <w:rsid w:val="00B96468"/>
    <w:rsid w:val="00B96754"/>
    <w:rsid w:val="00B9689B"/>
    <w:rsid w:val="00B97629"/>
    <w:rsid w:val="00BA0050"/>
    <w:rsid w:val="00BA01C2"/>
    <w:rsid w:val="00BA1865"/>
    <w:rsid w:val="00BA1F2E"/>
    <w:rsid w:val="00BA2560"/>
    <w:rsid w:val="00BA347B"/>
    <w:rsid w:val="00BA3830"/>
    <w:rsid w:val="00BA5D2E"/>
    <w:rsid w:val="00BA6058"/>
    <w:rsid w:val="00BA60ED"/>
    <w:rsid w:val="00BA614F"/>
    <w:rsid w:val="00BA7021"/>
    <w:rsid w:val="00BB1038"/>
    <w:rsid w:val="00BB14E6"/>
    <w:rsid w:val="00BB1A6A"/>
    <w:rsid w:val="00BB1AF4"/>
    <w:rsid w:val="00BB1ED8"/>
    <w:rsid w:val="00BB1FEC"/>
    <w:rsid w:val="00BB3026"/>
    <w:rsid w:val="00BB35F1"/>
    <w:rsid w:val="00BB3B32"/>
    <w:rsid w:val="00BB41B3"/>
    <w:rsid w:val="00BB5645"/>
    <w:rsid w:val="00BB59B2"/>
    <w:rsid w:val="00BB6840"/>
    <w:rsid w:val="00BB746E"/>
    <w:rsid w:val="00BC03AB"/>
    <w:rsid w:val="00BC1438"/>
    <w:rsid w:val="00BC1729"/>
    <w:rsid w:val="00BC1887"/>
    <w:rsid w:val="00BC223D"/>
    <w:rsid w:val="00BC2B3F"/>
    <w:rsid w:val="00BC3126"/>
    <w:rsid w:val="00BC3BC9"/>
    <w:rsid w:val="00BC46FB"/>
    <w:rsid w:val="00BC47F1"/>
    <w:rsid w:val="00BC49A7"/>
    <w:rsid w:val="00BC4E96"/>
    <w:rsid w:val="00BC5367"/>
    <w:rsid w:val="00BC5670"/>
    <w:rsid w:val="00BC5B0D"/>
    <w:rsid w:val="00BC61FA"/>
    <w:rsid w:val="00BC6484"/>
    <w:rsid w:val="00BC651E"/>
    <w:rsid w:val="00BC65CF"/>
    <w:rsid w:val="00BC66FE"/>
    <w:rsid w:val="00BC6742"/>
    <w:rsid w:val="00BC7621"/>
    <w:rsid w:val="00BC7CCE"/>
    <w:rsid w:val="00BD0074"/>
    <w:rsid w:val="00BD03BA"/>
    <w:rsid w:val="00BD04E8"/>
    <w:rsid w:val="00BD0A09"/>
    <w:rsid w:val="00BD0AC4"/>
    <w:rsid w:val="00BD22DE"/>
    <w:rsid w:val="00BD4796"/>
    <w:rsid w:val="00BD56C3"/>
    <w:rsid w:val="00BD5913"/>
    <w:rsid w:val="00BD5942"/>
    <w:rsid w:val="00BD59C3"/>
    <w:rsid w:val="00BD5DCA"/>
    <w:rsid w:val="00BD7038"/>
    <w:rsid w:val="00BD76E3"/>
    <w:rsid w:val="00BD7CE8"/>
    <w:rsid w:val="00BD7DCD"/>
    <w:rsid w:val="00BD7F15"/>
    <w:rsid w:val="00BE1FFD"/>
    <w:rsid w:val="00BE304F"/>
    <w:rsid w:val="00BE31C9"/>
    <w:rsid w:val="00BE323C"/>
    <w:rsid w:val="00BE3A5F"/>
    <w:rsid w:val="00BE3AC2"/>
    <w:rsid w:val="00BE4253"/>
    <w:rsid w:val="00BE4C52"/>
    <w:rsid w:val="00BE4CE1"/>
    <w:rsid w:val="00BE53F5"/>
    <w:rsid w:val="00BE7548"/>
    <w:rsid w:val="00BE7668"/>
    <w:rsid w:val="00BE769D"/>
    <w:rsid w:val="00BF01D7"/>
    <w:rsid w:val="00BF02FF"/>
    <w:rsid w:val="00BF1731"/>
    <w:rsid w:val="00BF1C16"/>
    <w:rsid w:val="00BF32C5"/>
    <w:rsid w:val="00BF34F6"/>
    <w:rsid w:val="00BF3CB3"/>
    <w:rsid w:val="00BF47C1"/>
    <w:rsid w:val="00BF49CC"/>
    <w:rsid w:val="00BF4B67"/>
    <w:rsid w:val="00BF4EB6"/>
    <w:rsid w:val="00BF547F"/>
    <w:rsid w:val="00BF6E2C"/>
    <w:rsid w:val="00BF7046"/>
    <w:rsid w:val="00BF7AB8"/>
    <w:rsid w:val="00C000B6"/>
    <w:rsid w:val="00C00436"/>
    <w:rsid w:val="00C02669"/>
    <w:rsid w:val="00C027B6"/>
    <w:rsid w:val="00C02BD6"/>
    <w:rsid w:val="00C03132"/>
    <w:rsid w:val="00C04C6E"/>
    <w:rsid w:val="00C04E9B"/>
    <w:rsid w:val="00C05F74"/>
    <w:rsid w:val="00C070C8"/>
    <w:rsid w:val="00C07C73"/>
    <w:rsid w:val="00C1019D"/>
    <w:rsid w:val="00C103A6"/>
    <w:rsid w:val="00C10D90"/>
    <w:rsid w:val="00C12FA6"/>
    <w:rsid w:val="00C1340A"/>
    <w:rsid w:val="00C14086"/>
    <w:rsid w:val="00C14AAC"/>
    <w:rsid w:val="00C14C8F"/>
    <w:rsid w:val="00C14CA0"/>
    <w:rsid w:val="00C154CB"/>
    <w:rsid w:val="00C1551F"/>
    <w:rsid w:val="00C15B4D"/>
    <w:rsid w:val="00C15B7C"/>
    <w:rsid w:val="00C161E0"/>
    <w:rsid w:val="00C177FA"/>
    <w:rsid w:val="00C17A88"/>
    <w:rsid w:val="00C202A8"/>
    <w:rsid w:val="00C202CA"/>
    <w:rsid w:val="00C221E1"/>
    <w:rsid w:val="00C22584"/>
    <w:rsid w:val="00C2274A"/>
    <w:rsid w:val="00C233ED"/>
    <w:rsid w:val="00C23CDD"/>
    <w:rsid w:val="00C23E68"/>
    <w:rsid w:val="00C24651"/>
    <w:rsid w:val="00C24761"/>
    <w:rsid w:val="00C248EA"/>
    <w:rsid w:val="00C24BCA"/>
    <w:rsid w:val="00C24CAC"/>
    <w:rsid w:val="00C24CC2"/>
    <w:rsid w:val="00C25047"/>
    <w:rsid w:val="00C252FB"/>
    <w:rsid w:val="00C25876"/>
    <w:rsid w:val="00C25ADA"/>
    <w:rsid w:val="00C25B66"/>
    <w:rsid w:val="00C27F7F"/>
    <w:rsid w:val="00C30D9A"/>
    <w:rsid w:val="00C3173C"/>
    <w:rsid w:val="00C31940"/>
    <w:rsid w:val="00C321D3"/>
    <w:rsid w:val="00C32935"/>
    <w:rsid w:val="00C32992"/>
    <w:rsid w:val="00C36B74"/>
    <w:rsid w:val="00C3779F"/>
    <w:rsid w:val="00C40E82"/>
    <w:rsid w:val="00C412BE"/>
    <w:rsid w:val="00C41C53"/>
    <w:rsid w:val="00C4205F"/>
    <w:rsid w:val="00C43D79"/>
    <w:rsid w:val="00C45440"/>
    <w:rsid w:val="00C46501"/>
    <w:rsid w:val="00C472E0"/>
    <w:rsid w:val="00C47420"/>
    <w:rsid w:val="00C47F1A"/>
    <w:rsid w:val="00C5046C"/>
    <w:rsid w:val="00C5102E"/>
    <w:rsid w:val="00C5178C"/>
    <w:rsid w:val="00C52AE1"/>
    <w:rsid w:val="00C53851"/>
    <w:rsid w:val="00C53DBA"/>
    <w:rsid w:val="00C53E3A"/>
    <w:rsid w:val="00C541BD"/>
    <w:rsid w:val="00C5498F"/>
    <w:rsid w:val="00C54A31"/>
    <w:rsid w:val="00C551B2"/>
    <w:rsid w:val="00C56898"/>
    <w:rsid w:val="00C60C27"/>
    <w:rsid w:val="00C60FDD"/>
    <w:rsid w:val="00C62761"/>
    <w:rsid w:val="00C64546"/>
    <w:rsid w:val="00C6585D"/>
    <w:rsid w:val="00C65F5D"/>
    <w:rsid w:val="00C66391"/>
    <w:rsid w:val="00C66396"/>
    <w:rsid w:val="00C66BEA"/>
    <w:rsid w:val="00C704A3"/>
    <w:rsid w:val="00C70A17"/>
    <w:rsid w:val="00C70F7F"/>
    <w:rsid w:val="00C71E90"/>
    <w:rsid w:val="00C72518"/>
    <w:rsid w:val="00C736F2"/>
    <w:rsid w:val="00C74C74"/>
    <w:rsid w:val="00C7517B"/>
    <w:rsid w:val="00C7546B"/>
    <w:rsid w:val="00C757E7"/>
    <w:rsid w:val="00C76DAE"/>
    <w:rsid w:val="00C77AB7"/>
    <w:rsid w:val="00C77C47"/>
    <w:rsid w:val="00C77DB3"/>
    <w:rsid w:val="00C80169"/>
    <w:rsid w:val="00C8114B"/>
    <w:rsid w:val="00C8201A"/>
    <w:rsid w:val="00C82C17"/>
    <w:rsid w:val="00C844F0"/>
    <w:rsid w:val="00C848DF"/>
    <w:rsid w:val="00C85237"/>
    <w:rsid w:val="00C85330"/>
    <w:rsid w:val="00C85657"/>
    <w:rsid w:val="00C85AB3"/>
    <w:rsid w:val="00C86070"/>
    <w:rsid w:val="00C868D0"/>
    <w:rsid w:val="00C87180"/>
    <w:rsid w:val="00C90B8D"/>
    <w:rsid w:val="00C9242F"/>
    <w:rsid w:val="00C92D84"/>
    <w:rsid w:val="00C9300A"/>
    <w:rsid w:val="00C93519"/>
    <w:rsid w:val="00C947E5"/>
    <w:rsid w:val="00C9481D"/>
    <w:rsid w:val="00C94D09"/>
    <w:rsid w:val="00C95053"/>
    <w:rsid w:val="00C95C17"/>
    <w:rsid w:val="00C960F6"/>
    <w:rsid w:val="00C96D9D"/>
    <w:rsid w:val="00C9736B"/>
    <w:rsid w:val="00C97897"/>
    <w:rsid w:val="00C978B1"/>
    <w:rsid w:val="00C97B72"/>
    <w:rsid w:val="00C97F45"/>
    <w:rsid w:val="00C97FB7"/>
    <w:rsid w:val="00CA0593"/>
    <w:rsid w:val="00CA0673"/>
    <w:rsid w:val="00CA1566"/>
    <w:rsid w:val="00CA197C"/>
    <w:rsid w:val="00CA19F9"/>
    <w:rsid w:val="00CA1EF0"/>
    <w:rsid w:val="00CA259A"/>
    <w:rsid w:val="00CA3857"/>
    <w:rsid w:val="00CA3F2D"/>
    <w:rsid w:val="00CA4044"/>
    <w:rsid w:val="00CA4083"/>
    <w:rsid w:val="00CA4B7C"/>
    <w:rsid w:val="00CA4E0C"/>
    <w:rsid w:val="00CA4E16"/>
    <w:rsid w:val="00CA4F97"/>
    <w:rsid w:val="00CA53C7"/>
    <w:rsid w:val="00CA54F8"/>
    <w:rsid w:val="00CA5AA7"/>
    <w:rsid w:val="00CB1515"/>
    <w:rsid w:val="00CB23B4"/>
    <w:rsid w:val="00CB2BD6"/>
    <w:rsid w:val="00CB2C5C"/>
    <w:rsid w:val="00CB3355"/>
    <w:rsid w:val="00CB3D6F"/>
    <w:rsid w:val="00CB422E"/>
    <w:rsid w:val="00CB4D7C"/>
    <w:rsid w:val="00CB5D9E"/>
    <w:rsid w:val="00CB68B5"/>
    <w:rsid w:val="00CB7714"/>
    <w:rsid w:val="00CC05DA"/>
    <w:rsid w:val="00CC0FE0"/>
    <w:rsid w:val="00CC1214"/>
    <w:rsid w:val="00CC1B92"/>
    <w:rsid w:val="00CC20C6"/>
    <w:rsid w:val="00CC32E8"/>
    <w:rsid w:val="00CC472B"/>
    <w:rsid w:val="00CC52C1"/>
    <w:rsid w:val="00CC5841"/>
    <w:rsid w:val="00CC66F2"/>
    <w:rsid w:val="00CC6A96"/>
    <w:rsid w:val="00CC6E50"/>
    <w:rsid w:val="00CC7621"/>
    <w:rsid w:val="00CC780C"/>
    <w:rsid w:val="00CC7A69"/>
    <w:rsid w:val="00CD0214"/>
    <w:rsid w:val="00CD0E34"/>
    <w:rsid w:val="00CD13DA"/>
    <w:rsid w:val="00CD2F75"/>
    <w:rsid w:val="00CD3BD5"/>
    <w:rsid w:val="00CD3D12"/>
    <w:rsid w:val="00CD3DA1"/>
    <w:rsid w:val="00CD3E64"/>
    <w:rsid w:val="00CD401F"/>
    <w:rsid w:val="00CD40E3"/>
    <w:rsid w:val="00CD4F84"/>
    <w:rsid w:val="00CD5962"/>
    <w:rsid w:val="00CD5A00"/>
    <w:rsid w:val="00CD5C73"/>
    <w:rsid w:val="00CD6038"/>
    <w:rsid w:val="00CE087A"/>
    <w:rsid w:val="00CE08A4"/>
    <w:rsid w:val="00CE0FE6"/>
    <w:rsid w:val="00CE1129"/>
    <w:rsid w:val="00CE11D3"/>
    <w:rsid w:val="00CE149A"/>
    <w:rsid w:val="00CE2D9A"/>
    <w:rsid w:val="00CE3CE6"/>
    <w:rsid w:val="00CE4AAC"/>
    <w:rsid w:val="00CE4DE8"/>
    <w:rsid w:val="00CE632E"/>
    <w:rsid w:val="00CE646A"/>
    <w:rsid w:val="00CE6550"/>
    <w:rsid w:val="00CE6965"/>
    <w:rsid w:val="00CE6A38"/>
    <w:rsid w:val="00CE7A35"/>
    <w:rsid w:val="00CF056F"/>
    <w:rsid w:val="00CF0CF0"/>
    <w:rsid w:val="00CF112B"/>
    <w:rsid w:val="00CF16A5"/>
    <w:rsid w:val="00CF1D1B"/>
    <w:rsid w:val="00CF1D47"/>
    <w:rsid w:val="00CF2000"/>
    <w:rsid w:val="00CF2059"/>
    <w:rsid w:val="00CF21D4"/>
    <w:rsid w:val="00CF655E"/>
    <w:rsid w:val="00CF6B6D"/>
    <w:rsid w:val="00CF6C24"/>
    <w:rsid w:val="00CF6CB6"/>
    <w:rsid w:val="00CF708A"/>
    <w:rsid w:val="00CF7885"/>
    <w:rsid w:val="00D00240"/>
    <w:rsid w:val="00D014E4"/>
    <w:rsid w:val="00D01CBE"/>
    <w:rsid w:val="00D02133"/>
    <w:rsid w:val="00D02930"/>
    <w:rsid w:val="00D0318E"/>
    <w:rsid w:val="00D04160"/>
    <w:rsid w:val="00D042C5"/>
    <w:rsid w:val="00D0442C"/>
    <w:rsid w:val="00D05AF7"/>
    <w:rsid w:val="00D0605C"/>
    <w:rsid w:val="00D065C2"/>
    <w:rsid w:val="00D069EB"/>
    <w:rsid w:val="00D07046"/>
    <w:rsid w:val="00D072F7"/>
    <w:rsid w:val="00D07C4A"/>
    <w:rsid w:val="00D10595"/>
    <w:rsid w:val="00D10D7D"/>
    <w:rsid w:val="00D1267B"/>
    <w:rsid w:val="00D129AA"/>
    <w:rsid w:val="00D130BF"/>
    <w:rsid w:val="00D13934"/>
    <w:rsid w:val="00D13A39"/>
    <w:rsid w:val="00D13D86"/>
    <w:rsid w:val="00D14972"/>
    <w:rsid w:val="00D14DA3"/>
    <w:rsid w:val="00D157C5"/>
    <w:rsid w:val="00D1622A"/>
    <w:rsid w:val="00D1699A"/>
    <w:rsid w:val="00D17282"/>
    <w:rsid w:val="00D172BD"/>
    <w:rsid w:val="00D202F1"/>
    <w:rsid w:val="00D20611"/>
    <w:rsid w:val="00D20AB1"/>
    <w:rsid w:val="00D20F27"/>
    <w:rsid w:val="00D20FFA"/>
    <w:rsid w:val="00D2108E"/>
    <w:rsid w:val="00D212D1"/>
    <w:rsid w:val="00D2187B"/>
    <w:rsid w:val="00D218B1"/>
    <w:rsid w:val="00D22515"/>
    <w:rsid w:val="00D22700"/>
    <w:rsid w:val="00D229F1"/>
    <w:rsid w:val="00D22E4D"/>
    <w:rsid w:val="00D2311E"/>
    <w:rsid w:val="00D2385D"/>
    <w:rsid w:val="00D260B3"/>
    <w:rsid w:val="00D265EF"/>
    <w:rsid w:val="00D26FED"/>
    <w:rsid w:val="00D27363"/>
    <w:rsid w:val="00D2738B"/>
    <w:rsid w:val="00D30290"/>
    <w:rsid w:val="00D30D72"/>
    <w:rsid w:val="00D318BF"/>
    <w:rsid w:val="00D31B00"/>
    <w:rsid w:val="00D31E44"/>
    <w:rsid w:val="00D322CA"/>
    <w:rsid w:val="00D33222"/>
    <w:rsid w:val="00D334CC"/>
    <w:rsid w:val="00D33C2C"/>
    <w:rsid w:val="00D346AA"/>
    <w:rsid w:val="00D35C13"/>
    <w:rsid w:val="00D35C94"/>
    <w:rsid w:val="00D35CAA"/>
    <w:rsid w:val="00D36195"/>
    <w:rsid w:val="00D36450"/>
    <w:rsid w:val="00D36482"/>
    <w:rsid w:val="00D36780"/>
    <w:rsid w:val="00D37057"/>
    <w:rsid w:val="00D37CAD"/>
    <w:rsid w:val="00D40561"/>
    <w:rsid w:val="00D40646"/>
    <w:rsid w:val="00D4097E"/>
    <w:rsid w:val="00D40AAC"/>
    <w:rsid w:val="00D41198"/>
    <w:rsid w:val="00D4179C"/>
    <w:rsid w:val="00D423B7"/>
    <w:rsid w:val="00D43942"/>
    <w:rsid w:val="00D4461B"/>
    <w:rsid w:val="00D44E54"/>
    <w:rsid w:val="00D45673"/>
    <w:rsid w:val="00D45715"/>
    <w:rsid w:val="00D4784D"/>
    <w:rsid w:val="00D47B9D"/>
    <w:rsid w:val="00D50123"/>
    <w:rsid w:val="00D505CC"/>
    <w:rsid w:val="00D51219"/>
    <w:rsid w:val="00D51D45"/>
    <w:rsid w:val="00D51E09"/>
    <w:rsid w:val="00D5230D"/>
    <w:rsid w:val="00D52312"/>
    <w:rsid w:val="00D52A88"/>
    <w:rsid w:val="00D52E16"/>
    <w:rsid w:val="00D52EF5"/>
    <w:rsid w:val="00D530C2"/>
    <w:rsid w:val="00D5320C"/>
    <w:rsid w:val="00D532E7"/>
    <w:rsid w:val="00D53430"/>
    <w:rsid w:val="00D536FD"/>
    <w:rsid w:val="00D53FD9"/>
    <w:rsid w:val="00D550FF"/>
    <w:rsid w:val="00D553E3"/>
    <w:rsid w:val="00D55E84"/>
    <w:rsid w:val="00D5624F"/>
    <w:rsid w:val="00D56507"/>
    <w:rsid w:val="00D56538"/>
    <w:rsid w:val="00D565B6"/>
    <w:rsid w:val="00D57AED"/>
    <w:rsid w:val="00D57DBF"/>
    <w:rsid w:val="00D60185"/>
    <w:rsid w:val="00D61399"/>
    <w:rsid w:val="00D613C2"/>
    <w:rsid w:val="00D61AF6"/>
    <w:rsid w:val="00D61C37"/>
    <w:rsid w:val="00D61E15"/>
    <w:rsid w:val="00D62955"/>
    <w:rsid w:val="00D62A54"/>
    <w:rsid w:val="00D62FAB"/>
    <w:rsid w:val="00D6306A"/>
    <w:rsid w:val="00D63EB5"/>
    <w:rsid w:val="00D64115"/>
    <w:rsid w:val="00D64410"/>
    <w:rsid w:val="00D65317"/>
    <w:rsid w:val="00D65703"/>
    <w:rsid w:val="00D65AA5"/>
    <w:rsid w:val="00D65B2B"/>
    <w:rsid w:val="00D66032"/>
    <w:rsid w:val="00D664DD"/>
    <w:rsid w:val="00D66841"/>
    <w:rsid w:val="00D67631"/>
    <w:rsid w:val="00D70182"/>
    <w:rsid w:val="00D705EE"/>
    <w:rsid w:val="00D70876"/>
    <w:rsid w:val="00D70FB9"/>
    <w:rsid w:val="00D71CDA"/>
    <w:rsid w:val="00D73023"/>
    <w:rsid w:val="00D73098"/>
    <w:rsid w:val="00D74165"/>
    <w:rsid w:val="00D74A36"/>
    <w:rsid w:val="00D81061"/>
    <w:rsid w:val="00D82692"/>
    <w:rsid w:val="00D827D4"/>
    <w:rsid w:val="00D83172"/>
    <w:rsid w:val="00D831F7"/>
    <w:rsid w:val="00D83A99"/>
    <w:rsid w:val="00D83AB0"/>
    <w:rsid w:val="00D86614"/>
    <w:rsid w:val="00D870CF"/>
    <w:rsid w:val="00D90214"/>
    <w:rsid w:val="00D907AE"/>
    <w:rsid w:val="00D90817"/>
    <w:rsid w:val="00D920AA"/>
    <w:rsid w:val="00D92152"/>
    <w:rsid w:val="00D921FC"/>
    <w:rsid w:val="00D9222C"/>
    <w:rsid w:val="00D92558"/>
    <w:rsid w:val="00D925A4"/>
    <w:rsid w:val="00D93280"/>
    <w:rsid w:val="00D94641"/>
    <w:rsid w:val="00D947A0"/>
    <w:rsid w:val="00D94CDC"/>
    <w:rsid w:val="00D951E0"/>
    <w:rsid w:val="00D95206"/>
    <w:rsid w:val="00D95A83"/>
    <w:rsid w:val="00D96191"/>
    <w:rsid w:val="00DA0DBF"/>
    <w:rsid w:val="00DA0E07"/>
    <w:rsid w:val="00DA0F6D"/>
    <w:rsid w:val="00DA1573"/>
    <w:rsid w:val="00DA3B0A"/>
    <w:rsid w:val="00DA428F"/>
    <w:rsid w:val="00DA4414"/>
    <w:rsid w:val="00DA5C2D"/>
    <w:rsid w:val="00DA726B"/>
    <w:rsid w:val="00DA761D"/>
    <w:rsid w:val="00DA76DA"/>
    <w:rsid w:val="00DA770C"/>
    <w:rsid w:val="00DA7B34"/>
    <w:rsid w:val="00DA7DFF"/>
    <w:rsid w:val="00DB0D14"/>
    <w:rsid w:val="00DB14F5"/>
    <w:rsid w:val="00DB1C70"/>
    <w:rsid w:val="00DB1E06"/>
    <w:rsid w:val="00DB34F8"/>
    <w:rsid w:val="00DB3E1B"/>
    <w:rsid w:val="00DB63AC"/>
    <w:rsid w:val="00DB6572"/>
    <w:rsid w:val="00DB695C"/>
    <w:rsid w:val="00DB6DEF"/>
    <w:rsid w:val="00DB6FBD"/>
    <w:rsid w:val="00DB7416"/>
    <w:rsid w:val="00DB7B85"/>
    <w:rsid w:val="00DC3CF8"/>
    <w:rsid w:val="00DC3EB6"/>
    <w:rsid w:val="00DC4042"/>
    <w:rsid w:val="00DC6A1A"/>
    <w:rsid w:val="00DC735D"/>
    <w:rsid w:val="00DC7464"/>
    <w:rsid w:val="00DC74E7"/>
    <w:rsid w:val="00DC7AEA"/>
    <w:rsid w:val="00DC7FB1"/>
    <w:rsid w:val="00DC7FD2"/>
    <w:rsid w:val="00DD0077"/>
    <w:rsid w:val="00DD08B4"/>
    <w:rsid w:val="00DD094B"/>
    <w:rsid w:val="00DD0C61"/>
    <w:rsid w:val="00DD19C0"/>
    <w:rsid w:val="00DD27C0"/>
    <w:rsid w:val="00DD2F45"/>
    <w:rsid w:val="00DD374C"/>
    <w:rsid w:val="00DD39BA"/>
    <w:rsid w:val="00DD3A89"/>
    <w:rsid w:val="00DD3B47"/>
    <w:rsid w:val="00DD3EE8"/>
    <w:rsid w:val="00DD4908"/>
    <w:rsid w:val="00DD4A4E"/>
    <w:rsid w:val="00DD4DB5"/>
    <w:rsid w:val="00DD4F43"/>
    <w:rsid w:val="00DD5491"/>
    <w:rsid w:val="00DD659B"/>
    <w:rsid w:val="00DE17D6"/>
    <w:rsid w:val="00DE1BE3"/>
    <w:rsid w:val="00DE26C8"/>
    <w:rsid w:val="00DE272E"/>
    <w:rsid w:val="00DE292F"/>
    <w:rsid w:val="00DE320A"/>
    <w:rsid w:val="00DE50B6"/>
    <w:rsid w:val="00DE5671"/>
    <w:rsid w:val="00DE5C8C"/>
    <w:rsid w:val="00DE5D35"/>
    <w:rsid w:val="00DE6030"/>
    <w:rsid w:val="00DE6659"/>
    <w:rsid w:val="00DE69F1"/>
    <w:rsid w:val="00DE69F5"/>
    <w:rsid w:val="00DE751F"/>
    <w:rsid w:val="00DF055F"/>
    <w:rsid w:val="00DF06B2"/>
    <w:rsid w:val="00DF0F5E"/>
    <w:rsid w:val="00DF134F"/>
    <w:rsid w:val="00DF1658"/>
    <w:rsid w:val="00DF1907"/>
    <w:rsid w:val="00DF1DC6"/>
    <w:rsid w:val="00DF2292"/>
    <w:rsid w:val="00DF3664"/>
    <w:rsid w:val="00DF3753"/>
    <w:rsid w:val="00DF3E2E"/>
    <w:rsid w:val="00DF5B4C"/>
    <w:rsid w:val="00DF5D90"/>
    <w:rsid w:val="00DF5E04"/>
    <w:rsid w:val="00DF65A2"/>
    <w:rsid w:val="00DF68F0"/>
    <w:rsid w:val="00DF6C5C"/>
    <w:rsid w:val="00DF6E21"/>
    <w:rsid w:val="00DF7836"/>
    <w:rsid w:val="00E003D8"/>
    <w:rsid w:val="00E02341"/>
    <w:rsid w:val="00E023E5"/>
    <w:rsid w:val="00E0328C"/>
    <w:rsid w:val="00E04174"/>
    <w:rsid w:val="00E04437"/>
    <w:rsid w:val="00E04DA7"/>
    <w:rsid w:val="00E05177"/>
    <w:rsid w:val="00E0520D"/>
    <w:rsid w:val="00E0534A"/>
    <w:rsid w:val="00E061D0"/>
    <w:rsid w:val="00E06692"/>
    <w:rsid w:val="00E068A1"/>
    <w:rsid w:val="00E07165"/>
    <w:rsid w:val="00E074E7"/>
    <w:rsid w:val="00E07C17"/>
    <w:rsid w:val="00E10E44"/>
    <w:rsid w:val="00E110FC"/>
    <w:rsid w:val="00E1117B"/>
    <w:rsid w:val="00E11695"/>
    <w:rsid w:val="00E11792"/>
    <w:rsid w:val="00E119F7"/>
    <w:rsid w:val="00E11CDD"/>
    <w:rsid w:val="00E11F6C"/>
    <w:rsid w:val="00E1200E"/>
    <w:rsid w:val="00E1227C"/>
    <w:rsid w:val="00E12A04"/>
    <w:rsid w:val="00E13B06"/>
    <w:rsid w:val="00E13D5D"/>
    <w:rsid w:val="00E14565"/>
    <w:rsid w:val="00E153B8"/>
    <w:rsid w:val="00E15C36"/>
    <w:rsid w:val="00E1603F"/>
    <w:rsid w:val="00E17EA4"/>
    <w:rsid w:val="00E207AE"/>
    <w:rsid w:val="00E209CE"/>
    <w:rsid w:val="00E20E83"/>
    <w:rsid w:val="00E21217"/>
    <w:rsid w:val="00E2133C"/>
    <w:rsid w:val="00E214CB"/>
    <w:rsid w:val="00E21DE4"/>
    <w:rsid w:val="00E2226F"/>
    <w:rsid w:val="00E22B6B"/>
    <w:rsid w:val="00E23C7C"/>
    <w:rsid w:val="00E24247"/>
    <w:rsid w:val="00E24348"/>
    <w:rsid w:val="00E2489E"/>
    <w:rsid w:val="00E24EDB"/>
    <w:rsid w:val="00E2515A"/>
    <w:rsid w:val="00E2531D"/>
    <w:rsid w:val="00E26396"/>
    <w:rsid w:val="00E267A3"/>
    <w:rsid w:val="00E275FD"/>
    <w:rsid w:val="00E279C0"/>
    <w:rsid w:val="00E279D5"/>
    <w:rsid w:val="00E27CBA"/>
    <w:rsid w:val="00E27EBE"/>
    <w:rsid w:val="00E302F6"/>
    <w:rsid w:val="00E31C6F"/>
    <w:rsid w:val="00E31FF1"/>
    <w:rsid w:val="00E32C38"/>
    <w:rsid w:val="00E32EB8"/>
    <w:rsid w:val="00E32EE2"/>
    <w:rsid w:val="00E33677"/>
    <w:rsid w:val="00E340F4"/>
    <w:rsid w:val="00E343FE"/>
    <w:rsid w:val="00E34A9F"/>
    <w:rsid w:val="00E34B0E"/>
    <w:rsid w:val="00E34C17"/>
    <w:rsid w:val="00E34C2C"/>
    <w:rsid w:val="00E34C67"/>
    <w:rsid w:val="00E34F2B"/>
    <w:rsid w:val="00E3600D"/>
    <w:rsid w:val="00E366BD"/>
    <w:rsid w:val="00E36715"/>
    <w:rsid w:val="00E36F38"/>
    <w:rsid w:val="00E37020"/>
    <w:rsid w:val="00E40A57"/>
    <w:rsid w:val="00E42034"/>
    <w:rsid w:val="00E42D64"/>
    <w:rsid w:val="00E43594"/>
    <w:rsid w:val="00E43DF7"/>
    <w:rsid w:val="00E45A60"/>
    <w:rsid w:val="00E4689E"/>
    <w:rsid w:val="00E46A7C"/>
    <w:rsid w:val="00E46B12"/>
    <w:rsid w:val="00E4708F"/>
    <w:rsid w:val="00E47337"/>
    <w:rsid w:val="00E51262"/>
    <w:rsid w:val="00E51B2E"/>
    <w:rsid w:val="00E51C54"/>
    <w:rsid w:val="00E5279D"/>
    <w:rsid w:val="00E53255"/>
    <w:rsid w:val="00E53393"/>
    <w:rsid w:val="00E53CE9"/>
    <w:rsid w:val="00E53DAB"/>
    <w:rsid w:val="00E53FCE"/>
    <w:rsid w:val="00E540CE"/>
    <w:rsid w:val="00E545E3"/>
    <w:rsid w:val="00E5524E"/>
    <w:rsid w:val="00E55B02"/>
    <w:rsid w:val="00E56008"/>
    <w:rsid w:val="00E56C64"/>
    <w:rsid w:val="00E56CAE"/>
    <w:rsid w:val="00E56DAD"/>
    <w:rsid w:val="00E574E3"/>
    <w:rsid w:val="00E57D75"/>
    <w:rsid w:val="00E60DAF"/>
    <w:rsid w:val="00E61748"/>
    <w:rsid w:val="00E61CB5"/>
    <w:rsid w:val="00E624E8"/>
    <w:rsid w:val="00E63B54"/>
    <w:rsid w:val="00E6432E"/>
    <w:rsid w:val="00E6459F"/>
    <w:rsid w:val="00E64AEA"/>
    <w:rsid w:val="00E64C6D"/>
    <w:rsid w:val="00E65288"/>
    <w:rsid w:val="00E6580D"/>
    <w:rsid w:val="00E6596C"/>
    <w:rsid w:val="00E65CBB"/>
    <w:rsid w:val="00E65F80"/>
    <w:rsid w:val="00E6628B"/>
    <w:rsid w:val="00E6790B"/>
    <w:rsid w:val="00E702AE"/>
    <w:rsid w:val="00E7168B"/>
    <w:rsid w:val="00E71CD3"/>
    <w:rsid w:val="00E726E7"/>
    <w:rsid w:val="00E7289F"/>
    <w:rsid w:val="00E72ABC"/>
    <w:rsid w:val="00E735C5"/>
    <w:rsid w:val="00E740AF"/>
    <w:rsid w:val="00E74343"/>
    <w:rsid w:val="00E7455D"/>
    <w:rsid w:val="00E74E00"/>
    <w:rsid w:val="00E762DA"/>
    <w:rsid w:val="00E77BE3"/>
    <w:rsid w:val="00E80145"/>
    <w:rsid w:val="00E81161"/>
    <w:rsid w:val="00E818E4"/>
    <w:rsid w:val="00E81920"/>
    <w:rsid w:val="00E81AE5"/>
    <w:rsid w:val="00E81D84"/>
    <w:rsid w:val="00E81F0B"/>
    <w:rsid w:val="00E8204F"/>
    <w:rsid w:val="00E8280D"/>
    <w:rsid w:val="00E83E19"/>
    <w:rsid w:val="00E84363"/>
    <w:rsid w:val="00E84AD9"/>
    <w:rsid w:val="00E86438"/>
    <w:rsid w:val="00E867D3"/>
    <w:rsid w:val="00E87279"/>
    <w:rsid w:val="00E90F6A"/>
    <w:rsid w:val="00E91211"/>
    <w:rsid w:val="00E91DD5"/>
    <w:rsid w:val="00E9263A"/>
    <w:rsid w:val="00E92A3A"/>
    <w:rsid w:val="00E92B4A"/>
    <w:rsid w:val="00E92B78"/>
    <w:rsid w:val="00E93724"/>
    <w:rsid w:val="00E93823"/>
    <w:rsid w:val="00E93CF7"/>
    <w:rsid w:val="00E944C7"/>
    <w:rsid w:val="00E947B5"/>
    <w:rsid w:val="00E94D1A"/>
    <w:rsid w:val="00E94E87"/>
    <w:rsid w:val="00E94FE3"/>
    <w:rsid w:val="00E95E57"/>
    <w:rsid w:val="00E95F87"/>
    <w:rsid w:val="00E96964"/>
    <w:rsid w:val="00E97419"/>
    <w:rsid w:val="00E977E2"/>
    <w:rsid w:val="00E97AC8"/>
    <w:rsid w:val="00EA0740"/>
    <w:rsid w:val="00EA0979"/>
    <w:rsid w:val="00EA099A"/>
    <w:rsid w:val="00EA0B88"/>
    <w:rsid w:val="00EA0E50"/>
    <w:rsid w:val="00EA0FAE"/>
    <w:rsid w:val="00EA1810"/>
    <w:rsid w:val="00EA1B6E"/>
    <w:rsid w:val="00EA2300"/>
    <w:rsid w:val="00EA280C"/>
    <w:rsid w:val="00EA2898"/>
    <w:rsid w:val="00EA2967"/>
    <w:rsid w:val="00EA3637"/>
    <w:rsid w:val="00EA4A27"/>
    <w:rsid w:val="00EA4BE5"/>
    <w:rsid w:val="00EA4C88"/>
    <w:rsid w:val="00EA5500"/>
    <w:rsid w:val="00EA5679"/>
    <w:rsid w:val="00EA5AFD"/>
    <w:rsid w:val="00EA639A"/>
    <w:rsid w:val="00EA6C0A"/>
    <w:rsid w:val="00EA713D"/>
    <w:rsid w:val="00EA756E"/>
    <w:rsid w:val="00EA763D"/>
    <w:rsid w:val="00EB00B9"/>
    <w:rsid w:val="00EB09CD"/>
    <w:rsid w:val="00EB35A0"/>
    <w:rsid w:val="00EB38B8"/>
    <w:rsid w:val="00EB3AF6"/>
    <w:rsid w:val="00EB3D34"/>
    <w:rsid w:val="00EB418C"/>
    <w:rsid w:val="00EB4A7F"/>
    <w:rsid w:val="00EB4D63"/>
    <w:rsid w:val="00EB5705"/>
    <w:rsid w:val="00EB5AF9"/>
    <w:rsid w:val="00EB5D92"/>
    <w:rsid w:val="00EB5DA6"/>
    <w:rsid w:val="00EB6B5D"/>
    <w:rsid w:val="00EB7CD0"/>
    <w:rsid w:val="00EC001F"/>
    <w:rsid w:val="00EC064C"/>
    <w:rsid w:val="00EC1975"/>
    <w:rsid w:val="00EC39F7"/>
    <w:rsid w:val="00EC3C0D"/>
    <w:rsid w:val="00EC413E"/>
    <w:rsid w:val="00EC4659"/>
    <w:rsid w:val="00EC4E42"/>
    <w:rsid w:val="00EC55E3"/>
    <w:rsid w:val="00EC7D9B"/>
    <w:rsid w:val="00ED0B33"/>
    <w:rsid w:val="00ED0B6C"/>
    <w:rsid w:val="00ED1C29"/>
    <w:rsid w:val="00ED3DA6"/>
    <w:rsid w:val="00ED57FB"/>
    <w:rsid w:val="00ED5E32"/>
    <w:rsid w:val="00ED6104"/>
    <w:rsid w:val="00ED6606"/>
    <w:rsid w:val="00ED679C"/>
    <w:rsid w:val="00ED691E"/>
    <w:rsid w:val="00ED6AD8"/>
    <w:rsid w:val="00ED6D75"/>
    <w:rsid w:val="00ED71B2"/>
    <w:rsid w:val="00EE088F"/>
    <w:rsid w:val="00EE0C13"/>
    <w:rsid w:val="00EE11D9"/>
    <w:rsid w:val="00EE19DD"/>
    <w:rsid w:val="00EE1E59"/>
    <w:rsid w:val="00EE2868"/>
    <w:rsid w:val="00EE2898"/>
    <w:rsid w:val="00EE2A51"/>
    <w:rsid w:val="00EE42C4"/>
    <w:rsid w:val="00EE43F8"/>
    <w:rsid w:val="00EE49AD"/>
    <w:rsid w:val="00EE5765"/>
    <w:rsid w:val="00EE59CE"/>
    <w:rsid w:val="00EE5BA6"/>
    <w:rsid w:val="00EE6650"/>
    <w:rsid w:val="00EE6790"/>
    <w:rsid w:val="00EE6E34"/>
    <w:rsid w:val="00EE7302"/>
    <w:rsid w:val="00EE7494"/>
    <w:rsid w:val="00EF0FFE"/>
    <w:rsid w:val="00EF2093"/>
    <w:rsid w:val="00EF2461"/>
    <w:rsid w:val="00EF275F"/>
    <w:rsid w:val="00EF2851"/>
    <w:rsid w:val="00EF2C44"/>
    <w:rsid w:val="00EF3651"/>
    <w:rsid w:val="00EF3F81"/>
    <w:rsid w:val="00EF4205"/>
    <w:rsid w:val="00EF4A1D"/>
    <w:rsid w:val="00EF4AB5"/>
    <w:rsid w:val="00EF4C55"/>
    <w:rsid w:val="00EF5D17"/>
    <w:rsid w:val="00EF6420"/>
    <w:rsid w:val="00EF67CF"/>
    <w:rsid w:val="00EF7373"/>
    <w:rsid w:val="00F00B30"/>
    <w:rsid w:val="00F00BC4"/>
    <w:rsid w:val="00F017F9"/>
    <w:rsid w:val="00F02A1D"/>
    <w:rsid w:val="00F02B87"/>
    <w:rsid w:val="00F02D3E"/>
    <w:rsid w:val="00F038E2"/>
    <w:rsid w:val="00F0456E"/>
    <w:rsid w:val="00F04C91"/>
    <w:rsid w:val="00F04E34"/>
    <w:rsid w:val="00F05440"/>
    <w:rsid w:val="00F05623"/>
    <w:rsid w:val="00F05733"/>
    <w:rsid w:val="00F05DB8"/>
    <w:rsid w:val="00F05F55"/>
    <w:rsid w:val="00F063E1"/>
    <w:rsid w:val="00F069E2"/>
    <w:rsid w:val="00F0728D"/>
    <w:rsid w:val="00F075E6"/>
    <w:rsid w:val="00F10683"/>
    <w:rsid w:val="00F10EE9"/>
    <w:rsid w:val="00F110C3"/>
    <w:rsid w:val="00F11623"/>
    <w:rsid w:val="00F132B4"/>
    <w:rsid w:val="00F137CC"/>
    <w:rsid w:val="00F13A38"/>
    <w:rsid w:val="00F13E2F"/>
    <w:rsid w:val="00F147EA"/>
    <w:rsid w:val="00F166C1"/>
    <w:rsid w:val="00F176F4"/>
    <w:rsid w:val="00F17711"/>
    <w:rsid w:val="00F17A70"/>
    <w:rsid w:val="00F17CBB"/>
    <w:rsid w:val="00F21201"/>
    <w:rsid w:val="00F216AA"/>
    <w:rsid w:val="00F22716"/>
    <w:rsid w:val="00F22FA9"/>
    <w:rsid w:val="00F24087"/>
    <w:rsid w:val="00F24117"/>
    <w:rsid w:val="00F248FE"/>
    <w:rsid w:val="00F24978"/>
    <w:rsid w:val="00F261CF"/>
    <w:rsid w:val="00F27A03"/>
    <w:rsid w:val="00F27B10"/>
    <w:rsid w:val="00F3015A"/>
    <w:rsid w:val="00F302B6"/>
    <w:rsid w:val="00F30520"/>
    <w:rsid w:val="00F31980"/>
    <w:rsid w:val="00F33399"/>
    <w:rsid w:val="00F34486"/>
    <w:rsid w:val="00F348D3"/>
    <w:rsid w:val="00F35AD4"/>
    <w:rsid w:val="00F36DEE"/>
    <w:rsid w:val="00F3734E"/>
    <w:rsid w:val="00F405B3"/>
    <w:rsid w:val="00F405F1"/>
    <w:rsid w:val="00F4062C"/>
    <w:rsid w:val="00F4102B"/>
    <w:rsid w:val="00F41854"/>
    <w:rsid w:val="00F41ABB"/>
    <w:rsid w:val="00F41BB5"/>
    <w:rsid w:val="00F4304C"/>
    <w:rsid w:val="00F4307C"/>
    <w:rsid w:val="00F4331A"/>
    <w:rsid w:val="00F4516C"/>
    <w:rsid w:val="00F46417"/>
    <w:rsid w:val="00F46BE7"/>
    <w:rsid w:val="00F46BEC"/>
    <w:rsid w:val="00F472B4"/>
    <w:rsid w:val="00F47C6E"/>
    <w:rsid w:val="00F50A39"/>
    <w:rsid w:val="00F51073"/>
    <w:rsid w:val="00F51393"/>
    <w:rsid w:val="00F51417"/>
    <w:rsid w:val="00F51727"/>
    <w:rsid w:val="00F5175C"/>
    <w:rsid w:val="00F51CAA"/>
    <w:rsid w:val="00F5374C"/>
    <w:rsid w:val="00F54701"/>
    <w:rsid w:val="00F550CC"/>
    <w:rsid w:val="00F55593"/>
    <w:rsid w:val="00F56265"/>
    <w:rsid w:val="00F56483"/>
    <w:rsid w:val="00F569AB"/>
    <w:rsid w:val="00F5707B"/>
    <w:rsid w:val="00F57485"/>
    <w:rsid w:val="00F57742"/>
    <w:rsid w:val="00F60148"/>
    <w:rsid w:val="00F601C0"/>
    <w:rsid w:val="00F602E6"/>
    <w:rsid w:val="00F60D2F"/>
    <w:rsid w:val="00F610A9"/>
    <w:rsid w:val="00F610E4"/>
    <w:rsid w:val="00F614A4"/>
    <w:rsid w:val="00F61C27"/>
    <w:rsid w:val="00F61FEA"/>
    <w:rsid w:val="00F62115"/>
    <w:rsid w:val="00F62764"/>
    <w:rsid w:val="00F629FA"/>
    <w:rsid w:val="00F62D6E"/>
    <w:rsid w:val="00F633D3"/>
    <w:rsid w:val="00F63E24"/>
    <w:rsid w:val="00F65867"/>
    <w:rsid w:val="00F6674F"/>
    <w:rsid w:val="00F6744C"/>
    <w:rsid w:val="00F67B7E"/>
    <w:rsid w:val="00F71EEB"/>
    <w:rsid w:val="00F72C42"/>
    <w:rsid w:val="00F737F8"/>
    <w:rsid w:val="00F73822"/>
    <w:rsid w:val="00F73A99"/>
    <w:rsid w:val="00F74F4F"/>
    <w:rsid w:val="00F75130"/>
    <w:rsid w:val="00F751D1"/>
    <w:rsid w:val="00F7551A"/>
    <w:rsid w:val="00F75786"/>
    <w:rsid w:val="00F75A61"/>
    <w:rsid w:val="00F75E54"/>
    <w:rsid w:val="00F7668F"/>
    <w:rsid w:val="00F76879"/>
    <w:rsid w:val="00F77084"/>
    <w:rsid w:val="00F77F67"/>
    <w:rsid w:val="00F80137"/>
    <w:rsid w:val="00F8036E"/>
    <w:rsid w:val="00F80FD0"/>
    <w:rsid w:val="00F82078"/>
    <w:rsid w:val="00F82460"/>
    <w:rsid w:val="00F826AE"/>
    <w:rsid w:val="00F8298E"/>
    <w:rsid w:val="00F82D57"/>
    <w:rsid w:val="00F82FCE"/>
    <w:rsid w:val="00F833F9"/>
    <w:rsid w:val="00F835CC"/>
    <w:rsid w:val="00F8388B"/>
    <w:rsid w:val="00F845F0"/>
    <w:rsid w:val="00F845F8"/>
    <w:rsid w:val="00F84A75"/>
    <w:rsid w:val="00F84E8A"/>
    <w:rsid w:val="00F85004"/>
    <w:rsid w:val="00F850DA"/>
    <w:rsid w:val="00F85151"/>
    <w:rsid w:val="00F86C7F"/>
    <w:rsid w:val="00F87117"/>
    <w:rsid w:val="00F9094B"/>
    <w:rsid w:val="00F914CF"/>
    <w:rsid w:val="00F919A3"/>
    <w:rsid w:val="00F9258E"/>
    <w:rsid w:val="00F92B66"/>
    <w:rsid w:val="00F92E76"/>
    <w:rsid w:val="00F94291"/>
    <w:rsid w:val="00F942A4"/>
    <w:rsid w:val="00F94540"/>
    <w:rsid w:val="00F94717"/>
    <w:rsid w:val="00F95840"/>
    <w:rsid w:val="00F96EF4"/>
    <w:rsid w:val="00F97305"/>
    <w:rsid w:val="00F9749D"/>
    <w:rsid w:val="00F97603"/>
    <w:rsid w:val="00F97663"/>
    <w:rsid w:val="00F97BCF"/>
    <w:rsid w:val="00F97ECE"/>
    <w:rsid w:val="00FA00A8"/>
    <w:rsid w:val="00FA00F6"/>
    <w:rsid w:val="00FA18BD"/>
    <w:rsid w:val="00FA1B14"/>
    <w:rsid w:val="00FA1B2C"/>
    <w:rsid w:val="00FA23D3"/>
    <w:rsid w:val="00FA35D3"/>
    <w:rsid w:val="00FA51A5"/>
    <w:rsid w:val="00FA5686"/>
    <w:rsid w:val="00FA5878"/>
    <w:rsid w:val="00FA58F2"/>
    <w:rsid w:val="00FA5EEA"/>
    <w:rsid w:val="00FA6031"/>
    <w:rsid w:val="00FA7845"/>
    <w:rsid w:val="00FA7A79"/>
    <w:rsid w:val="00FB09F4"/>
    <w:rsid w:val="00FB0D0A"/>
    <w:rsid w:val="00FB0D17"/>
    <w:rsid w:val="00FB132D"/>
    <w:rsid w:val="00FB14D4"/>
    <w:rsid w:val="00FB23D9"/>
    <w:rsid w:val="00FB25D0"/>
    <w:rsid w:val="00FB2BEB"/>
    <w:rsid w:val="00FB3574"/>
    <w:rsid w:val="00FB39A9"/>
    <w:rsid w:val="00FB4359"/>
    <w:rsid w:val="00FB4B90"/>
    <w:rsid w:val="00FB592B"/>
    <w:rsid w:val="00FB63B8"/>
    <w:rsid w:val="00FB7258"/>
    <w:rsid w:val="00FC0256"/>
    <w:rsid w:val="00FC070C"/>
    <w:rsid w:val="00FC097A"/>
    <w:rsid w:val="00FC0BDB"/>
    <w:rsid w:val="00FC1A7B"/>
    <w:rsid w:val="00FC20E3"/>
    <w:rsid w:val="00FC31C5"/>
    <w:rsid w:val="00FC3AEA"/>
    <w:rsid w:val="00FC4614"/>
    <w:rsid w:val="00FC4888"/>
    <w:rsid w:val="00FC5271"/>
    <w:rsid w:val="00FC5783"/>
    <w:rsid w:val="00FC5975"/>
    <w:rsid w:val="00FC59D4"/>
    <w:rsid w:val="00FC5CA9"/>
    <w:rsid w:val="00FC608A"/>
    <w:rsid w:val="00FC6296"/>
    <w:rsid w:val="00FC6D2A"/>
    <w:rsid w:val="00FC6F3F"/>
    <w:rsid w:val="00FC7744"/>
    <w:rsid w:val="00FC7892"/>
    <w:rsid w:val="00FD0B93"/>
    <w:rsid w:val="00FD0EFE"/>
    <w:rsid w:val="00FD105B"/>
    <w:rsid w:val="00FD1DF6"/>
    <w:rsid w:val="00FD1DFE"/>
    <w:rsid w:val="00FD2396"/>
    <w:rsid w:val="00FD25DA"/>
    <w:rsid w:val="00FD2643"/>
    <w:rsid w:val="00FD27D1"/>
    <w:rsid w:val="00FD2CE7"/>
    <w:rsid w:val="00FD378F"/>
    <w:rsid w:val="00FD3A1C"/>
    <w:rsid w:val="00FD4B5C"/>
    <w:rsid w:val="00FD4D1E"/>
    <w:rsid w:val="00FD6966"/>
    <w:rsid w:val="00FD6AE1"/>
    <w:rsid w:val="00FD6B4F"/>
    <w:rsid w:val="00FD6DD1"/>
    <w:rsid w:val="00FE0F25"/>
    <w:rsid w:val="00FE216F"/>
    <w:rsid w:val="00FE21B2"/>
    <w:rsid w:val="00FE23A0"/>
    <w:rsid w:val="00FE247A"/>
    <w:rsid w:val="00FE2C79"/>
    <w:rsid w:val="00FE3A98"/>
    <w:rsid w:val="00FE41B2"/>
    <w:rsid w:val="00FE4606"/>
    <w:rsid w:val="00FE4714"/>
    <w:rsid w:val="00FE5BBE"/>
    <w:rsid w:val="00FE7F04"/>
    <w:rsid w:val="00FF046D"/>
    <w:rsid w:val="00FF04B1"/>
    <w:rsid w:val="00FF13BA"/>
    <w:rsid w:val="00FF143E"/>
    <w:rsid w:val="00FF154C"/>
    <w:rsid w:val="00FF168B"/>
    <w:rsid w:val="00FF1B66"/>
    <w:rsid w:val="00FF1F62"/>
    <w:rsid w:val="00FF2739"/>
    <w:rsid w:val="00FF4D11"/>
    <w:rsid w:val="00FF5619"/>
    <w:rsid w:val="00FF6ACA"/>
    <w:rsid w:val="00FF6AF7"/>
    <w:rsid w:val="00FF6D83"/>
    <w:rsid w:val="00FF72AA"/>
    <w:rsid w:val="00FF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757"/>
    <w:rPr>
      <w:color w:val="0563C1" w:themeColor="hyperlink"/>
      <w:u w:val="single"/>
    </w:rPr>
  </w:style>
  <w:style w:type="paragraph" w:styleId="BalloonText">
    <w:name w:val="Balloon Text"/>
    <w:basedOn w:val="Normal"/>
    <w:link w:val="BalloonTextChar"/>
    <w:uiPriority w:val="99"/>
    <w:semiHidden/>
    <w:unhideWhenUsed/>
    <w:rsid w:val="007344FA"/>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7344FA"/>
    <w:rPr>
      <w:rFonts w:ascii="Calibri" w:hAnsi="Calibri"/>
      <w:sz w:val="16"/>
      <w:szCs w:val="16"/>
    </w:rPr>
  </w:style>
  <w:style w:type="paragraph" w:styleId="Header">
    <w:name w:val="header"/>
    <w:basedOn w:val="Normal"/>
    <w:link w:val="HeaderChar"/>
    <w:uiPriority w:val="99"/>
    <w:unhideWhenUsed/>
    <w:rsid w:val="00B92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C1"/>
  </w:style>
  <w:style w:type="paragraph" w:styleId="Footer">
    <w:name w:val="footer"/>
    <w:basedOn w:val="Normal"/>
    <w:link w:val="FooterChar"/>
    <w:uiPriority w:val="99"/>
    <w:unhideWhenUsed/>
    <w:rsid w:val="00B92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C1"/>
  </w:style>
  <w:style w:type="character" w:styleId="FollowedHyperlink">
    <w:name w:val="FollowedHyperlink"/>
    <w:basedOn w:val="DefaultParagraphFont"/>
    <w:uiPriority w:val="99"/>
    <w:semiHidden/>
    <w:unhideWhenUsed/>
    <w:rsid w:val="00DF06B2"/>
    <w:rPr>
      <w:color w:val="954F72" w:themeColor="followedHyperlink"/>
      <w:u w:val="single"/>
    </w:rPr>
  </w:style>
  <w:style w:type="paragraph" w:styleId="FootnoteText">
    <w:name w:val="footnote text"/>
    <w:basedOn w:val="Normal"/>
    <w:link w:val="FootnoteTextChar"/>
    <w:uiPriority w:val="99"/>
    <w:semiHidden/>
    <w:unhideWhenUsed/>
    <w:rsid w:val="00BF7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046"/>
    <w:rPr>
      <w:sz w:val="20"/>
      <w:szCs w:val="20"/>
    </w:rPr>
  </w:style>
  <w:style w:type="character" w:styleId="FootnoteReference">
    <w:name w:val="footnote reference"/>
    <w:basedOn w:val="DefaultParagraphFont"/>
    <w:uiPriority w:val="99"/>
    <w:semiHidden/>
    <w:unhideWhenUsed/>
    <w:rsid w:val="00BF70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757"/>
    <w:rPr>
      <w:color w:val="0563C1" w:themeColor="hyperlink"/>
      <w:u w:val="single"/>
    </w:rPr>
  </w:style>
  <w:style w:type="paragraph" w:styleId="BalloonText">
    <w:name w:val="Balloon Text"/>
    <w:basedOn w:val="Normal"/>
    <w:link w:val="BalloonTextChar"/>
    <w:uiPriority w:val="99"/>
    <w:semiHidden/>
    <w:unhideWhenUsed/>
    <w:rsid w:val="007344FA"/>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7344FA"/>
    <w:rPr>
      <w:rFonts w:ascii="Calibri" w:hAnsi="Calibri"/>
      <w:sz w:val="16"/>
      <w:szCs w:val="16"/>
    </w:rPr>
  </w:style>
  <w:style w:type="paragraph" w:styleId="Header">
    <w:name w:val="header"/>
    <w:basedOn w:val="Normal"/>
    <w:link w:val="HeaderChar"/>
    <w:uiPriority w:val="99"/>
    <w:unhideWhenUsed/>
    <w:rsid w:val="00B92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C1"/>
  </w:style>
  <w:style w:type="paragraph" w:styleId="Footer">
    <w:name w:val="footer"/>
    <w:basedOn w:val="Normal"/>
    <w:link w:val="FooterChar"/>
    <w:uiPriority w:val="99"/>
    <w:unhideWhenUsed/>
    <w:rsid w:val="00B92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C1"/>
  </w:style>
  <w:style w:type="character" w:styleId="FollowedHyperlink">
    <w:name w:val="FollowedHyperlink"/>
    <w:basedOn w:val="DefaultParagraphFont"/>
    <w:uiPriority w:val="99"/>
    <w:semiHidden/>
    <w:unhideWhenUsed/>
    <w:rsid w:val="00DF06B2"/>
    <w:rPr>
      <w:color w:val="954F72" w:themeColor="followedHyperlink"/>
      <w:u w:val="single"/>
    </w:rPr>
  </w:style>
  <w:style w:type="paragraph" w:styleId="FootnoteText">
    <w:name w:val="footnote text"/>
    <w:basedOn w:val="Normal"/>
    <w:link w:val="FootnoteTextChar"/>
    <w:uiPriority w:val="99"/>
    <w:semiHidden/>
    <w:unhideWhenUsed/>
    <w:rsid w:val="00BF7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046"/>
    <w:rPr>
      <w:sz w:val="20"/>
      <w:szCs w:val="20"/>
    </w:rPr>
  </w:style>
  <w:style w:type="character" w:styleId="FootnoteReference">
    <w:name w:val="footnote reference"/>
    <w:basedOn w:val="DefaultParagraphFont"/>
    <w:uiPriority w:val="99"/>
    <w:semiHidden/>
    <w:unhideWhenUsed/>
    <w:rsid w:val="00BF7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lstein-uk.org/the-holstein-breed" TargetMode="External"/><Relationship Id="rId18" Type="http://schemas.openxmlformats.org/officeDocument/2006/relationships/hyperlink" Target="http://www.calfforum.rspca.org.uk" TargetMode="External"/><Relationship Id="rId26" Type="http://schemas.openxmlformats.org/officeDocument/2006/relationships/hyperlink" Target="http://dx.doi.org/10.1080/0267257x.2014.980752" TargetMode="External"/><Relationship Id="rId39" Type="http://schemas.openxmlformats.org/officeDocument/2006/relationships/hyperlink" Target="http://dx.doi.org/10.1111/j.1467-8330.2009.00685.x" TargetMode="External"/><Relationship Id="rId3" Type="http://schemas.microsoft.com/office/2007/relationships/stylesWithEffects" Target="stylesWithEffects.xml"/><Relationship Id="rId21" Type="http://schemas.openxmlformats.org/officeDocument/2006/relationships/hyperlink" Target="http://dx.doi.org/10.1080/03085140220123126" TargetMode="External"/><Relationship Id="rId34" Type="http://schemas.openxmlformats.org/officeDocument/2006/relationships/hyperlink" Target="http://hansard.millbanksystems.com/commons/1995/jan/26/animal-welfare" TargetMode="External"/><Relationship Id="rId42" Type="http://schemas.openxmlformats.org/officeDocument/2006/relationships/hyperlink" Target="http://dx.doi.org/10.1007/bf01059830" TargetMode="External"/><Relationship Id="rId47" Type="http://schemas.openxmlformats.org/officeDocument/2006/relationships/hyperlink" Target="http://dx.doi.org/10.1177/0308275x07080357" TargetMode="External"/><Relationship Id="rId50" Type="http://schemas.openxmlformats.org/officeDocument/2006/relationships/hyperlink" Target="http://dx.doi.org/10.1086/383432"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alfforum.rspca.org.uk" TargetMode="External"/><Relationship Id="rId25" Type="http://schemas.openxmlformats.org/officeDocument/2006/relationships/hyperlink" Target="http://dx.doi.org/10.4337/9781782549758.00011" TargetMode="External"/><Relationship Id="rId33" Type="http://schemas.openxmlformats.org/officeDocument/2006/relationships/hyperlink" Target="http://dx.doi.org/10.1080/10253866.2015.1067200" TargetMode="External"/><Relationship Id="rId38" Type="http://schemas.openxmlformats.org/officeDocument/2006/relationships/hyperlink" Target="http://dx.doi.org/10.1016/j.indmarman.2015.03.004" TargetMode="External"/><Relationship Id="rId46" Type="http://schemas.openxmlformats.org/officeDocument/2006/relationships/hyperlink" Target="http://dx.doi.org/10.1108/00070709610153650" TargetMode="External"/><Relationship Id="rId2" Type="http://schemas.openxmlformats.org/officeDocument/2006/relationships/styles" Target="styles.xml"/><Relationship Id="rId16" Type="http://schemas.openxmlformats.org/officeDocument/2006/relationships/hyperlink" Target="http://researchbriefings.parliament.uk/ResearchBriefing/Summary/SN02721" TargetMode="External"/><Relationship Id="rId20" Type="http://schemas.openxmlformats.org/officeDocument/2006/relationships/hyperlink" Target="http://dx.doi.org/10.1080/10253866.2015.1067002" TargetMode="External"/><Relationship Id="rId29" Type="http://schemas.openxmlformats.org/officeDocument/2006/relationships/hyperlink" Target="http://dx.doi.org/10.1111/j.1467-9523.2004.00258.x" TargetMode="External"/><Relationship Id="rId41" Type="http://schemas.openxmlformats.org/officeDocument/2006/relationships/hyperlink" Target="http://dx.doi.org/10.1111/j.1467-954x.1984.tb00115.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burn-publishers.com/about/journal-of-marketing-management.html" TargetMode="External"/><Relationship Id="rId24" Type="http://schemas.openxmlformats.org/officeDocument/2006/relationships/hyperlink" Target="http://dx.doi.org/10.1080/10253866.2015.1096066" TargetMode="External"/><Relationship Id="rId32" Type="http://schemas.openxmlformats.org/officeDocument/2006/relationships/hyperlink" Target="http://dx.doi.org/10.1111/j.1467-9523.2004.00277.x" TargetMode="External"/><Relationship Id="rId37" Type="http://schemas.openxmlformats.org/officeDocument/2006/relationships/hyperlink" Target="http://dx.doi.org/10.1111/j.1467-9523.2007.00427.x" TargetMode="External"/><Relationship Id="rId40" Type="http://schemas.openxmlformats.org/officeDocument/2006/relationships/hyperlink" Target="http://dx.doi.org/10.1016/j.indmarman.2006.05.011" TargetMode="External"/><Relationship Id="rId45" Type="http://schemas.openxmlformats.org/officeDocument/2006/relationships/hyperlink" Target="http://dx.doi.org/10.4337/9781782549758.0001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177/1470593107080342" TargetMode="External"/><Relationship Id="rId23" Type="http://schemas.openxmlformats.org/officeDocument/2006/relationships/hyperlink" Target="http://dx.doi.org/10.4324/9781315697406" TargetMode="External"/><Relationship Id="rId28" Type="http://schemas.openxmlformats.org/officeDocument/2006/relationships/hyperlink" Target="http://dx.doi.org/10.4337/9781782549758.00008" TargetMode="External"/><Relationship Id="rId36" Type="http://schemas.openxmlformats.org/officeDocument/2006/relationships/hyperlink" Target="http://dx.doi.org/10.1016/s0743-0167(02)00040-2" TargetMode="External"/><Relationship Id="rId49" Type="http://schemas.openxmlformats.org/officeDocument/2006/relationships/hyperlink" Target="http://dx.doi.org/10.1016/s1057-1922(06)12012-0" TargetMode="External"/><Relationship Id="rId10" Type="http://schemas.openxmlformats.org/officeDocument/2006/relationships/image" Target="cid:image001.png@01D1C657.059FACE0" TargetMode="External"/><Relationship Id="rId19" Type="http://schemas.openxmlformats.org/officeDocument/2006/relationships/hyperlink" Target="http://dx.doi.org/10.1111/j.1467-954x.1998.tb03477.x" TargetMode="External"/><Relationship Id="rId31" Type="http://schemas.openxmlformats.org/officeDocument/2006/relationships/hyperlink" Target="http://dx.doi.org/10.1080/1464936032000049306" TargetMode="External"/><Relationship Id="rId44" Type="http://schemas.openxmlformats.org/officeDocument/2006/relationships/hyperlink" Target="http://dx.doi.org/10.1080/10253866.2015.1068170"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x.doi.org/10.1111/j.1475-682x.2009.00291.x" TargetMode="External"/><Relationship Id="rId22" Type="http://schemas.openxmlformats.org/officeDocument/2006/relationships/hyperlink" Target="http://dx.doi.org/10.4337/9781782549758.00014" TargetMode="External"/><Relationship Id="rId27" Type="http://schemas.openxmlformats.org/officeDocument/2006/relationships/hyperlink" Target="http://dx.doi.org/10.1080/10253866.2015.1067199" TargetMode="External"/><Relationship Id="rId30" Type="http://schemas.openxmlformats.org/officeDocument/2006/relationships/hyperlink" Target="http://dx.doi.org/10.4324/9780203804520" TargetMode="External"/><Relationship Id="rId35" Type="http://schemas.openxmlformats.org/officeDocument/2006/relationships/hyperlink" Target="http://hansard.millbanksystems.com/commons/1995/feb/23/veal-marketing-and-exporting" TargetMode="External"/><Relationship Id="rId43" Type="http://schemas.openxmlformats.org/officeDocument/2006/relationships/hyperlink" Target="http://dx.doi.org/10.1080/00141844.2010.549946" TargetMode="External"/><Relationship Id="rId48" Type="http://schemas.openxmlformats.org/officeDocument/2006/relationships/hyperlink" Target="http://dx.doi.org/10.1108/00070709610153650" TargetMode="External"/><Relationship Id="rId8" Type="http://schemas.openxmlformats.org/officeDocument/2006/relationships/hyperlink" Target="mailto:g.hopkinson@lancaster.ac.uk" TargetMode="External"/><Relationship Id="rId51" Type="http://schemas.openxmlformats.org/officeDocument/2006/relationships/hyperlink" Target="http://dx.doi.org/10.1016/j.jrurstud.2011.06.00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agriculture/evaluation/market-and-income-reports/2015/eu-beef-labelling-rules/fullrep_en.pdf" TargetMode="External"/><Relationship Id="rId1" Type="http://schemas.openxmlformats.org/officeDocument/2006/relationships/hyperlink" Target="http://www.legislation.gov.uk/ukia/2008/271/pdfs/ukia_2008027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9506-E296-4690-84A7-EAB374B5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12633</Words>
  <Characters>72012</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Hopkinson, Gillian</dc:creator>
  <cp:lastModifiedBy>Hopkinson, Gillian</cp:lastModifiedBy>
  <cp:revision>3</cp:revision>
  <cp:lastPrinted>2016-10-29T15:14:00Z</cp:lastPrinted>
  <dcterms:created xsi:type="dcterms:W3CDTF">2016-10-31T16:27:00Z</dcterms:created>
  <dcterms:modified xsi:type="dcterms:W3CDTF">2016-10-31T16:53:00Z</dcterms:modified>
</cp:coreProperties>
</file>