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03" w:rsidRDefault="00C13B03" w:rsidP="00C13B03">
      <w:pPr>
        <w:suppressAutoHyphens w:val="0"/>
        <w:spacing w:line="480" w:lineRule="auto"/>
        <w:rPr>
          <w:rFonts w:ascii="Times New Roman" w:hAnsi="Times New Roman" w:cs="Times New Roman"/>
          <w:b/>
        </w:rPr>
      </w:pPr>
      <w:r>
        <w:rPr>
          <w:rFonts w:ascii="Times New Roman" w:hAnsi="Times New Roman" w:cs="Times New Roman"/>
          <w:b/>
        </w:rPr>
        <w:t>TITLE</w:t>
      </w:r>
    </w:p>
    <w:p w:rsidR="00C13B03" w:rsidRDefault="00C13B03" w:rsidP="00C13B03">
      <w:pPr>
        <w:suppressAutoHyphens w:val="0"/>
        <w:spacing w:line="480" w:lineRule="auto"/>
        <w:rPr>
          <w:rFonts w:ascii="Times New Roman" w:hAnsi="Times New Roman" w:cs="Times New Roman"/>
          <w:b/>
        </w:rPr>
      </w:pPr>
    </w:p>
    <w:p w:rsidR="00B63337" w:rsidRDefault="00B63337" w:rsidP="00C13B03">
      <w:pPr>
        <w:suppressAutoHyphens w:val="0"/>
        <w:spacing w:line="480" w:lineRule="auto"/>
        <w:rPr>
          <w:rFonts w:ascii="Times New Roman" w:hAnsi="Times New Roman" w:cs="Times New Roman"/>
        </w:rPr>
      </w:pPr>
      <w:r>
        <w:rPr>
          <w:rFonts w:ascii="Times New Roman" w:hAnsi="Times New Roman" w:cs="Times New Roman"/>
        </w:rPr>
        <w:t>Corporate Social Capital: The Bright Side and the Dark Side</w:t>
      </w:r>
    </w:p>
    <w:p w:rsidR="00C13B03" w:rsidRDefault="00C13B03" w:rsidP="00C13B03">
      <w:pPr>
        <w:suppressAutoHyphens w:val="0"/>
        <w:spacing w:line="480" w:lineRule="auto"/>
        <w:rPr>
          <w:rFonts w:ascii="Times New Roman" w:hAnsi="Times New Roman" w:cs="Times New Roman"/>
          <w:b/>
        </w:rPr>
      </w:pPr>
    </w:p>
    <w:p w:rsidR="00C13B03" w:rsidRDefault="00C13B03" w:rsidP="00C13B03">
      <w:pPr>
        <w:suppressAutoHyphens w:val="0"/>
        <w:spacing w:line="480" w:lineRule="auto"/>
        <w:rPr>
          <w:rFonts w:ascii="Times New Roman" w:hAnsi="Times New Roman" w:cs="Times New Roman"/>
          <w:b/>
        </w:rPr>
      </w:pPr>
      <w:r>
        <w:rPr>
          <w:rFonts w:ascii="Times New Roman" w:hAnsi="Times New Roman" w:cs="Times New Roman"/>
          <w:b/>
        </w:rPr>
        <w:t>AUTHORS</w:t>
      </w:r>
      <w:bookmarkStart w:id="0" w:name="_GoBack"/>
      <w:bookmarkEnd w:id="0"/>
    </w:p>
    <w:p w:rsidR="00C13B03" w:rsidRPr="00C13B03" w:rsidRDefault="00C13B03" w:rsidP="00C13B03">
      <w:pPr>
        <w:suppressAutoHyphens w:val="0"/>
        <w:rPr>
          <w:rFonts w:ascii="Times New Roman" w:hAnsi="Times New Roman" w:cs="Times New Roman"/>
        </w:rPr>
      </w:pPr>
      <w:r w:rsidRPr="00C13B03">
        <w:rPr>
          <w:rFonts w:ascii="Times New Roman" w:hAnsi="Times New Roman" w:cs="Times New Roman" w:hint="eastAsia"/>
        </w:rPr>
        <w:t>Dr Rebecca Liu (Main Contact)</w:t>
      </w:r>
    </w:p>
    <w:p w:rsidR="006C3EDB" w:rsidRDefault="006C3EDB" w:rsidP="00C13B03">
      <w:pPr>
        <w:suppressAutoHyphens w:val="0"/>
        <w:rPr>
          <w:rFonts w:ascii="Times New Roman" w:hAnsi="Times New Roman" w:cs="Times New Roman"/>
        </w:rPr>
      </w:pPr>
      <w:r>
        <w:rPr>
          <w:rFonts w:ascii="Times New Roman" w:hAnsi="Times New Roman" w:cs="Times New Roman"/>
        </w:rPr>
        <w:t>Lancaster University Management School</w:t>
      </w:r>
    </w:p>
    <w:p w:rsidR="006C3EDB" w:rsidRDefault="006C3EDB" w:rsidP="00C13B03">
      <w:pPr>
        <w:suppressAutoHyphens w:val="0"/>
        <w:rPr>
          <w:rFonts w:ascii="Times New Roman" w:hAnsi="Times New Roman" w:cs="Times New Roman"/>
        </w:rPr>
      </w:pPr>
      <w:r>
        <w:rPr>
          <w:rFonts w:ascii="Times New Roman" w:hAnsi="Times New Roman" w:cs="Times New Roman"/>
        </w:rPr>
        <w:t>Charles Carter</w:t>
      </w:r>
    </w:p>
    <w:p w:rsidR="00C13B03" w:rsidRPr="00C13B03" w:rsidRDefault="006C3EDB" w:rsidP="00C13B03">
      <w:pPr>
        <w:suppressAutoHyphens w:val="0"/>
        <w:rPr>
          <w:rFonts w:ascii="Times New Roman" w:hAnsi="Times New Roman" w:cs="Times New Roman"/>
        </w:rPr>
      </w:pPr>
      <w:r>
        <w:rPr>
          <w:rFonts w:ascii="Times New Roman" w:hAnsi="Times New Roman" w:cs="Times New Roman"/>
        </w:rPr>
        <w:t>Lancaster LA1 4YX</w:t>
      </w:r>
    </w:p>
    <w:p w:rsidR="00C13B03" w:rsidRPr="00C13B03" w:rsidRDefault="00C13B03" w:rsidP="00C13B03">
      <w:pPr>
        <w:suppressAutoHyphens w:val="0"/>
        <w:rPr>
          <w:rFonts w:ascii="Times New Roman" w:hAnsi="Times New Roman" w:cs="Times New Roman"/>
        </w:rPr>
      </w:pPr>
      <w:r w:rsidRPr="00C13B03">
        <w:rPr>
          <w:rFonts w:ascii="Times New Roman" w:hAnsi="Times New Roman" w:cs="Times New Roman" w:hint="eastAsia"/>
        </w:rPr>
        <w:t>United Kingdom</w:t>
      </w:r>
    </w:p>
    <w:p w:rsidR="00C13B03" w:rsidRPr="00C13B03" w:rsidRDefault="006C3EDB" w:rsidP="00C13B03">
      <w:pPr>
        <w:suppressAutoHyphens w:val="0"/>
        <w:rPr>
          <w:rFonts w:ascii="Times New Roman" w:hAnsi="Times New Roman" w:cs="Times New Roman"/>
        </w:rPr>
      </w:pPr>
      <w:r>
        <w:rPr>
          <w:rFonts w:ascii="Times New Roman" w:hAnsi="Times New Roman" w:cs="Times New Roman" w:hint="eastAsia"/>
        </w:rPr>
        <w:t xml:space="preserve">TEL:  +44 (0) </w:t>
      </w:r>
      <w:r>
        <w:rPr>
          <w:rFonts w:ascii="Times New Roman" w:hAnsi="Times New Roman" w:cs="Times New Roman"/>
        </w:rPr>
        <w:t>1524 594767</w:t>
      </w:r>
    </w:p>
    <w:p w:rsidR="006C3EDB" w:rsidRDefault="00C13B03" w:rsidP="00C13B03">
      <w:pPr>
        <w:suppressAutoHyphens w:val="0"/>
        <w:rPr>
          <w:rFonts w:ascii="Times New Roman" w:hAnsi="Times New Roman" w:cs="Times New Roman"/>
        </w:rPr>
      </w:pPr>
      <w:r w:rsidRPr="00C13B03">
        <w:rPr>
          <w:rFonts w:ascii="Times New Roman" w:hAnsi="Times New Roman" w:cs="Times New Roman" w:hint="eastAsia"/>
        </w:rPr>
        <w:t xml:space="preserve">Email:  </w:t>
      </w:r>
      <w:hyperlink r:id="rId7" w:history="1">
        <w:r w:rsidR="006C3EDB" w:rsidRPr="0065092B">
          <w:rPr>
            <w:rStyle w:val="Hyperlink"/>
            <w:rFonts w:ascii="Times New Roman" w:hAnsi="Times New Roman" w:cs="Times New Roman"/>
          </w:rPr>
          <w:t>r.liu1@lancaster.ac.uk</w:t>
        </w:r>
      </w:hyperlink>
    </w:p>
    <w:p w:rsidR="00C13B03" w:rsidRPr="00C13B03" w:rsidRDefault="00C13B03" w:rsidP="00C13B03">
      <w:pPr>
        <w:suppressAutoHyphens w:val="0"/>
        <w:rPr>
          <w:rFonts w:ascii="Times New Roman" w:hAnsi="Times New Roman" w:cs="Times New Roman"/>
        </w:rPr>
      </w:pPr>
    </w:p>
    <w:p w:rsidR="006C3EDB" w:rsidRPr="006C3EDB" w:rsidRDefault="006C3EDB" w:rsidP="006C3EDB">
      <w:pPr>
        <w:suppressAutoHyphens w:val="0"/>
        <w:rPr>
          <w:rFonts w:ascii="Times New Roman" w:hAnsi="Times New Roman" w:cs="Times New Roman"/>
        </w:rPr>
      </w:pPr>
      <w:r>
        <w:rPr>
          <w:rFonts w:ascii="Times New Roman" w:hAnsi="Times New Roman" w:cs="Times New Roman"/>
        </w:rPr>
        <w:t xml:space="preserve">Professor </w:t>
      </w:r>
      <w:r>
        <w:rPr>
          <w:rFonts w:ascii="Times New Roman" w:hAnsi="Times New Roman" w:cs="Times New Roman" w:hint="eastAsia"/>
        </w:rPr>
        <w:t>Wei-ping</w:t>
      </w:r>
      <w:r>
        <w:rPr>
          <w:rFonts w:ascii="Times New Roman" w:hAnsi="Times New Roman" w:cs="Times New Roman"/>
        </w:rPr>
        <w:t xml:space="preserve"> Wu</w:t>
      </w:r>
    </w:p>
    <w:p w:rsidR="006C3EDB" w:rsidRDefault="006C3EDB" w:rsidP="006C3EDB">
      <w:pPr>
        <w:suppressAutoHyphens w:val="0"/>
        <w:rPr>
          <w:rFonts w:ascii="Times New Roman" w:hAnsi="Times New Roman" w:cs="Times New Roman"/>
        </w:rPr>
      </w:pPr>
      <w:r w:rsidRPr="006C3EDB">
        <w:rPr>
          <w:rFonts w:ascii="Times New Roman" w:hAnsi="Times New Roman" w:cs="Times New Roman" w:hint="eastAsia"/>
        </w:rPr>
        <w:t>Hong Kong Baptist University</w:t>
      </w:r>
    </w:p>
    <w:p w:rsidR="00676329" w:rsidRPr="006C3EDB" w:rsidRDefault="00676329" w:rsidP="006C3EDB">
      <w:pPr>
        <w:suppressAutoHyphens w:val="0"/>
        <w:rPr>
          <w:rFonts w:ascii="Times New Roman" w:hAnsi="Times New Roman" w:cs="Times New Roman"/>
        </w:rPr>
      </w:pPr>
      <w:r>
        <w:rPr>
          <w:rFonts w:ascii="Times New Roman" w:hAnsi="Times New Roman" w:cs="Times New Roman"/>
        </w:rPr>
        <w:t>School of Business</w:t>
      </w:r>
    </w:p>
    <w:p w:rsidR="006C3EDB" w:rsidRPr="006C3EDB" w:rsidRDefault="006C3EDB" w:rsidP="006C3EDB">
      <w:pPr>
        <w:suppressAutoHyphens w:val="0"/>
        <w:rPr>
          <w:rFonts w:ascii="Times New Roman" w:hAnsi="Times New Roman" w:cs="Times New Roman"/>
        </w:rPr>
      </w:pPr>
      <w:r>
        <w:rPr>
          <w:rFonts w:ascii="Times New Roman" w:hAnsi="Times New Roman" w:cs="Times New Roman" w:hint="eastAsia"/>
        </w:rPr>
        <w:t>34 Renfrew Road</w:t>
      </w:r>
    </w:p>
    <w:p w:rsidR="006C3EDB" w:rsidRPr="006C3EDB" w:rsidRDefault="006C3EDB" w:rsidP="006C3EDB">
      <w:pPr>
        <w:suppressAutoHyphens w:val="0"/>
        <w:rPr>
          <w:rFonts w:ascii="Times New Roman" w:hAnsi="Times New Roman" w:cs="Times New Roman"/>
        </w:rPr>
      </w:pPr>
      <w:r w:rsidRPr="006C3EDB">
        <w:rPr>
          <w:rFonts w:ascii="Times New Roman" w:hAnsi="Times New Roman" w:cs="Times New Roman" w:hint="eastAsia"/>
        </w:rPr>
        <w:t>Kowloon Tong</w:t>
      </w:r>
    </w:p>
    <w:p w:rsidR="006C3EDB" w:rsidRPr="006C3EDB" w:rsidRDefault="006C3EDB" w:rsidP="006C3EDB">
      <w:pPr>
        <w:suppressAutoHyphens w:val="0"/>
        <w:rPr>
          <w:rFonts w:ascii="Times New Roman" w:hAnsi="Times New Roman" w:cs="Times New Roman"/>
        </w:rPr>
      </w:pPr>
      <w:r w:rsidRPr="006C3EDB">
        <w:rPr>
          <w:rFonts w:ascii="Times New Roman" w:hAnsi="Times New Roman" w:cs="Times New Roman" w:hint="eastAsia"/>
        </w:rPr>
        <w:t>Kowloon, Hong Kong</w:t>
      </w:r>
    </w:p>
    <w:p w:rsidR="006C3EDB" w:rsidRDefault="006C3EDB" w:rsidP="006C3EDB">
      <w:pPr>
        <w:suppressAutoHyphens w:val="0"/>
        <w:rPr>
          <w:rFonts w:ascii="Times New Roman" w:hAnsi="Times New Roman" w:cs="Times New Roman"/>
        </w:rPr>
      </w:pPr>
      <w:r>
        <w:rPr>
          <w:rFonts w:ascii="Times New Roman" w:hAnsi="Times New Roman" w:cs="Times New Roman" w:hint="eastAsia"/>
        </w:rPr>
        <w:t xml:space="preserve">Tel: </w:t>
      </w:r>
      <w:r>
        <w:rPr>
          <w:rFonts w:ascii="Times New Roman" w:hAnsi="Times New Roman" w:cs="Times New Roman"/>
        </w:rPr>
        <w:t xml:space="preserve">+ </w:t>
      </w:r>
      <w:r>
        <w:rPr>
          <w:rFonts w:ascii="Times New Roman" w:hAnsi="Times New Roman" w:cs="Times New Roman" w:hint="eastAsia"/>
        </w:rPr>
        <w:t>852 3411</w:t>
      </w:r>
      <w:r w:rsidRPr="006C3EDB">
        <w:rPr>
          <w:rFonts w:ascii="Times New Roman" w:hAnsi="Times New Roman" w:cs="Times New Roman" w:hint="eastAsia"/>
        </w:rPr>
        <w:t>5209</w:t>
      </w:r>
    </w:p>
    <w:p w:rsidR="006C3EDB" w:rsidRDefault="006C3EDB" w:rsidP="006C3EDB">
      <w:pPr>
        <w:suppressAutoHyphens w:val="0"/>
        <w:rPr>
          <w:rStyle w:val="Hyperlink"/>
          <w:rFonts w:ascii="Times New Roman" w:hAnsi="Times New Roman" w:cs="Times New Roman"/>
        </w:rPr>
      </w:pPr>
      <w:r>
        <w:rPr>
          <w:rFonts w:ascii="Times New Roman" w:hAnsi="Times New Roman" w:cs="Times New Roman"/>
        </w:rPr>
        <w:t xml:space="preserve">Email:  </w:t>
      </w:r>
      <w:hyperlink r:id="rId8" w:history="1">
        <w:r w:rsidRPr="0065092B">
          <w:rPr>
            <w:rStyle w:val="Hyperlink"/>
            <w:rFonts w:ascii="Times New Roman" w:hAnsi="Times New Roman" w:cs="Times New Roman"/>
          </w:rPr>
          <w:t>tigerwu@hkbu.edu.hk</w:t>
        </w:r>
      </w:hyperlink>
    </w:p>
    <w:p w:rsidR="00655F1F" w:rsidRDefault="00655F1F" w:rsidP="006C3EDB">
      <w:pPr>
        <w:suppressAutoHyphens w:val="0"/>
        <w:rPr>
          <w:rStyle w:val="Hyperlink"/>
          <w:rFonts w:ascii="Times New Roman" w:hAnsi="Times New Roman" w:cs="Times New Roman"/>
        </w:rPr>
      </w:pPr>
    </w:p>
    <w:p w:rsidR="00655F1F" w:rsidRPr="0016638A" w:rsidRDefault="00655F1F" w:rsidP="00655F1F">
      <w:pPr>
        <w:rPr>
          <w:rFonts w:ascii="Times New Roman" w:hAnsi="Times New Roman" w:cs="Times New Roman"/>
        </w:rPr>
      </w:pPr>
      <w:r>
        <w:rPr>
          <w:rFonts w:ascii="Times New Roman" w:hAnsi="Times New Roman" w:cs="Times New Roman"/>
        </w:rPr>
        <w:t xml:space="preserve">Dr </w:t>
      </w:r>
      <w:r w:rsidRPr="0016638A">
        <w:rPr>
          <w:rFonts w:ascii="Times New Roman" w:hAnsi="Times New Roman" w:cs="Times New Roman"/>
        </w:rPr>
        <w:t>Asli Tuncay-Celikel</w:t>
      </w:r>
      <w:r w:rsidR="00C47294">
        <w:rPr>
          <w:rFonts w:ascii="Times New Roman" w:hAnsi="Times New Roman" w:cs="Times New Roman"/>
        </w:rPr>
        <w:t xml:space="preserve"> </w:t>
      </w:r>
    </w:p>
    <w:p w:rsidR="00655F1F" w:rsidRPr="0016638A" w:rsidRDefault="00655F1F" w:rsidP="00655F1F">
      <w:pPr>
        <w:rPr>
          <w:rFonts w:ascii="Times New Roman" w:hAnsi="Times New Roman" w:cs="Times New Roman"/>
        </w:rPr>
      </w:pPr>
      <w:r>
        <w:rPr>
          <w:rFonts w:ascii="Times New Roman" w:hAnsi="Times New Roman" w:cs="Times New Roman"/>
        </w:rPr>
        <w:t xml:space="preserve">Işık University </w:t>
      </w:r>
    </w:p>
    <w:p w:rsidR="00655F1F" w:rsidRDefault="00655F1F" w:rsidP="00655F1F">
      <w:pPr>
        <w:rPr>
          <w:rFonts w:ascii="Times New Roman" w:hAnsi="Times New Roman" w:cs="Times New Roman"/>
        </w:rPr>
      </w:pPr>
      <w:r>
        <w:rPr>
          <w:rFonts w:ascii="Times New Roman" w:hAnsi="Times New Roman" w:cs="Times New Roman"/>
        </w:rPr>
        <w:t>Department of Management</w:t>
      </w:r>
    </w:p>
    <w:p w:rsidR="00655F1F" w:rsidRDefault="00655F1F" w:rsidP="00655F1F">
      <w:pPr>
        <w:rPr>
          <w:rFonts w:ascii="Times New Roman" w:hAnsi="Times New Roman" w:cs="Times New Roman"/>
        </w:rPr>
      </w:pPr>
      <w:r>
        <w:rPr>
          <w:rFonts w:ascii="Times New Roman" w:hAnsi="Times New Roman" w:cs="Times New Roman"/>
        </w:rPr>
        <w:t>Işık University Şile</w:t>
      </w:r>
    </w:p>
    <w:p w:rsidR="00655F1F" w:rsidRPr="0016638A" w:rsidRDefault="00655F1F" w:rsidP="00655F1F">
      <w:pPr>
        <w:rPr>
          <w:rFonts w:ascii="Times New Roman" w:hAnsi="Times New Roman" w:cs="Times New Roman"/>
        </w:rPr>
      </w:pPr>
      <w:r w:rsidRPr="0016638A">
        <w:rPr>
          <w:rFonts w:ascii="Times New Roman" w:hAnsi="Times New Roman" w:cs="Times New Roman"/>
        </w:rPr>
        <w:t>İstanbul Turkey</w:t>
      </w:r>
    </w:p>
    <w:p w:rsidR="00655F1F" w:rsidRDefault="00655F1F" w:rsidP="00655F1F">
      <w:pPr>
        <w:rPr>
          <w:rFonts w:ascii="Times New Roman" w:hAnsi="Times New Roman" w:cs="Times New Roman"/>
        </w:rPr>
      </w:pPr>
      <w:r>
        <w:rPr>
          <w:rFonts w:ascii="Times New Roman" w:hAnsi="Times New Roman" w:cs="Times New Roman"/>
        </w:rPr>
        <w:t>+90 216 528 72 19</w:t>
      </w:r>
    </w:p>
    <w:p w:rsidR="00655F1F" w:rsidRDefault="00C47294" w:rsidP="00655F1F">
      <w:pPr>
        <w:rPr>
          <w:rFonts w:ascii="Times New Roman" w:hAnsi="Times New Roman" w:cs="Times New Roman"/>
        </w:rPr>
      </w:pPr>
      <w:r>
        <w:t xml:space="preserve">Email:  </w:t>
      </w:r>
      <w:hyperlink r:id="rId9" w:history="1">
        <w:r w:rsidR="00655F1F" w:rsidRPr="00CE5E0E">
          <w:rPr>
            <w:rStyle w:val="Hyperlink"/>
            <w:rFonts w:ascii="Times New Roman" w:hAnsi="Times New Roman" w:cs="Times New Roman"/>
          </w:rPr>
          <w:t>atuncay@isikun.edu.tr</w:t>
        </w:r>
      </w:hyperlink>
    </w:p>
    <w:p w:rsidR="00655F1F" w:rsidRDefault="00655F1F" w:rsidP="006C3EDB">
      <w:pPr>
        <w:suppressAutoHyphens w:val="0"/>
        <w:rPr>
          <w:rStyle w:val="Hyperlink"/>
          <w:rFonts w:ascii="Times New Roman" w:hAnsi="Times New Roman" w:cs="Times New Roman"/>
        </w:rPr>
      </w:pPr>
    </w:p>
    <w:p w:rsidR="00655F1F" w:rsidRDefault="00655F1F" w:rsidP="006C3EDB">
      <w:pPr>
        <w:suppressAutoHyphens w:val="0"/>
        <w:rPr>
          <w:rStyle w:val="Hyperlink"/>
          <w:rFonts w:ascii="Times New Roman" w:hAnsi="Times New Roman" w:cs="Times New Roman"/>
        </w:rPr>
      </w:pPr>
    </w:p>
    <w:p w:rsidR="00655F1F" w:rsidRDefault="00655F1F" w:rsidP="006C3EDB">
      <w:pPr>
        <w:suppressAutoHyphens w:val="0"/>
        <w:rPr>
          <w:rFonts w:ascii="Times New Roman" w:hAnsi="Times New Roman" w:cs="Times New Roman"/>
        </w:rPr>
      </w:pPr>
    </w:p>
    <w:p w:rsidR="006C3EDB" w:rsidRDefault="006C3EDB" w:rsidP="006C3EDB">
      <w:pPr>
        <w:suppressAutoHyphens w:val="0"/>
        <w:rPr>
          <w:rFonts w:ascii="Times New Roman" w:hAnsi="Times New Roman" w:cs="Times New Roman"/>
        </w:rPr>
      </w:pPr>
    </w:p>
    <w:p w:rsidR="00C13B03" w:rsidRPr="00C13B03" w:rsidRDefault="00C13B03" w:rsidP="00C13B03">
      <w:pPr>
        <w:suppressAutoHyphens w:val="0"/>
        <w:rPr>
          <w:rFonts w:ascii="Times New Roman" w:hAnsi="Times New Roman" w:cs="Times New Roman"/>
          <w:b/>
        </w:rPr>
      </w:pPr>
      <w:r w:rsidRPr="00C13B03">
        <w:rPr>
          <w:rFonts w:ascii="Times New Roman" w:hAnsi="Times New Roman" w:cs="Times New Roman"/>
          <w:b/>
        </w:rPr>
        <w:br w:type="page"/>
      </w:r>
    </w:p>
    <w:p w:rsidR="00864CA9" w:rsidRDefault="001E1CFC" w:rsidP="00C13B03">
      <w:pPr>
        <w:pStyle w:val="Standard"/>
        <w:spacing w:line="480" w:lineRule="auto"/>
        <w:rPr>
          <w:rFonts w:ascii="Times New Roman" w:hAnsi="Times New Roman" w:cs="Times New Roman"/>
          <w:b/>
        </w:rPr>
      </w:pPr>
      <w:r>
        <w:rPr>
          <w:rFonts w:ascii="Times New Roman" w:hAnsi="Times New Roman" w:cs="Times New Roman"/>
          <w:b/>
        </w:rPr>
        <w:lastRenderedPageBreak/>
        <w:t>ABSTRACT</w:t>
      </w:r>
    </w:p>
    <w:p w:rsidR="00864CA9" w:rsidRDefault="00864CA9" w:rsidP="00C13B03">
      <w:pPr>
        <w:pStyle w:val="Standard"/>
        <w:spacing w:line="480" w:lineRule="auto"/>
        <w:rPr>
          <w:rFonts w:ascii="Times New Roman" w:hAnsi="Times New Roman" w:cs="Times New Roman"/>
          <w:b/>
        </w:rPr>
      </w:pPr>
    </w:p>
    <w:p w:rsidR="00CD5AE1" w:rsidRDefault="0015688F" w:rsidP="00CD5AE1">
      <w:pPr>
        <w:spacing w:line="480" w:lineRule="auto"/>
        <w:rPr>
          <w:rFonts w:ascii="Times New Roman" w:hAnsi="Times New Roman" w:cs="Times New Roman"/>
        </w:rPr>
      </w:pPr>
      <w:r>
        <w:rPr>
          <w:rFonts w:ascii="Times New Roman" w:hAnsi="Times New Roman" w:cs="Times New Roman"/>
        </w:rPr>
        <w:t>This developmental paper contribut</w:t>
      </w:r>
      <w:r w:rsidR="00711C9C">
        <w:rPr>
          <w:rFonts w:ascii="Times New Roman" w:hAnsi="Times New Roman" w:cs="Times New Roman"/>
        </w:rPr>
        <w:t>es to two opponent</w:t>
      </w:r>
      <w:r w:rsidR="00035CDE">
        <w:rPr>
          <w:rFonts w:ascii="Times New Roman" w:hAnsi="Times New Roman" w:cs="Times New Roman"/>
        </w:rPr>
        <w:t xml:space="preserve"> views</w:t>
      </w:r>
      <w:r>
        <w:rPr>
          <w:rFonts w:ascii="Times New Roman" w:hAnsi="Times New Roman" w:cs="Times New Roman"/>
        </w:rPr>
        <w:t xml:space="preserve"> on corporate social</w:t>
      </w:r>
      <w:r w:rsidR="000C3A95">
        <w:rPr>
          <w:rFonts w:ascii="Times New Roman" w:hAnsi="Times New Roman" w:cs="Times New Roman"/>
        </w:rPr>
        <w:t xml:space="preserve"> capital</w:t>
      </w:r>
      <w:r w:rsidR="00035CDE">
        <w:rPr>
          <w:rFonts w:ascii="Times New Roman" w:hAnsi="Times New Roman" w:cs="Times New Roman"/>
        </w:rPr>
        <w:t xml:space="preserve"> which is identified as the resources, inherent in the social structure, that accrue to corporate actors.</w:t>
      </w:r>
      <w:r>
        <w:rPr>
          <w:rFonts w:ascii="Times New Roman" w:hAnsi="Times New Roman" w:cs="Times New Roman"/>
        </w:rPr>
        <w:t xml:space="preserve">  While the traditional view of social capital stresses the positive effects of network closure</w:t>
      </w:r>
      <w:r w:rsidR="00EF39C0">
        <w:rPr>
          <w:rFonts w:ascii="Times New Roman" w:hAnsi="Times New Roman" w:cs="Times New Roman"/>
        </w:rPr>
        <w:t>, others indicate</w:t>
      </w:r>
      <w:r w:rsidR="008A166F">
        <w:rPr>
          <w:rFonts w:ascii="Times New Roman" w:hAnsi="Times New Roman" w:cs="Times New Roman"/>
        </w:rPr>
        <w:t xml:space="preserve"> that the enthusiasm with this ‘bright’</w:t>
      </w:r>
      <w:r w:rsidR="00AF08A1">
        <w:rPr>
          <w:rFonts w:ascii="Times New Roman" w:hAnsi="Times New Roman" w:cs="Times New Roman"/>
        </w:rPr>
        <w:t xml:space="preserve"> side is too one-sided.  </w:t>
      </w:r>
      <w:r w:rsidR="00B47874">
        <w:rPr>
          <w:rFonts w:ascii="Times New Roman" w:hAnsi="Times New Roman" w:cs="Times New Roman"/>
        </w:rPr>
        <w:t>We address this issue</w:t>
      </w:r>
      <w:r w:rsidR="00AF08A1">
        <w:rPr>
          <w:rFonts w:ascii="Times New Roman" w:hAnsi="Times New Roman" w:cs="Times New Roman"/>
        </w:rPr>
        <w:t xml:space="preserve"> </w:t>
      </w:r>
      <w:r w:rsidR="00FD7282">
        <w:rPr>
          <w:rFonts w:ascii="Times New Roman" w:hAnsi="Times New Roman" w:cs="Times New Roman"/>
        </w:rPr>
        <w:t xml:space="preserve">from a resource-based view through </w:t>
      </w:r>
      <w:r w:rsidR="00B47874">
        <w:rPr>
          <w:rFonts w:ascii="Times New Roman" w:hAnsi="Times New Roman" w:cs="Times New Roman"/>
        </w:rPr>
        <w:t xml:space="preserve">a multiple-case study in </w:t>
      </w:r>
      <w:r w:rsidR="00AF08A1">
        <w:rPr>
          <w:rFonts w:ascii="Times New Roman" w:hAnsi="Times New Roman" w:cs="Times New Roman"/>
        </w:rPr>
        <w:t xml:space="preserve">the Turkish automotive industry.  Preliminary results suggest </w:t>
      </w:r>
      <w:r w:rsidR="00B47874">
        <w:rPr>
          <w:rFonts w:ascii="Times New Roman" w:hAnsi="Times New Roman" w:cs="Times New Roman"/>
        </w:rPr>
        <w:t xml:space="preserve">that (1) </w:t>
      </w:r>
      <w:r w:rsidR="00035CDE">
        <w:rPr>
          <w:rFonts w:ascii="Times New Roman" w:hAnsi="Times New Roman" w:cs="Times New Roman"/>
        </w:rPr>
        <w:t>while corporate social capital</w:t>
      </w:r>
      <w:r w:rsidR="00AF08A1">
        <w:rPr>
          <w:rFonts w:ascii="Times New Roman" w:hAnsi="Times New Roman" w:cs="Times New Roman"/>
        </w:rPr>
        <w:t xml:space="preserve"> facilitates information/knowledge benefits, it leads</w:t>
      </w:r>
      <w:r w:rsidR="00EF39C0">
        <w:rPr>
          <w:rFonts w:ascii="Times New Roman" w:hAnsi="Times New Roman" w:cs="Times New Roman"/>
        </w:rPr>
        <w:t xml:space="preserve"> to an asymmetry of power</w:t>
      </w:r>
      <w:r w:rsidR="00B47874">
        <w:rPr>
          <w:rFonts w:ascii="Times New Roman" w:hAnsi="Times New Roman" w:cs="Times New Roman"/>
        </w:rPr>
        <w:t>; (2)</w:t>
      </w:r>
      <w:r w:rsidR="00CD5AE1">
        <w:rPr>
          <w:rFonts w:ascii="Times New Roman" w:hAnsi="Times New Roman" w:cs="Times New Roman"/>
        </w:rPr>
        <w:t xml:space="preserve"> </w:t>
      </w:r>
      <w:r w:rsidR="00222165">
        <w:rPr>
          <w:rFonts w:ascii="Times New Roman" w:hAnsi="Times New Roman" w:cs="Times New Roman"/>
        </w:rPr>
        <w:t>s</w:t>
      </w:r>
      <w:r w:rsidR="00EF39C0">
        <w:rPr>
          <w:rFonts w:ascii="Times New Roman" w:hAnsi="Times New Roman" w:cs="Times New Roman"/>
        </w:rPr>
        <w:t>olidarity</w:t>
      </w:r>
      <w:r w:rsidR="00B47874">
        <w:rPr>
          <w:rFonts w:ascii="Times New Roman" w:hAnsi="Times New Roman" w:cs="Times New Roman"/>
        </w:rPr>
        <w:t xml:space="preserve"> </w:t>
      </w:r>
      <w:r w:rsidR="00CD5AE1">
        <w:rPr>
          <w:rFonts w:ascii="Times New Roman" w:hAnsi="Times New Roman" w:cs="Times New Roman"/>
        </w:rPr>
        <w:t>drives bet</w:t>
      </w:r>
      <w:r w:rsidR="00EF39C0">
        <w:rPr>
          <w:rFonts w:ascii="Times New Roman" w:hAnsi="Times New Roman" w:cs="Times New Roman"/>
        </w:rPr>
        <w:t xml:space="preserve">ter inter-firm cooperation, but </w:t>
      </w:r>
      <w:r w:rsidR="00CD5AE1">
        <w:rPr>
          <w:rFonts w:ascii="Times New Roman" w:hAnsi="Times New Roman" w:cs="Times New Roman"/>
        </w:rPr>
        <w:t xml:space="preserve">strong </w:t>
      </w:r>
      <w:r w:rsidR="00EF39C0">
        <w:rPr>
          <w:rFonts w:ascii="Times New Roman" w:hAnsi="Times New Roman" w:cs="Times New Roman"/>
        </w:rPr>
        <w:t>solidarity</w:t>
      </w:r>
      <w:r w:rsidR="00CD5AE1">
        <w:rPr>
          <w:rFonts w:ascii="Times New Roman" w:hAnsi="Times New Roman" w:cs="Times New Roman"/>
        </w:rPr>
        <w:t xml:space="preserve"> hamp</w:t>
      </w:r>
      <w:r w:rsidR="001F280C">
        <w:rPr>
          <w:rFonts w:ascii="Times New Roman" w:hAnsi="Times New Roman" w:cs="Times New Roman"/>
        </w:rPr>
        <w:t xml:space="preserve">ers </w:t>
      </w:r>
      <w:r w:rsidR="00CD5AE1">
        <w:rPr>
          <w:rFonts w:ascii="Times New Roman" w:hAnsi="Times New Roman" w:cs="Times New Roman"/>
        </w:rPr>
        <w:t xml:space="preserve">innovative </w:t>
      </w:r>
      <w:r w:rsidR="00B47874">
        <w:rPr>
          <w:rFonts w:ascii="Times New Roman" w:hAnsi="Times New Roman" w:cs="Times New Roman"/>
        </w:rPr>
        <w:t xml:space="preserve">capability.  </w:t>
      </w:r>
      <w:r w:rsidR="00A86194">
        <w:rPr>
          <w:rFonts w:ascii="Times New Roman" w:hAnsi="Times New Roman" w:cs="Times New Roman"/>
        </w:rPr>
        <w:t>We</w:t>
      </w:r>
      <w:r w:rsidR="00222165">
        <w:rPr>
          <w:rFonts w:ascii="Times New Roman" w:hAnsi="Times New Roman" w:cs="Times New Roman"/>
        </w:rPr>
        <w:t xml:space="preserve"> show how the dilemma was managed in </w:t>
      </w:r>
      <w:r w:rsidR="00035CDE">
        <w:rPr>
          <w:rFonts w:ascii="Times New Roman" w:hAnsi="Times New Roman" w:cs="Times New Roman"/>
        </w:rPr>
        <w:t xml:space="preserve">the </w:t>
      </w:r>
      <w:r w:rsidR="00222165">
        <w:rPr>
          <w:rFonts w:ascii="Times New Roman" w:hAnsi="Times New Roman" w:cs="Times New Roman"/>
        </w:rPr>
        <w:t>automotive industry</w:t>
      </w:r>
      <w:r w:rsidR="00B47874">
        <w:rPr>
          <w:rFonts w:ascii="Times New Roman" w:hAnsi="Times New Roman" w:cs="Times New Roman"/>
        </w:rPr>
        <w:t xml:space="preserve">.  </w:t>
      </w:r>
      <w:r w:rsidR="00035CDE">
        <w:rPr>
          <w:rFonts w:ascii="Times New Roman" w:hAnsi="Times New Roman" w:cs="Times New Roman"/>
        </w:rPr>
        <w:t>We evidence</w:t>
      </w:r>
      <w:r w:rsidR="00A86194">
        <w:rPr>
          <w:rFonts w:ascii="Times New Roman" w:hAnsi="Times New Roman" w:cs="Times New Roman"/>
        </w:rPr>
        <w:t xml:space="preserve"> a</w:t>
      </w:r>
      <w:r w:rsidR="00222165">
        <w:rPr>
          <w:rFonts w:ascii="Times New Roman" w:hAnsi="Times New Roman" w:cs="Times New Roman"/>
        </w:rPr>
        <w:t xml:space="preserve"> trade-off between the safety of cooperation and the flexibility in structural holes in inter-organizational cooperation.  </w:t>
      </w:r>
    </w:p>
    <w:p w:rsidR="008A166F" w:rsidRDefault="008A166F" w:rsidP="00D94B75">
      <w:pPr>
        <w:spacing w:line="480" w:lineRule="auto"/>
        <w:rPr>
          <w:rFonts w:ascii="Times New Roman" w:hAnsi="Times New Roman" w:cs="Times New Roman"/>
          <w:b/>
        </w:rPr>
      </w:pPr>
    </w:p>
    <w:p w:rsidR="008A166F" w:rsidRDefault="008A166F" w:rsidP="00D94B75">
      <w:pPr>
        <w:spacing w:line="480" w:lineRule="auto"/>
        <w:rPr>
          <w:rFonts w:ascii="Times New Roman" w:hAnsi="Times New Roman" w:cs="Times New Roman"/>
          <w:b/>
        </w:rPr>
      </w:pPr>
    </w:p>
    <w:p w:rsidR="008A166F" w:rsidRDefault="008A166F" w:rsidP="00D94B75">
      <w:pPr>
        <w:spacing w:line="480" w:lineRule="auto"/>
        <w:rPr>
          <w:rFonts w:ascii="Times New Roman" w:hAnsi="Times New Roman" w:cs="Times New Roman"/>
          <w:b/>
        </w:rPr>
      </w:pPr>
    </w:p>
    <w:p w:rsidR="008A166F" w:rsidRDefault="008A166F" w:rsidP="00D94B75">
      <w:pPr>
        <w:spacing w:line="480" w:lineRule="auto"/>
        <w:rPr>
          <w:rFonts w:ascii="Times New Roman" w:hAnsi="Times New Roman" w:cs="Times New Roman"/>
          <w:b/>
        </w:rPr>
      </w:pPr>
    </w:p>
    <w:p w:rsidR="008A166F" w:rsidRDefault="008A166F" w:rsidP="00D94B75">
      <w:pPr>
        <w:spacing w:line="480" w:lineRule="auto"/>
        <w:rPr>
          <w:rFonts w:ascii="Times New Roman" w:hAnsi="Times New Roman" w:cs="Times New Roman"/>
          <w:b/>
        </w:rPr>
      </w:pPr>
    </w:p>
    <w:p w:rsidR="008A166F" w:rsidRDefault="008A166F" w:rsidP="00D94B75">
      <w:pPr>
        <w:spacing w:line="480" w:lineRule="auto"/>
        <w:rPr>
          <w:rFonts w:ascii="Times New Roman" w:hAnsi="Times New Roman" w:cs="Times New Roman"/>
          <w:b/>
        </w:rPr>
      </w:pPr>
    </w:p>
    <w:p w:rsidR="00864CA9" w:rsidRDefault="006C3EDB" w:rsidP="00D94B75">
      <w:pPr>
        <w:spacing w:line="480" w:lineRule="auto"/>
        <w:rPr>
          <w:rFonts w:ascii="Times New Roman" w:hAnsi="Times New Roman" w:cs="Times New Roman"/>
          <w:b/>
        </w:rPr>
      </w:pPr>
      <w:r>
        <w:rPr>
          <w:rFonts w:ascii="Times New Roman" w:hAnsi="Times New Roman" w:cs="Times New Roman"/>
          <w:b/>
        </w:rPr>
        <w:t xml:space="preserve">Key Word:  </w:t>
      </w:r>
      <w:r w:rsidR="00B47874">
        <w:rPr>
          <w:rFonts w:ascii="Times New Roman" w:hAnsi="Times New Roman" w:cs="Times New Roman"/>
        </w:rPr>
        <w:t>Corporate Social Capital, Automotive Industry, Turkey, Multiple-case Study</w:t>
      </w:r>
    </w:p>
    <w:p w:rsidR="00C13B03" w:rsidRDefault="00C13B03">
      <w:pPr>
        <w:suppressAutoHyphens w:val="0"/>
        <w:rPr>
          <w:rFonts w:ascii="Times New Roman" w:hAnsi="Times New Roman" w:cs="Times New Roman"/>
          <w:b/>
        </w:rPr>
      </w:pPr>
      <w:r>
        <w:rPr>
          <w:rFonts w:ascii="Times New Roman" w:hAnsi="Times New Roman" w:cs="Times New Roman"/>
          <w:b/>
        </w:rPr>
        <w:br w:type="page"/>
      </w:r>
    </w:p>
    <w:p w:rsidR="006C27DD" w:rsidRDefault="00B63337" w:rsidP="00C13B03">
      <w:pPr>
        <w:pStyle w:val="Standard"/>
        <w:spacing w:line="480" w:lineRule="auto"/>
        <w:jc w:val="center"/>
        <w:rPr>
          <w:rFonts w:ascii="Times New Roman" w:hAnsi="Times New Roman" w:cs="Times New Roman"/>
          <w:b/>
        </w:rPr>
      </w:pPr>
      <w:r>
        <w:rPr>
          <w:rFonts w:ascii="Times New Roman" w:hAnsi="Times New Roman" w:cs="Times New Roman"/>
          <w:b/>
        </w:rPr>
        <w:lastRenderedPageBreak/>
        <w:t xml:space="preserve">Corporate </w:t>
      </w:r>
      <w:r w:rsidR="006C27DD">
        <w:rPr>
          <w:rFonts w:ascii="Times New Roman" w:hAnsi="Times New Roman" w:cs="Times New Roman"/>
          <w:b/>
        </w:rPr>
        <w:t>Social Capital:  The Bright Side and the Dark Side</w:t>
      </w:r>
    </w:p>
    <w:p w:rsidR="00190FF1" w:rsidRDefault="00190FF1" w:rsidP="00C24508">
      <w:pPr>
        <w:spacing w:line="480" w:lineRule="auto"/>
        <w:rPr>
          <w:rFonts w:ascii="Times New Roman" w:hAnsi="Times New Roman" w:cs="Times New Roman"/>
        </w:rPr>
      </w:pPr>
    </w:p>
    <w:p w:rsidR="00411035" w:rsidRDefault="00B63337" w:rsidP="00F44116">
      <w:pPr>
        <w:spacing w:line="480" w:lineRule="auto"/>
        <w:rPr>
          <w:rFonts w:ascii="Times New Roman" w:hAnsi="Times New Roman" w:cs="Times New Roman"/>
        </w:rPr>
      </w:pPr>
      <w:r>
        <w:rPr>
          <w:rFonts w:ascii="Times New Roman" w:hAnsi="Times New Roman" w:cs="Times New Roman"/>
        </w:rPr>
        <w:t>Scholars of inter-</w:t>
      </w:r>
      <w:r w:rsidR="001F280C">
        <w:rPr>
          <w:rFonts w:ascii="Times New Roman" w:hAnsi="Times New Roman" w:cs="Times New Roman"/>
        </w:rPr>
        <w:t>organizational relationships have</w:t>
      </w:r>
      <w:r>
        <w:rPr>
          <w:rFonts w:ascii="Times New Roman" w:hAnsi="Times New Roman" w:cs="Times New Roman"/>
        </w:rPr>
        <w:t xml:space="preserve"> long </w:t>
      </w:r>
      <w:r w:rsidR="001F280C">
        <w:rPr>
          <w:rFonts w:ascii="Times New Roman" w:hAnsi="Times New Roman" w:cs="Times New Roman"/>
        </w:rPr>
        <w:t xml:space="preserve">been </w:t>
      </w:r>
      <w:r>
        <w:rPr>
          <w:rFonts w:ascii="Times New Roman" w:hAnsi="Times New Roman" w:cs="Times New Roman"/>
        </w:rPr>
        <w:t xml:space="preserve">concerned with why some firms are more successful than others.  </w:t>
      </w:r>
      <w:r w:rsidR="001F280C">
        <w:rPr>
          <w:rFonts w:ascii="Times New Roman" w:hAnsi="Times New Roman" w:cs="Times New Roman"/>
        </w:rPr>
        <w:t>The theory of social capital has been used as a recent approach in</w:t>
      </w:r>
      <w:r>
        <w:rPr>
          <w:rFonts w:ascii="Times New Roman" w:hAnsi="Times New Roman" w:cs="Times New Roman"/>
        </w:rPr>
        <w:t xml:space="preserve"> the study of success and failure in the competitive marketp</w:t>
      </w:r>
      <w:r w:rsidR="00FD7282">
        <w:rPr>
          <w:rFonts w:ascii="Times New Roman" w:hAnsi="Times New Roman" w:cs="Times New Roman"/>
        </w:rPr>
        <w:t>lace.  The notion that social capital</w:t>
      </w:r>
      <w:r w:rsidR="005121D1">
        <w:rPr>
          <w:rFonts w:ascii="Times New Roman" w:hAnsi="Times New Roman" w:cs="Times New Roman"/>
        </w:rPr>
        <w:t xml:space="preserve"> creates economic prosperity has long been recognized (Coleman 1988; Putnam 1993; Fukuyama 1995; Nahapiet and Ghoshal 1998).  </w:t>
      </w:r>
      <w:r w:rsidR="001F280C">
        <w:rPr>
          <w:rFonts w:ascii="Times New Roman" w:hAnsi="Times New Roman" w:cs="Times New Roman"/>
        </w:rPr>
        <w:t xml:space="preserve">Given the </w:t>
      </w:r>
      <w:r w:rsidR="00DE4069">
        <w:rPr>
          <w:rFonts w:ascii="Times New Roman" w:hAnsi="Times New Roman" w:cs="Times New Roman"/>
        </w:rPr>
        <w:t>benefits of inter-organizational cooperation, a growing number of scholars place emphasis on the</w:t>
      </w:r>
      <w:r w:rsidR="001F280C">
        <w:rPr>
          <w:rFonts w:ascii="Times New Roman" w:hAnsi="Times New Roman" w:cs="Times New Roman"/>
        </w:rPr>
        <w:t xml:space="preserve"> importance of understanding</w:t>
      </w:r>
      <w:r w:rsidR="00FD7282">
        <w:rPr>
          <w:rFonts w:ascii="Times New Roman" w:hAnsi="Times New Roman" w:cs="Times New Roman"/>
        </w:rPr>
        <w:t xml:space="preserve"> the dynamics of social capital that accrues to corporate actors</w:t>
      </w:r>
      <w:r w:rsidR="00DE4069">
        <w:rPr>
          <w:rFonts w:ascii="Times New Roman" w:hAnsi="Times New Roman" w:cs="Times New Roman"/>
        </w:rPr>
        <w:t xml:space="preserve"> (Wilson 1997; Nahapiet and Ghoshal 1998; Adler and Kwon 2002).</w:t>
      </w:r>
      <w:r w:rsidR="0071338D">
        <w:rPr>
          <w:rFonts w:ascii="Times New Roman" w:hAnsi="Times New Roman" w:cs="Times New Roman"/>
        </w:rPr>
        <w:t xml:space="preserve">  </w:t>
      </w:r>
      <w:r w:rsidR="00FD7282">
        <w:rPr>
          <w:rFonts w:ascii="Times New Roman" w:hAnsi="Times New Roman" w:cs="Times New Roman"/>
        </w:rPr>
        <w:t>In the literature, this is termed as corporate social capital (CSC)</w:t>
      </w:r>
      <w:r w:rsidR="001F280C">
        <w:rPr>
          <w:rFonts w:ascii="Times New Roman" w:hAnsi="Times New Roman" w:cs="Times New Roman"/>
        </w:rPr>
        <w:t xml:space="preserve"> – the focus of this paper. </w:t>
      </w:r>
      <w:r w:rsidR="00FD7282">
        <w:rPr>
          <w:rFonts w:ascii="Times New Roman" w:hAnsi="Times New Roman" w:cs="Times New Roman"/>
        </w:rPr>
        <w:t xml:space="preserve"> </w:t>
      </w:r>
      <w:r w:rsidR="001F280C">
        <w:rPr>
          <w:rFonts w:ascii="Times New Roman" w:hAnsi="Times New Roman" w:cs="Times New Roman"/>
        </w:rPr>
        <w:t>Corporate social capital theory is fundamentally concerned with the resources inherent within corporate structures and corporate social exchange (Gabbay and Leenders 1999)</w:t>
      </w:r>
      <w:r w:rsidR="00FD7282">
        <w:rPr>
          <w:rFonts w:ascii="Times New Roman" w:hAnsi="Times New Roman" w:cs="Times New Roman"/>
        </w:rPr>
        <w:t xml:space="preserve">.  </w:t>
      </w:r>
      <w:r w:rsidR="0076328E">
        <w:rPr>
          <w:rFonts w:ascii="Times New Roman" w:hAnsi="Times New Roman" w:cs="Times New Roman"/>
        </w:rPr>
        <w:t>Research on CSC has stressed the benefits</w:t>
      </w:r>
      <w:r w:rsidR="0071338D">
        <w:rPr>
          <w:rFonts w:ascii="Times New Roman" w:hAnsi="Times New Roman" w:cs="Times New Roman"/>
        </w:rPr>
        <w:t xml:space="preserve"> that inter-firm networks can bring to managers and other economic actors</w:t>
      </w:r>
      <w:r w:rsidR="0076328E">
        <w:rPr>
          <w:rFonts w:ascii="Times New Roman" w:hAnsi="Times New Roman" w:cs="Times New Roman"/>
        </w:rPr>
        <w:t xml:space="preserve"> (Padilla-Mel</w:t>
      </w:r>
      <w:r w:rsidR="003B3CA9">
        <w:rPr>
          <w:rFonts w:ascii="Times New Roman" w:hAnsi="Times New Roman" w:cs="Times New Roman"/>
        </w:rPr>
        <w:t>éndez et al. 2012; Kemper et al. 2013)</w:t>
      </w:r>
      <w:r w:rsidR="0071338D">
        <w:rPr>
          <w:rFonts w:ascii="Times New Roman" w:hAnsi="Times New Roman" w:cs="Times New Roman"/>
        </w:rPr>
        <w:t>.</w:t>
      </w:r>
      <w:r w:rsidR="00B90A40">
        <w:rPr>
          <w:rFonts w:ascii="Times New Roman" w:hAnsi="Times New Roman" w:cs="Times New Roman"/>
        </w:rPr>
        <w:t xml:space="preserve">  On the other hand</w:t>
      </w:r>
      <w:r w:rsidR="003B3CA9">
        <w:rPr>
          <w:rFonts w:ascii="Times New Roman" w:hAnsi="Times New Roman" w:cs="Times New Roman"/>
        </w:rPr>
        <w:t>, Gabbay and Leenders (1999), Gargiulo and Bernassi (1999) and Hansen, Podolny</w:t>
      </w:r>
      <w:r w:rsidR="00B90A40">
        <w:rPr>
          <w:rFonts w:ascii="Times New Roman" w:hAnsi="Times New Roman" w:cs="Times New Roman"/>
        </w:rPr>
        <w:t xml:space="preserve"> and Pfeffer (1999) all point out</w:t>
      </w:r>
      <w:r w:rsidR="003B3CA9">
        <w:rPr>
          <w:rFonts w:ascii="Times New Roman" w:hAnsi="Times New Roman" w:cs="Times New Roman"/>
        </w:rPr>
        <w:t xml:space="preserve"> that the enthusiasm with this ‘bright’</w:t>
      </w:r>
      <w:r w:rsidR="00AF08A1">
        <w:rPr>
          <w:rFonts w:ascii="Times New Roman" w:hAnsi="Times New Roman" w:cs="Times New Roman"/>
        </w:rPr>
        <w:t xml:space="preserve"> side</w:t>
      </w:r>
      <w:r w:rsidR="003B3CA9">
        <w:rPr>
          <w:rFonts w:ascii="Times New Roman" w:hAnsi="Times New Roman" w:cs="Times New Roman"/>
        </w:rPr>
        <w:t xml:space="preserve"> of SCS neglects the fact that social bonds may at times have detrimental effects for a manager and produce corporate social liability.  </w:t>
      </w:r>
      <w:r w:rsidR="007C1722">
        <w:rPr>
          <w:rFonts w:ascii="Times New Roman" w:hAnsi="Times New Roman" w:cs="Times New Roman"/>
        </w:rPr>
        <w:t>However, while a l</w:t>
      </w:r>
      <w:r w:rsidR="00B90A40">
        <w:rPr>
          <w:rFonts w:ascii="Times New Roman" w:hAnsi="Times New Roman" w:cs="Times New Roman"/>
        </w:rPr>
        <w:t>arge body of research focuses</w:t>
      </w:r>
      <w:r w:rsidR="007C1722">
        <w:rPr>
          <w:rFonts w:ascii="Times New Roman" w:hAnsi="Times New Roman" w:cs="Times New Roman"/>
        </w:rPr>
        <w:t xml:space="preserve"> on the positives of social capital, the literature</w:t>
      </w:r>
      <w:r w:rsidR="003C648C">
        <w:rPr>
          <w:rFonts w:ascii="Times New Roman" w:hAnsi="Times New Roman" w:cs="Times New Roman"/>
        </w:rPr>
        <w:t xml:space="preserve"> on its risks is much sparser (Adler and Kwon 2002; Gargiulo and Ertug 2006), suggesting that little progress had been made in this respect.  </w:t>
      </w:r>
      <w:r w:rsidR="00411035">
        <w:rPr>
          <w:rFonts w:ascii="Times New Roman" w:hAnsi="Times New Roman" w:cs="Times New Roman"/>
        </w:rPr>
        <w:t>This</w:t>
      </w:r>
      <w:r w:rsidR="00711C9C">
        <w:rPr>
          <w:rFonts w:ascii="Times New Roman" w:hAnsi="Times New Roman" w:cs="Times New Roman"/>
        </w:rPr>
        <w:t xml:space="preserve"> paper contributes to the two opponent views</w:t>
      </w:r>
      <w:r w:rsidR="00411035">
        <w:rPr>
          <w:rFonts w:ascii="Times New Roman" w:hAnsi="Times New Roman" w:cs="Times New Roman"/>
        </w:rPr>
        <w:t xml:space="preserve"> on social cap</w:t>
      </w:r>
      <w:r w:rsidR="00B90A40">
        <w:rPr>
          <w:rFonts w:ascii="Times New Roman" w:hAnsi="Times New Roman" w:cs="Times New Roman"/>
        </w:rPr>
        <w:t>ital in inter-organizational cooperation</w:t>
      </w:r>
      <w:r w:rsidR="003B0B2D">
        <w:rPr>
          <w:rFonts w:ascii="Times New Roman" w:hAnsi="Times New Roman" w:cs="Times New Roman"/>
        </w:rPr>
        <w:t xml:space="preserve">.  </w:t>
      </w:r>
    </w:p>
    <w:p w:rsidR="00411035" w:rsidRDefault="00411035" w:rsidP="00F44116">
      <w:pPr>
        <w:spacing w:line="480" w:lineRule="auto"/>
        <w:rPr>
          <w:rFonts w:ascii="Times New Roman" w:hAnsi="Times New Roman" w:cs="Times New Roman"/>
        </w:rPr>
      </w:pPr>
    </w:p>
    <w:p w:rsidR="006D4BB2" w:rsidRDefault="00411035" w:rsidP="00F44116">
      <w:pPr>
        <w:spacing w:line="480" w:lineRule="auto"/>
        <w:rPr>
          <w:rFonts w:ascii="Times New Roman" w:hAnsi="Times New Roman" w:cs="Times New Roman"/>
        </w:rPr>
      </w:pPr>
      <w:r>
        <w:rPr>
          <w:rFonts w:ascii="Times New Roman" w:hAnsi="Times New Roman" w:cs="Times New Roman"/>
        </w:rPr>
        <w:t>To address the issu</w:t>
      </w:r>
      <w:r w:rsidR="00C60F0D">
        <w:rPr>
          <w:rFonts w:ascii="Times New Roman" w:hAnsi="Times New Roman" w:cs="Times New Roman"/>
        </w:rPr>
        <w:t>e</w:t>
      </w:r>
      <w:r w:rsidR="003B0B2D">
        <w:rPr>
          <w:rFonts w:ascii="Times New Roman" w:hAnsi="Times New Roman" w:cs="Times New Roman"/>
        </w:rPr>
        <w:t>, this developme</w:t>
      </w:r>
      <w:r w:rsidR="003639FE">
        <w:rPr>
          <w:rFonts w:ascii="Times New Roman" w:hAnsi="Times New Roman" w:cs="Times New Roman"/>
        </w:rPr>
        <w:t xml:space="preserve">ntal paper </w:t>
      </w:r>
      <w:r w:rsidR="003B0B2D">
        <w:rPr>
          <w:rFonts w:ascii="Times New Roman" w:hAnsi="Times New Roman" w:cs="Times New Roman"/>
        </w:rPr>
        <w:t>critically reviews the existing literature of CSC on its benefits and its risks in particular</w:t>
      </w:r>
      <w:r w:rsidR="00916DC7">
        <w:rPr>
          <w:rFonts w:ascii="Times New Roman" w:hAnsi="Times New Roman" w:cs="Times New Roman"/>
        </w:rPr>
        <w:t xml:space="preserve">.  </w:t>
      </w:r>
      <w:r w:rsidR="003B0B2D">
        <w:rPr>
          <w:rFonts w:ascii="Times New Roman" w:hAnsi="Times New Roman" w:cs="Times New Roman"/>
        </w:rPr>
        <w:t>Result</w:t>
      </w:r>
      <w:r w:rsidR="00B90A40">
        <w:rPr>
          <w:rFonts w:ascii="Times New Roman" w:hAnsi="Times New Roman" w:cs="Times New Roman"/>
        </w:rPr>
        <w:t>s</w:t>
      </w:r>
      <w:r w:rsidR="003B0B2D">
        <w:rPr>
          <w:rFonts w:ascii="Times New Roman" w:hAnsi="Times New Roman" w:cs="Times New Roman"/>
        </w:rPr>
        <w:t xml:space="preserve"> of </w:t>
      </w:r>
      <w:r w:rsidR="00B90A40">
        <w:rPr>
          <w:rFonts w:ascii="Times New Roman" w:hAnsi="Times New Roman" w:cs="Times New Roman"/>
        </w:rPr>
        <w:t xml:space="preserve">the </w:t>
      </w:r>
      <w:r w:rsidR="003B0B2D">
        <w:rPr>
          <w:rFonts w:ascii="Times New Roman" w:hAnsi="Times New Roman" w:cs="Times New Roman"/>
        </w:rPr>
        <w:t xml:space="preserve">literature review </w:t>
      </w:r>
      <w:r w:rsidR="00B90A40">
        <w:rPr>
          <w:rFonts w:ascii="Times New Roman" w:hAnsi="Times New Roman" w:cs="Times New Roman"/>
        </w:rPr>
        <w:t>suggest that</w:t>
      </w:r>
      <w:r w:rsidR="00F44116">
        <w:rPr>
          <w:rFonts w:ascii="Times New Roman" w:hAnsi="Times New Roman" w:cs="Times New Roman"/>
        </w:rPr>
        <w:t xml:space="preserve"> </w:t>
      </w:r>
      <w:r w:rsidR="003B0B2D">
        <w:rPr>
          <w:rFonts w:ascii="Times New Roman" w:hAnsi="Times New Roman" w:cs="Times New Roman"/>
        </w:rPr>
        <w:lastRenderedPageBreak/>
        <w:t xml:space="preserve">while </w:t>
      </w:r>
      <w:r w:rsidR="003639FE">
        <w:rPr>
          <w:rFonts w:ascii="Times New Roman" w:hAnsi="Times New Roman" w:cs="Times New Roman"/>
        </w:rPr>
        <w:t>researchers have</w:t>
      </w:r>
      <w:r w:rsidR="003B0B2D">
        <w:rPr>
          <w:rFonts w:ascii="Times New Roman" w:hAnsi="Times New Roman" w:cs="Times New Roman"/>
        </w:rPr>
        <w:t xml:space="preserve"> made massive theoretical contribution</w:t>
      </w:r>
      <w:r w:rsidR="00B90A40">
        <w:rPr>
          <w:rFonts w:ascii="Times New Roman" w:hAnsi="Times New Roman" w:cs="Times New Roman"/>
        </w:rPr>
        <w:t>s</w:t>
      </w:r>
      <w:r w:rsidR="003B0B2D">
        <w:rPr>
          <w:rFonts w:ascii="Times New Roman" w:hAnsi="Times New Roman" w:cs="Times New Roman"/>
        </w:rPr>
        <w:t xml:space="preserve">, </w:t>
      </w:r>
      <w:r w:rsidR="003639FE">
        <w:rPr>
          <w:rFonts w:ascii="Times New Roman" w:hAnsi="Times New Roman" w:cs="Times New Roman"/>
        </w:rPr>
        <w:t xml:space="preserve">empirical study </w:t>
      </w:r>
      <w:r w:rsidR="00B90A40">
        <w:rPr>
          <w:rFonts w:ascii="Times New Roman" w:hAnsi="Times New Roman" w:cs="Times New Roman"/>
        </w:rPr>
        <w:t xml:space="preserve">on </w:t>
      </w:r>
      <w:r w:rsidR="003639FE">
        <w:rPr>
          <w:rFonts w:ascii="Times New Roman" w:hAnsi="Times New Roman" w:cs="Times New Roman"/>
        </w:rPr>
        <w:t xml:space="preserve">the benefits and risks of CSC is rather limited </w:t>
      </w:r>
      <w:r w:rsidR="00F44116">
        <w:rPr>
          <w:rFonts w:ascii="Times New Roman" w:hAnsi="Times New Roman" w:cs="Times New Roman"/>
        </w:rPr>
        <w:t>(Adler and Kwon 2002)</w:t>
      </w:r>
      <w:r w:rsidR="003B0B2D">
        <w:rPr>
          <w:rFonts w:ascii="Times New Roman" w:hAnsi="Times New Roman" w:cs="Times New Roman"/>
        </w:rPr>
        <w:t xml:space="preserve">.  </w:t>
      </w:r>
      <w:r w:rsidR="00E25F62">
        <w:rPr>
          <w:rFonts w:ascii="Times New Roman" w:hAnsi="Times New Roman" w:cs="Times New Roman"/>
        </w:rPr>
        <w:t xml:space="preserve">   </w:t>
      </w:r>
      <w:r w:rsidR="00DA2376">
        <w:rPr>
          <w:rFonts w:ascii="Times New Roman" w:hAnsi="Times New Roman" w:cs="Times New Roman"/>
        </w:rPr>
        <w:t>This intrigues</w:t>
      </w:r>
      <w:r w:rsidR="00F44116">
        <w:rPr>
          <w:rFonts w:ascii="Times New Roman" w:hAnsi="Times New Roman" w:cs="Times New Roman"/>
        </w:rPr>
        <w:t xml:space="preserve"> us to </w:t>
      </w:r>
      <w:r w:rsidR="003639FE">
        <w:rPr>
          <w:rFonts w:ascii="Times New Roman" w:hAnsi="Times New Roman" w:cs="Times New Roman"/>
        </w:rPr>
        <w:t>conduct an exploratory multiple-case study</w:t>
      </w:r>
      <w:r w:rsidR="00B90A40">
        <w:rPr>
          <w:rFonts w:ascii="Times New Roman" w:hAnsi="Times New Roman" w:cs="Times New Roman"/>
        </w:rPr>
        <w:t>.  Our field work was set</w:t>
      </w:r>
      <w:r w:rsidR="00F44116">
        <w:rPr>
          <w:rFonts w:ascii="Times New Roman" w:hAnsi="Times New Roman" w:cs="Times New Roman"/>
        </w:rPr>
        <w:t xml:space="preserve"> in </w:t>
      </w:r>
      <w:r w:rsidR="00B90A40">
        <w:rPr>
          <w:rFonts w:ascii="Times New Roman" w:hAnsi="Times New Roman" w:cs="Times New Roman"/>
        </w:rPr>
        <w:t xml:space="preserve">the </w:t>
      </w:r>
      <w:r w:rsidR="00F44116">
        <w:rPr>
          <w:rFonts w:ascii="Times New Roman" w:hAnsi="Times New Roman" w:cs="Times New Roman"/>
        </w:rPr>
        <w:t xml:space="preserve">automotive industry where inter-firm cooperation is a common </w:t>
      </w:r>
      <w:r w:rsidR="00E25F62">
        <w:rPr>
          <w:rFonts w:ascii="Times New Roman" w:hAnsi="Times New Roman" w:cs="Times New Roman"/>
        </w:rPr>
        <w:t>phenomenon.</w:t>
      </w:r>
      <w:r w:rsidR="00F44116">
        <w:rPr>
          <w:rFonts w:ascii="Times New Roman" w:hAnsi="Times New Roman" w:cs="Times New Roman"/>
        </w:rPr>
        <w:t xml:space="preserve">  </w:t>
      </w:r>
    </w:p>
    <w:p w:rsidR="00F44116" w:rsidRDefault="00F44116" w:rsidP="00F44116">
      <w:pPr>
        <w:spacing w:line="480" w:lineRule="auto"/>
        <w:rPr>
          <w:rFonts w:ascii="Times New Roman" w:hAnsi="Times New Roman" w:cs="Times New Roman"/>
        </w:rPr>
      </w:pPr>
    </w:p>
    <w:p w:rsidR="009A651F" w:rsidRDefault="00223FD0" w:rsidP="00C24508">
      <w:pPr>
        <w:spacing w:line="480" w:lineRule="auto"/>
        <w:rPr>
          <w:rFonts w:ascii="Times New Roman" w:hAnsi="Times New Roman" w:cs="Times New Roman"/>
        </w:rPr>
      </w:pPr>
      <w:r>
        <w:rPr>
          <w:rFonts w:ascii="Times New Roman" w:hAnsi="Times New Roman" w:cs="Times New Roman"/>
        </w:rPr>
        <w:t>CSC has its root</w:t>
      </w:r>
      <w:r w:rsidR="00B90A40">
        <w:rPr>
          <w:rFonts w:ascii="Times New Roman" w:hAnsi="Times New Roman" w:cs="Times New Roman"/>
        </w:rPr>
        <w:t>s in</w:t>
      </w:r>
      <w:r>
        <w:rPr>
          <w:rFonts w:ascii="Times New Roman" w:hAnsi="Times New Roman" w:cs="Times New Roman"/>
        </w:rPr>
        <w:t xml:space="preserve"> </w:t>
      </w:r>
      <w:r w:rsidR="00FD7282">
        <w:rPr>
          <w:rFonts w:ascii="Times New Roman" w:hAnsi="Times New Roman" w:cs="Times New Roman"/>
        </w:rPr>
        <w:t xml:space="preserve">the theory of </w:t>
      </w:r>
      <w:r>
        <w:rPr>
          <w:rFonts w:ascii="Times New Roman" w:hAnsi="Times New Roman" w:cs="Times New Roman"/>
        </w:rPr>
        <w:t xml:space="preserve">social capital.  </w:t>
      </w:r>
      <w:r w:rsidR="00D65F68">
        <w:rPr>
          <w:rFonts w:ascii="Times New Roman" w:hAnsi="Times New Roman" w:cs="Times New Roman"/>
        </w:rPr>
        <w:t xml:space="preserve">In general, there is a lack of consensus on a precise definition of social capital (Nahapiet and Ghoshal 1998; Adler and Kwon 2002).  Nahapiet and Ghoshal define social resources as ‘the sum of the actual and potential resources embedded within, available through, and derived from the network of relationships possessed by an individual or social unit (1998: 243).  </w:t>
      </w:r>
      <w:r w:rsidR="00CD6522">
        <w:rPr>
          <w:rFonts w:ascii="Times New Roman" w:hAnsi="Times New Roman" w:cs="Times New Roman"/>
        </w:rPr>
        <w:t xml:space="preserve">Adler and Kwon view social capital as ‘the goodwill available to individuals or groups (2002: 23). </w:t>
      </w:r>
      <w:r w:rsidR="002528C7">
        <w:rPr>
          <w:rFonts w:ascii="Times New Roman" w:hAnsi="Times New Roman" w:cs="Times New Roman"/>
        </w:rPr>
        <w:t>‘Goodwill’</w:t>
      </w:r>
      <w:r>
        <w:rPr>
          <w:rFonts w:ascii="Times New Roman" w:hAnsi="Times New Roman" w:cs="Times New Roman"/>
        </w:rPr>
        <w:t>,</w:t>
      </w:r>
      <w:r w:rsidR="002528C7">
        <w:rPr>
          <w:rFonts w:ascii="Times New Roman" w:hAnsi="Times New Roman" w:cs="Times New Roman"/>
        </w:rPr>
        <w:t xml:space="preserve"> </w:t>
      </w:r>
      <w:r>
        <w:rPr>
          <w:rFonts w:ascii="Times New Roman" w:hAnsi="Times New Roman" w:cs="Times New Roman"/>
        </w:rPr>
        <w:t xml:space="preserve">as Adler and Kwon (2002) suggest, </w:t>
      </w:r>
      <w:r w:rsidR="002528C7">
        <w:rPr>
          <w:rFonts w:ascii="Times New Roman" w:hAnsi="Times New Roman" w:cs="Times New Roman"/>
        </w:rPr>
        <w:t>refers to the conceptual notion</w:t>
      </w:r>
      <w:r w:rsidR="00B90A40">
        <w:rPr>
          <w:rFonts w:ascii="Times New Roman" w:hAnsi="Times New Roman" w:cs="Times New Roman"/>
        </w:rPr>
        <w:t>s</w:t>
      </w:r>
      <w:r w:rsidR="002528C7">
        <w:rPr>
          <w:rFonts w:ascii="Times New Roman" w:hAnsi="Times New Roman" w:cs="Times New Roman"/>
        </w:rPr>
        <w:t xml:space="preserve"> such as trust, sympathy, </w:t>
      </w:r>
      <w:r w:rsidR="00B90A40">
        <w:rPr>
          <w:rFonts w:ascii="Times New Roman" w:hAnsi="Times New Roman" w:cs="Times New Roman"/>
        </w:rPr>
        <w:t xml:space="preserve">and </w:t>
      </w:r>
      <w:r w:rsidR="002528C7">
        <w:rPr>
          <w:rFonts w:ascii="Times New Roman" w:hAnsi="Times New Roman" w:cs="Times New Roman"/>
        </w:rPr>
        <w:t>social support embedded within networks of mutual acquaintance and inte</w:t>
      </w:r>
      <w:r w:rsidR="00A10D21">
        <w:rPr>
          <w:rFonts w:ascii="Times New Roman" w:hAnsi="Times New Roman" w:cs="Times New Roman"/>
        </w:rPr>
        <w:t xml:space="preserve">r-organizational relationships.  </w:t>
      </w:r>
      <w:r w:rsidR="002528C7">
        <w:rPr>
          <w:rFonts w:ascii="Times New Roman" w:hAnsi="Times New Roman" w:cs="Times New Roman"/>
        </w:rPr>
        <w:t>The central proposition guiding social capital research is that the</w:t>
      </w:r>
      <w:r w:rsidR="00A10D21">
        <w:rPr>
          <w:rFonts w:ascii="Times New Roman" w:hAnsi="Times New Roman" w:cs="Times New Roman"/>
        </w:rPr>
        <w:t xml:space="preserve"> goodwill that</w:t>
      </w:r>
      <w:r w:rsidR="002528C7">
        <w:rPr>
          <w:rFonts w:ascii="Times New Roman" w:hAnsi="Times New Roman" w:cs="Times New Roman"/>
        </w:rPr>
        <w:t xml:space="preserve"> </w:t>
      </w:r>
      <w:r w:rsidR="00A10D21">
        <w:rPr>
          <w:rFonts w:ascii="Times New Roman" w:hAnsi="Times New Roman" w:cs="Times New Roman"/>
        </w:rPr>
        <w:t>one organization has toward another organization</w:t>
      </w:r>
      <w:r w:rsidR="002528C7">
        <w:rPr>
          <w:rFonts w:ascii="Times New Roman" w:hAnsi="Times New Roman" w:cs="Times New Roman"/>
        </w:rPr>
        <w:t xml:space="preserve"> is a valuable resource.</w:t>
      </w:r>
      <w:r w:rsidR="00CD6522">
        <w:rPr>
          <w:rFonts w:ascii="Times New Roman" w:hAnsi="Times New Roman" w:cs="Times New Roman"/>
        </w:rPr>
        <w:t xml:space="preserve">  </w:t>
      </w:r>
      <w:r w:rsidR="000D776A">
        <w:rPr>
          <w:rFonts w:ascii="Times New Roman" w:hAnsi="Times New Roman" w:cs="Times New Roman"/>
        </w:rPr>
        <w:t>R</w:t>
      </w:r>
      <w:r w:rsidR="00A42DF3">
        <w:rPr>
          <w:rFonts w:ascii="Times New Roman" w:hAnsi="Times New Roman" w:cs="Times New Roman"/>
        </w:rPr>
        <w:t xml:space="preserve">esearch on social capital studies </w:t>
      </w:r>
      <w:r w:rsidR="000D776A">
        <w:rPr>
          <w:rFonts w:ascii="Times New Roman" w:hAnsi="Times New Roman" w:cs="Times New Roman"/>
        </w:rPr>
        <w:t xml:space="preserve">both </w:t>
      </w:r>
      <w:r w:rsidR="00A42DF3">
        <w:rPr>
          <w:rFonts w:ascii="Times New Roman" w:hAnsi="Times New Roman" w:cs="Times New Roman"/>
        </w:rPr>
        <w:t>external and internal ties</w:t>
      </w:r>
      <w:r w:rsidR="000D776A">
        <w:rPr>
          <w:rFonts w:ascii="Times New Roman" w:hAnsi="Times New Roman" w:cs="Times New Roman"/>
        </w:rPr>
        <w:t xml:space="preserve"> and both individual and corporate actors.  </w:t>
      </w:r>
      <w:r w:rsidR="003639FE">
        <w:rPr>
          <w:rFonts w:ascii="Times New Roman" w:hAnsi="Times New Roman" w:cs="Times New Roman"/>
        </w:rPr>
        <w:t xml:space="preserve">For the </w:t>
      </w:r>
      <w:r w:rsidR="00DE1F1E">
        <w:rPr>
          <w:rFonts w:ascii="Times New Roman" w:hAnsi="Times New Roman" w:cs="Times New Roman"/>
        </w:rPr>
        <w:t>purpose of this paper, we focus</w:t>
      </w:r>
      <w:r w:rsidR="00A42DF3">
        <w:rPr>
          <w:rFonts w:ascii="Times New Roman" w:hAnsi="Times New Roman" w:cs="Times New Roman"/>
        </w:rPr>
        <w:t xml:space="preserve"> on </w:t>
      </w:r>
      <w:r w:rsidR="005C7BA2">
        <w:rPr>
          <w:rFonts w:ascii="Times New Roman" w:hAnsi="Times New Roman" w:cs="Times New Roman"/>
        </w:rPr>
        <w:t xml:space="preserve">the corporate inter-firm </w:t>
      </w:r>
      <w:r w:rsidR="00A42DF3">
        <w:rPr>
          <w:rFonts w:ascii="Times New Roman" w:hAnsi="Times New Roman" w:cs="Times New Roman"/>
        </w:rPr>
        <w:t>relationship.  Align</w:t>
      </w:r>
      <w:r w:rsidR="005C7BA2">
        <w:rPr>
          <w:rFonts w:ascii="Times New Roman" w:hAnsi="Times New Roman" w:cs="Times New Roman"/>
        </w:rPr>
        <w:t>ed</w:t>
      </w:r>
      <w:r w:rsidR="00A42DF3">
        <w:rPr>
          <w:rFonts w:ascii="Times New Roman" w:hAnsi="Times New Roman" w:cs="Times New Roman"/>
        </w:rPr>
        <w:t xml:space="preserve"> with this line of thought, </w:t>
      </w:r>
      <w:r>
        <w:rPr>
          <w:rFonts w:ascii="Times New Roman" w:hAnsi="Times New Roman" w:cs="Times New Roman"/>
        </w:rPr>
        <w:t>Gabbay and Leenders view CSC as ‘</w:t>
      </w:r>
      <w:r w:rsidRPr="007B056E">
        <w:t>the resources, inherent in the social structure, that accrue to corporate actors. Social structure refers to a network of actors who are in some way connected via a set of relationships</w:t>
      </w:r>
      <w:r>
        <w:t xml:space="preserve"> (1999: 1). </w:t>
      </w:r>
      <w:r>
        <w:rPr>
          <w:rFonts w:ascii="Times New Roman" w:hAnsi="Times New Roman" w:cs="Times New Roman"/>
        </w:rPr>
        <w:t xml:space="preserve"> </w:t>
      </w:r>
      <w:r w:rsidR="00A10D21">
        <w:rPr>
          <w:rFonts w:ascii="Times New Roman" w:hAnsi="Times New Roman" w:cs="Times New Roman"/>
        </w:rPr>
        <w:t>F</w:t>
      </w:r>
      <w:r w:rsidR="00D473B5">
        <w:rPr>
          <w:rFonts w:ascii="Times New Roman" w:hAnsi="Times New Roman" w:cs="Times New Roman"/>
        </w:rPr>
        <w:t>or our discussion</w:t>
      </w:r>
      <w:r w:rsidR="005C7BA2">
        <w:rPr>
          <w:rFonts w:ascii="Times New Roman" w:hAnsi="Times New Roman" w:cs="Times New Roman"/>
        </w:rPr>
        <w:t xml:space="preserve"> of the bright and </w:t>
      </w:r>
      <w:r>
        <w:rPr>
          <w:rFonts w:ascii="Times New Roman" w:hAnsi="Times New Roman" w:cs="Times New Roman"/>
        </w:rPr>
        <w:t>dark sides of CSC</w:t>
      </w:r>
      <w:r w:rsidR="00D473B5">
        <w:rPr>
          <w:rFonts w:ascii="Times New Roman" w:hAnsi="Times New Roman" w:cs="Times New Roman"/>
        </w:rPr>
        <w:t xml:space="preserve">, we </w:t>
      </w:r>
      <w:r>
        <w:rPr>
          <w:rFonts w:ascii="Times New Roman" w:hAnsi="Times New Roman" w:cs="Times New Roman"/>
        </w:rPr>
        <w:t>borrow</w:t>
      </w:r>
      <w:r w:rsidR="00BF0F04">
        <w:rPr>
          <w:rFonts w:ascii="Times New Roman" w:hAnsi="Times New Roman" w:cs="Times New Roman"/>
        </w:rPr>
        <w:t xml:space="preserve"> an analytical structure</w:t>
      </w:r>
      <w:r>
        <w:rPr>
          <w:rFonts w:ascii="Times New Roman" w:hAnsi="Times New Roman" w:cs="Times New Roman"/>
        </w:rPr>
        <w:t xml:space="preserve"> from the social capital literature</w:t>
      </w:r>
      <w:r w:rsidR="00A42DF3">
        <w:rPr>
          <w:rFonts w:ascii="Times New Roman" w:hAnsi="Times New Roman" w:cs="Times New Roman"/>
        </w:rPr>
        <w:t xml:space="preserve"> and</w:t>
      </w:r>
      <w:r w:rsidR="00BF0F04">
        <w:rPr>
          <w:rFonts w:ascii="Times New Roman" w:hAnsi="Times New Roman" w:cs="Times New Roman"/>
        </w:rPr>
        <w:t xml:space="preserve"> </w:t>
      </w:r>
      <w:r w:rsidR="009A651F">
        <w:rPr>
          <w:rFonts w:ascii="Times New Roman" w:hAnsi="Times New Roman" w:cs="Times New Roman"/>
        </w:rPr>
        <w:t>consolidate</w:t>
      </w:r>
      <w:r w:rsidR="00A42DF3">
        <w:rPr>
          <w:rFonts w:ascii="Times New Roman" w:hAnsi="Times New Roman" w:cs="Times New Roman"/>
        </w:rPr>
        <w:t xml:space="preserve"> </w:t>
      </w:r>
      <w:r w:rsidR="009A651F">
        <w:rPr>
          <w:rFonts w:ascii="Times New Roman" w:hAnsi="Times New Roman" w:cs="Times New Roman"/>
        </w:rPr>
        <w:t xml:space="preserve">the </w:t>
      </w:r>
      <w:r w:rsidR="00D473B5">
        <w:rPr>
          <w:rFonts w:ascii="Times New Roman" w:hAnsi="Times New Roman" w:cs="Times New Roman"/>
        </w:rPr>
        <w:t xml:space="preserve">distinction among </w:t>
      </w:r>
      <w:r>
        <w:rPr>
          <w:rFonts w:ascii="Times New Roman" w:hAnsi="Times New Roman" w:cs="Times New Roman"/>
        </w:rPr>
        <w:t xml:space="preserve">three aspects:  </w:t>
      </w:r>
      <w:r w:rsidR="00961BC0">
        <w:rPr>
          <w:rFonts w:ascii="Times New Roman" w:hAnsi="Times New Roman" w:cs="Times New Roman"/>
        </w:rPr>
        <w:t>information/</w:t>
      </w:r>
      <w:r w:rsidR="009A651F">
        <w:rPr>
          <w:rFonts w:ascii="Times New Roman" w:hAnsi="Times New Roman" w:cs="Times New Roman"/>
        </w:rPr>
        <w:t>knowledge</w:t>
      </w:r>
      <w:r w:rsidR="00D473B5">
        <w:rPr>
          <w:rFonts w:ascii="Times New Roman" w:hAnsi="Times New Roman" w:cs="Times New Roman"/>
        </w:rPr>
        <w:t>,</w:t>
      </w:r>
      <w:r w:rsidR="009A651F">
        <w:rPr>
          <w:rFonts w:ascii="Times New Roman" w:hAnsi="Times New Roman" w:cs="Times New Roman"/>
        </w:rPr>
        <w:t xml:space="preserve"> power</w:t>
      </w:r>
      <w:r w:rsidR="00D473B5">
        <w:rPr>
          <w:rFonts w:ascii="Times New Roman" w:hAnsi="Times New Roman" w:cs="Times New Roman"/>
        </w:rPr>
        <w:t xml:space="preserve"> and solidarit</w:t>
      </w:r>
      <w:r>
        <w:rPr>
          <w:rFonts w:ascii="Times New Roman" w:hAnsi="Times New Roman" w:cs="Times New Roman"/>
        </w:rPr>
        <w:t xml:space="preserve">y </w:t>
      </w:r>
      <w:r w:rsidR="009A651F">
        <w:rPr>
          <w:rFonts w:ascii="Times New Roman" w:hAnsi="Times New Roman" w:cs="Times New Roman"/>
        </w:rPr>
        <w:t>(C</w:t>
      </w:r>
      <w:r w:rsidR="00ED015D">
        <w:rPr>
          <w:rFonts w:ascii="Times New Roman" w:hAnsi="Times New Roman" w:cs="Times New Roman"/>
        </w:rPr>
        <w:t xml:space="preserve">oleman 1988; </w:t>
      </w:r>
      <w:r w:rsidR="009A651F">
        <w:rPr>
          <w:rFonts w:ascii="Times New Roman" w:hAnsi="Times New Roman" w:cs="Times New Roman"/>
        </w:rPr>
        <w:t>Putnam 1995;</w:t>
      </w:r>
      <w:r w:rsidR="00554459">
        <w:rPr>
          <w:rFonts w:ascii="Times New Roman" w:hAnsi="Times New Roman" w:cs="Times New Roman"/>
        </w:rPr>
        <w:t xml:space="preserve"> </w:t>
      </w:r>
      <w:r w:rsidR="00ED015D">
        <w:rPr>
          <w:rFonts w:ascii="Times New Roman" w:hAnsi="Times New Roman" w:cs="Times New Roman"/>
        </w:rPr>
        <w:t xml:space="preserve">Burt 1997; </w:t>
      </w:r>
      <w:r w:rsidR="00554459">
        <w:rPr>
          <w:rFonts w:ascii="Times New Roman" w:hAnsi="Times New Roman" w:cs="Times New Roman"/>
        </w:rPr>
        <w:t xml:space="preserve">Fukuyama 1997; </w:t>
      </w:r>
      <w:r w:rsidR="009A651F">
        <w:rPr>
          <w:rFonts w:ascii="Times New Roman" w:hAnsi="Times New Roman" w:cs="Times New Roman"/>
        </w:rPr>
        <w:t xml:space="preserve">Nahapiet and Ghoshal 1998; Sandefur and Laumann 1998; </w:t>
      </w:r>
      <w:r w:rsidR="00554459">
        <w:rPr>
          <w:rFonts w:ascii="Times New Roman" w:hAnsi="Times New Roman" w:cs="Times New Roman"/>
        </w:rPr>
        <w:t xml:space="preserve">Woolcock and Narayan 2000; </w:t>
      </w:r>
      <w:r w:rsidR="009A651F">
        <w:rPr>
          <w:rFonts w:ascii="Times New Roman" w:hAnsi="Times New Roman" w:cs="Times New Roman"/>
        </w:rPr>
        <w:t>Adler and Kwon 2002)</w:t>
      </w:r>
      <w:r w:rsidR="00D473B5">
        <w:rPr>
          <w:rFonts w:ascii="Times New Roman" w:hAnsi="Times New Roman" w:cs="Times New Roman"/>
        </w:rPr>
        <w:t>.</w:t>
      </w:r>
      <w:r w:rsidR="009A651F">
        <w:rPr>
          <w:rFonts w:ascii="Times New Roman" w:hAnsi="Times New Roman" w:cs="Times New Roman"/>
        </w:rPr>
        <w:t xml:space="preserve">  </w:t>
      </w:r>
    </w:p>
    <w:p w:rsidR="009A651F" w:rsidRDefault="009A651F" w:rsidP="00C24508">
      <w:pPr>
        <w:spacing w:line="480" w:lineRule="auto"/>
        <w:rPr>
          <w:rFonts w:ascii="Times New Roman" w:hAnsi="Times New Roman" w:cs="Times New Roman"/>
        </w:rPr>
      </w:pPr>
    </w:p>
    <w:p w:rsidR="007C1722" w:rsidRDefault="00ED015D" w:rsidP="000652E8">
      <w:pPr>
        <w:spacing w:line="480" w:lineRule="auto"/>
        <w:rPr>
          <w:rFonts w:ascii="Times New Roman" w:hAnsi="Times New Roman" w:cs="Times New Roman"/>
        </w:rPr>
      </w:pPr>
      <w:r>
        <w:rPr>
          <w:rFonts w:ascii="Times New Roman" w:hAnsi="Times New Roman" w:cs="Times New Roman"/>
        </w:rPr>
        <w:t xml:space="preserve">The first </w:t>
      </w:r>
      <w:r w:rsidR="00BF0F04">
        <w:rPr>
          <w:rFonts w:ascii="Times New Roman" w:hAnsi="Times New Roman" w:cs="Times New Roman"/>
        </w:rPr>
        <w:t>benefit</w:t>
      </w:r>
      <w:r w:rsidR="00223FD0">
        <w:rPr>
          <w:rFonts w:ascii="Times New Roman" w:hAnsi="Times New Roman" w:cs="Times New Roman"/>
        </w:rPr>
        <w:t xml:space="preserve"> of having SCS</w:t>
      </w:r>
      <w:r>
        <w:rPr>
          <w:rFonts w:ascii="Times New Roman" w:hAnsi="Times New Roman" w:cs="Times New Roman"/>
        </w:rPr>
        <w:t xml:space="preserve"> lies in information and knowledge.  </w:t>
      </w:r>
      <w:r w:rsidR="009A651F">
        <w:rPr>
          <w:rFonts w:ascii="Times New Roman" w:hAnsi="Times New Roman" w:cs="Times New Roman"/>
        </w:rPr>
        <w:t xml:space="preserve">Coleman (1988) stresses </w:t>
      </w:r>
      <w:r w:rsidR="005C7BA2">
        <w:rPr>
          <w:rFonts w:ascii="Times New Roman" w:hAnsi="Times New Roman" w:cs="Times New Roman"/>
        </w:rPr>
        <w:t xml:space="preserve">that </w:t>
      </w:r>
      <w:r w:rsidR="009A651F">
        <w:rPr>
          <w:rFonts w:ascii="Times New Roman" w:hAnsi="Times New Roman" w:cs="Times New Roman"/>
        </w:rPr>
        <w:t xml:space="preserve">social </w:t>
      </w:r>
      <w:r w:rsidR="005C7BA2">
        <w:rPr>
          <w:rFonts w:ascii="Times New Roman" w:hAnsi="Times New Roman" w:cs="Times New Roman"/>
        </w:rPr>
        <w:t>capital facilitates access to wider</w:t>
      </w:r>
      <w:r w:rsidR="00554459">
        <w:rPr>
          <w:rFonts w:ascii="Times New Roman" w:hAnsi="Times New Roman" w:cs="Times New Roman"/>
        </w:rPr>
        <w:t xml:space="preserve"> sources of informatio</w:t>
      </w:r>
      <w:r w:rsidR="00961BC0">
        <w:rPr>
          <w:rFonts w:ascii="Times New Roman" w:hAnsi="Times New Roman" w:cs="Times New Roman"/>
        </w:rPr>
        <w:t>n</w:t>
      </w:r>
      <w:r w:rsidR="00AD3A34">
        <w:rPr>
          <w:rFonts w:ascii="Times New Roman" w:hAnsi="Times New Roman" w:cs="Times New Roman"/>
        </w:rPr>
        <w:t xml:space="preserve"> and improves the</w:t>
      </w:r>
      <w:r>
        <w:rPr>
          <w:rFonts w:ascii="Times New Roman" w:hAnsi="Times New Roman" w:cs="Times New Roman"/>
        </w:rPr>
        <w:t xml:space="preserve"> quality, relevance and timeliness</w:t>
      </w:r>
      <w:r w:rsidR="00AD3A34">
        <w:rPr>
          <w:rFonts w:ascii="Times New Roman" w:hAnsi="Times New Roman" w:cs="Times New Roman"/>
        </w:rPr>
        <w:t xml:space="preserve"> of information</w:t>
      </w:r>
      <w:r>
        <w:rPr>
          <w:rFonts w:ascii="Times New Roman" w:hAnsi="Times New Roman" w:cs="Times New Roman"/>
        </w:rPr>
        <w:t xml:space="preserve">. Nahapiet and Ghoshall (1998) emphasize </w:t>
      </w:r>
      <w:r w:rsidR="00AD3A34">
        <w:rPr>
          <w:rFonts w:ascii="Times New Roman" w:hAnsi="Times New Roman" w:cs="Times New Roman"/>
        </w:rPr>
        <w:t xml:space="preserve">that </w:t>
      </w:r>
      <w:r>
        <w:rPr>
          <w:rFonts w:ascii="Times New Roman" w:hAnsi="Times New Roman" w:cs="Times New Roman"/>
        </w:rPr>
        <w:t xml:space="preserve">social capital facilitates the creation of new knowledge. </w:t>
      </w:r>
      <w:r w:rsidR="003639FE">
        <w:rPr>
          <w:rFonts w:ascii="Times New Roman" w:hAnsi="Times New Roman" w:cs="Times New Roman"/>
        </w:rPr>
        <w:t>T</w:t>
      </w:r>
      <w:r w:rsidR="00AD3A34">
        <w:rPr>
          <w:rFonts w:ascii="Times New Roman" w:hAnsi="Times New Roman" w:cs="Times New Roman"/>
        </w:rPr>
        <w:t>he literature suggests that</w:t>
      </w:r>
      <w:r w:rsidR="00EF1680">
        <w:rPr>
          <w:rFonts w:ascii="Times New Roman" w:hAnsi="Times New Roman" w:cs="Times New Roman"/>
        </w:rPr>
        <w:t xml:space="preserve"> relevant area</w:t>
      </w:r>
      <w:r w:rsidR="003639FE">
        <w:rPr>
          <w:rFonts w:ascii="Times New Roman" w:hAnsi="Times New Roman" w:cs="Times New Roman"/>
        </w:rPr>
        <w:t>s</w:t>
      </w:r>
      <w:r w:rsidR="00EF1680">
        <w:rPr>
          <w:rFonts w:ascii="Times New Roman" w:hAnsi="Times New Roman" w:cs="Times New Roman"/>
        </w:rPr>
        <w:t xml:space="preserve"> of </w:t>
      </w:r>
      <w:r w:rsidR="00A42DF3">
        <w:rPr>
          <w:rFonts w:ascii="Times New Roman" w:hAnsi="Times New Roman" w:cs="Times New Roman"/>
        </w:rPr>
        <w:t xml:space="preserve">knowledge </w:t>
      </w:r>
      <w:r w:rsidR="00EF1680">
        <w:rPr>
          <w:rFonts w:ascii="Times New Roman" w:hAnsi="Times New Roman" w:cs="Times New Roman"/>
        </w:rPr>
        <w:t>sharing,</w:t>
      </w:r>
      <w:r w:rsidR="00A42DF3">
        <w:rPr>
          <w:rFonts w:ascii="Times New Roman" w:hAnsi="Times New Roman" w:cs="Times New Roman"/>
        </w:rPr>
        <w:t xml:space="preserve"> inter-firm learning and intellectual capital</w:t>
      </w:r>
      <w:r w:rsidR="00EF1680">
        <w:rPr>
          <w:rFonts w:ascii="Times New Roman" w:hAnsi="Times New Roman" w:cs="Times New Roman"/>
        </w:rPr>
        <w:t xml:space="preserve"> </w:t>
      </w:r>
      <w:r w:rsidR="00AD3A34">
        <w:rPr>
          <w:rFonts w:ascii="Times New Roman" w:hAnsi="Times New Roman" w:cs="Times New Roman"/>
        </w:rPr>
        <w:t xml:space="preserve">are among </w:t>
      </w:r>
      <w:r w:rsidR="003639FE">
        <w:rPr>
          <w:rFonts w:ascii="Times New Roman" w:hAnsi="Times New Roman" w:cs="Times New Roman"/>
        </w:rPr>
        <w:t>the most studied</w:t>
      </w:r>
      <w:r w:rsidR="00A42DF3">
        <w:rPr>
          <w:rFonts w:ascii="Times New Roman" w:hAnsi="Times New Roman" w:cs="Times New Roman"/>
        </w:rPr>
        <w:t xml:space="preserve"> topic</w:t>
      </w:r>
      <w:r w:rsidR="003639FE">
        <w:rPr>
          <w:rFonts w:ascii="Times New Roman" w:hAnsi="Times New Roman" w:cs="Times New Roman"/>
        </w:rPr>
        <w:t>s</w:t>
      </w:r>
      <w:r w:rsidR="00EF1680">
        <w:rPr>
          <w:rFonts w:ascii="Times New Roman" w:hAnsi="Times New Roman" w:cs="Times New Roman"/>
        </w:rPr>
        <w:t xml:space="preserve"> in</w:t>
      </w:r>
      <w:r w:rsidR="003639FE">
        <w:rPr>
          <w:rFonts w:ascii="Times New Roman" w:hAnsi="Times New Roman" w:cs="Times New Roman"/>
        </w:rPr>
        <w:t xml:space="preserve"> the social capital literature</w:t>
      </w:r>
      <w:r w:rsidR="00EF1680">
        <w:rPr>
          <w:rFonts w:ascii="Times New Roman" w:hAnsi="Times New Roman" w:cs="Times New Roman"/>
        </w:rPr>
        <w:t xml:space="preserve">.  </w:t>
      </w:r>
      <w:r w:rsidR="00A42DF3">
        <w:rPr>
          <w:rFonts w:ascii="Times New Roman" w:hAnsi="Times New Roman" w:cs="Times New Roman"/>
        </w:rPr>
        <w:t xml:space="preserve"> </w:t>
      </w:r>
      <w:r w:rsidR="00EF1680">
        <w:rPr>
          <w:rFonts w:ascii="Times New Roman" w:hAnsi="Times New Roman" w:cs="Times New Roman"/>
        </w:rPr>
        <w:t xml:space="preserve">Another </w:t>
      </w:r>
      <w:r w:rsidR="003639FE">
        <w:rPr>
          <w:rFonts w:ascii="Times New Roman" w:hAnsi="Times New Roman" w:cs="Times New Roman"/>
        </w:rPr>
        <w:t>studied topic</w:t>
      </w:r>
      <w:r w:rsidR="00EF1680">
        <w:rPr>
          <w:rFonts w:ascii="Times New Roman" w:hAnsi="Times New Roman" w:cs="Times New Roman"/>
        </w:rPr>
        <w:t xml:space="preserve"> is associated with ‘</w:t>
      </w:r>
      <w:r>
        <w:rPr>
          <w:rFonts w:ascii="Times New Roman" w:hAnsi="Times New Roman" w:cs="Times New Roman"/>
        </w:rPr>
        <w:t>influence, control and power</w:t>
      </w:r>
      <w:r w:rsidR="00EF1680">
        <w:rPr>
          <w:rFonts w:ascii="Times New Roman" w:hAnsi="Times New Roman" w:cs="Times New Roman"/>
        </w:rPr>
        <w:t>’</w:t>
      </w:r>
      <w:r>
        <w:rPr>
          <w:rFonts w:ascii="Times New Roman" w:hAnsi="Times New Roman" w:cs="Times New Roman"/>
        </w:rPr>
        <w:t xml:space="preserve">.  </w:t>
      </w:r>
      <w:r w:rsidR="000D776A">
        <w:rPr>
          <w:rFonts w:ascii="Times New Roman" w:hAnsi="Times New Roman" w:cs="Times New Roman"/>
        </w:rPr>
        <w:t xml:space="preserve">Indeed, power gets things done.  </w:t>
      </w:r>
      <w:r>
        <w:rPr>
          <w:rFonts w:ascii="Times New Roman" w:hAnsi="Times New Roman" w:cs="Times New Roman"/>
        </w:rPr>
        <w:t>For example, Burt (</w:t>
      </w:r>
      <w:r w:rsidR="00C60F0D">
        <w:rPr>
          <w:rFonts w:ascii="Times New Roman" w:hAnsi="Times New Roman" w:cs="Times New Roman"/>
        </w:rPr>
        <w:t xml:space="preserve">1992, </w:t>
      </w:r>
      <w:r>
        <w:rPr>
          <w:rFonts w:ascii="Times New Roman" w:hAnsi="Times New Roman" w:cs="Times New Roman"/>
        </w:rPr>
        <w:t>1997</w:t>
      </w:r>
      <w:r w:rsidR="00BF0F04">
        <w:rPr>
          <w:rFonts w:ascii="Times New Roman" w:hAnsi="Times New Roman" w:cs="Times New Roman"/>
        </w:rPr>
        <w:t>) highlights</w:t>
      </w:r>
      <w:r>
        <w:rPr>
          <w:rFonts w:ascii="Times New Roman" w:hAnsi="Times New Roman" w:cs="Times New Roman"/>
        </w:rPr>
        <w:t xml:space="preserve"> that managers spanning social capital tend to be more powerful because they can control projects that connect other gro</w:t>
      </w:r>
      <w:r w:rsidR="00C65DF6">
        <w:rPr>
          <w:rFonts w:ascii="Times New Roman" w:hAnsi="Times New Roman" w:cs="Times New Roman"/>
        </w:rPr>
        <w:t>ups.</w:t>
      </w:r>
      <w:r w:rsidR="00EF1680">
        <w:rPr>
          <w:rFonts w:ascii="Times New Roman" w:hAnsi="Times New Roman" w:cs="Times New Roman"/>
        </w:rPr>
        <w:t xml:space="preserve">  Zha</w:t>
      </w:r>
      <w:r w:rsidR="00AD3A34">
        <w:rPr>
          <w:rFonts w:ascii="Times New Roman" w:hAnsi="Times New Roman" w:cs="Times New Roman"/>
        </w:rPr>
        <w:t>ng and Wu (2013) show</w:t>
      </w:r>
      <w:r w:rsidR="00EF1680">
        <w:rPr>
          <w:rFonts w:ascii="Times New Roman" w:hAnsi="Times New Roman" w:cs="Times New Roman"/>
        </w:rPr>
        <w:t xml:space="preserve"> that power, as an effect of social capital significantly contributes to a firm’s new product development performance.  </w:t>
      </w:r>
      <w:r w:rsidR="00C65DF6">
        <w:rPr>
          <w:rFonts w:ascii="Times New Roman" w:hAnsi="Times New Roman" w:cs="Times New Roman"/>
        </w:rPr>
        <w:t xml:space="preserve">  </w:t>
      </w:r>
      <w:r w:rsidR="00EF1680">
        <w:rPr>
          <w:rFonts w:ascii="Times New Roman" w:hAnsi="Times New Roman" w:cs="Times New Roman"/>
        </w:rPr>
        <w:t>Solid</w:t>
      </w:r>
      <w:r w:rsidR="000D776A">
        <w:rPr>
          <w:rFonts w:ascii="Times New Roman" w:hAnsi="Times New Roman" w:cs="Times New Roman"/>
        </w:rPr>
        <w:t>arity is another important dimension</w:t>
      </w:r>
      <w:r w:rsidR="00EF1680">
        <w:rPr>
          <w:rFonts w:ascii="Times New Roman" w:hAnsi="Times New Roman" w:cs="Times New Roman"/>
        </w:rPr>
        <w:t xml:space="preserve"> in social capital research</w:t>
      </w:r>
      <w:r w:rsidR="00C65DF6">
        <w:rPr>
          <w:rFonts w:ascii="Times New Roman" w:hAnsi="Times New Roman" w:cs="Times New Roman"/>
        </w:rPr>
        <w:t>.</w:t>
      </w:r>
      <w:r w:rsidR="007C1722">
        <w:rPr>
          <w:rFonts w:ascii="Times New Roman" w:hAnsi="Times New Roman" w:cs="Times New Roman"/>
        </w:rPr>
        <w:t xml:space="preserve">  </w:t>
      </w:r>
      <w:r w:rsidR="000D776A">
        <w:rPr>
          <w:rFonts w:ascii="Times New Roman" w:hAnsi="Times New Roman" w:cs="Times New Roman" w:hint="eastAsia"/>
        </w:rPr>
        <w:t>Solidarity</w:t>
      </w:r>
      <w:r w:rsidR="000D776A">
        <w:rPr>
          <w:rFonts w:ascii="Times New Roman" w:hAnsi="Times New Roman" w:cs="Times New Roman"/>
        </w:rPr>
        <w:t xml:space="preserve"> </w:t>
      </w:r>
      <w:r w:rsidR="000D776A">
        <w:rPr>
          <w:rFonts w:ascii="Times New Roman" w:hAnsi="Times New Roman" w:cs="Times New Roman" w:hint="eastAsia"/>
        </w:rPr>
        <w:t>emphasizes</w:t>
      </w:r>
      <w:r w:rsidR="000D776A">
        <w:rPr>
          <w:rFonts w:ascii="Times New Roman" w:hAnsi="Times New Roman" w:cs="Times New Roman"/>
        </w:rPr>
        <w:t xml:space="preserve"> </w:t>
      </w:r>
      <w:r w:rsidR="000D776A" w:rsidRPr="000D776A">
        <w:rPr>
          <w:rFonts w:ascii="Times New Roman" w:hAnsi="Times New Roman" w:cs="Times New Roman" w:hint="eastAsia"/>
        </w:rPr>
        <w:t>the benefits of</w:t>
      </w:r>
      <w:r w:rsidR="000D776A">
        <w:rPr>
          <w:rFonts w:ascii="Times New Roman" w:hAnsi="Times New Roman" w:cs="Times New Roman" w:hint="eastAsia"/>
        </w:rPr>
        <w:t xml:space="preserve"> collective goal attainment and</w:t>
      </w:r>
      <w:r w:rsidR="000D776A">
        <w:rPr>
          <w:rFonts w:ascii="Times New Roman" w:hAnsi="Times New Roman" w:cs="Times New Roman"/>
        </w:rPr>
        <w:t xml:space="preserve"> </w:t>
      </w:r>
      <w:r w:rsidR="000D776A" w:rsidRPr="000D776A">
        <w:rPr>
          <w:rFonts w:ascii="Times New Roman" w:hAnsi="Times New Roman" w:cs="Times New Roman" w:hint="eastAsia"/>
        </w:rPr>
        <w:t>cooperation rather th</w:t>
      </w:r>
      <w:r w:rsidR="000D776A">
        <w:rPr>
          <w:rFonts w:ascii="Times New Roman" w:hAnsi="Times New Roman" w:cs="Times New Roman" w:hint="eastAsia"/>
        </w:rPr>
        <w:t>an individual achievements in a</w:t>
      </w:r>
      <w:r w:rsidR="000D776A">
        <w:rPr>
          <w:rFonts w:ascii="Times New Roman" w:hAnsi="Times New Roman" w:cs="Times New Roman"/>
        </w:rPr>
        <w:t xml:space="preserve"> </w:t>
      </w:r>
      <w:r w:rsidR="000D776A" w:rsidRPr="000D776A">
        <w:rPr>
          <w:rFonts w:ascii="Times New Roman" w:hAnsi="Times New Roman" w:cs="Times New Roman" w:hint="eastAsia"/>
        </w:rPr>
        <w:t>network or dyadic r</w:t>
      </w:r>
      <w:r w:rsidR="000652E8">
        <w:rPr>
          <w:rFonts w:ascii="Times New Roman" w:hAnsi="Times New Roman" w:cs="Times New Roman" w:hint="eastAsia"/>
        </w:rPr>
        <w:t>elationship</w:t>
      </w:r>
      <w:r w:rsidR="000652E8">
        <w:rPr>
          <w:rFonts w:ascii="Times New Roman" w:hAnsi="Times New Roman" w:cs="Times New Roman"/>
        </w:rPr>
        <w:t xml:space="preserve"> </w:t>
      </w:r>
      <w:r w:rsidR="000D776A" w:rsidRPr="000D776A">
        <w:rPr>
          <w:rFonts w:ascii="Times New Roman" w:hAnsi="Times New Roman" w:cs="Times New Roman" w:hint="eastAsia"/>
        </w:rPr>
        <w:t>(Atuahe</w:t>
      </w:r>
      <w:r w:rsidR="000D776A">
        <w:rPr>
          <w:rFonts w:ascii="Times New Roman" w:hAnsi="Times New Roman" w:cs="Times New Roman" w:hint="eastAsia"/>
        </w:rPr>
        <w:t>ne-Gima and</w:t>
      </w:r>
      <w:r w:rsidR="000D776A">
        <w:rPr>
          <w:rFonts w:ascii="Times New Roman" w:hAnsi="Times New Roman" w:cs="Times New Roman"/>
        </w:rPr>
        <w:t xml:space="preserve"> </w:t>
      </w:r>
      <w:r w:rsidR="000D776A" w:rsidRPr="000D776A">
        <w:rPr>
          <w:rFonts w:ascii="Times New Roman" w:hAnsi="Times New Roman" w:cs="Times New Roman" w:hint="eastAsia"/>
        </w:rPr>
        <w:t>Murray, 2007).</w:t>
      </w:r>
      <w:r w:rsidR="000652E8">
        <w:rPr>
          <w:rFonts w:ascii="Times New Roman" w:hAnsi="Times New Roman" w:cs="Times New Roman"/>
        </w:rPr>
        <w:t xml:space="preserve">  </w:t>
      </w:r>
      <w:r w:rsidR="00281857">
        <w:rPr>
          <w:rFonts w:ascii="Times New Roman" w:hAnsi="Times New Roman" w:cs="Times New Roman"/>
        </w:rPr>
        <w:t>Granovetter (198</w:t>
      </w:r>
      <w:r w:rsidR="007C1722">
        <w:rPr>
          <w:rFonts w:ascii="Times New Roman" w:hAnsi="Times New Roman" w:cs="Times New Roman"/>
        </w:rPr>
        <w:t>2) who studies structural and relational embeddedness suggests that strong social norms and beliefs, associated with a closure of the social network, encourage compliance with local rules and customs and reduce the need for formal controls.</w:t>
      </w:r>
      <w:r w:rsidR="00AD3A34">
        <w:rPr>
          <w:rFonts w:ascii="Times New Roman" w:hAnsi="Times New Roman" w:cs="Times New Roman"/>
        </w:rPr>
        <w:t xml:space="preserve">  Kemper et al. (2013) demonstrate</w:t>
      </w:r>
      <w:r w:rsidR="000652E8">
        <w:rPr>
          <w:rFonts w:ascii="Times New Roman" w:hAnsi="Times New Roman" w:cs="Times New Roman"/>
        </w:rPr>
        <w:t xml:space="preserve"> the benefit of solidarity </w:t>
      </w:r>
      <w:r w:rsidR="00584812">
        <w:rPr>
          <w:rFonts w:ascii="Times New Roman" w:hAnsi="Times New Roman" w:cs="Times New Roman"/>
        </w:rPr>
        <w:t xml:space="preserve">in collaborative product development </w:t>
      </w:r>
      <w:r w:rsidR="000652E8">
        <w:rPr>
          <w:rFonts w:ascii="Times New Roman" w:hAnsi="Times New Roman" w:cs="Times New Roman"/>
        </w:rPr>
        <w:t xml:space="preserve">and suggest </w:t>
      </w:r>
      <w:r w:rsidR="00AD3A34">
        <w:rPr>
          <w:rFonts w:ascii="Times New Roman" w:hAnsi="Times New Roman" w:cs="Times New Roman"/>
        </w:rPr>
        <w:t xml:space="preserve">that </w:t>
      </w:r>
      <w:r w:rsidR="000652E8">
        <w:rPr>
          <w:rFonts w:ascii="Times New Roman" w:hAnsi="Times New Roman" w:cs="Times New Roman"/>
        </w:rPr>
        <w:t>man</w:t>
      </w:r>
      <w:r w:rsidR="00AD3A34">
        <w:rPr>
          <w:rFonts w:ascii="Times New Roman" w:hAnsi="Times New Roman" w:cs="Times New Roman"/>
        </w:rPr>
        <w:t>a</w:t>
      </w:r>
      <w:r w:rsidR="000652E8">
        <w:rPr>
          <w:rFonts w:ascii="Times New Roman" w:hAnsi="Times New Roman" w:cs="Times New Roman"/>
        </w:rPr>
        <w:t>ger</w:t>
      </w:r>
      <w:r w:rsidR="00AD3A34">
        <w:rPr>
          <w:rFonts w:ascii="Times New Roman" w:hAnsi="Times New Roman" w:cs="Times New Roman"/>
        </w:rPr>
        <w:t xml:space="preserve">s </w:t>
      </w:r>
      <w:r w:rsidR="000652E8" w:rsidRPr="000652E8">
        <w:rPr>
          <w:rFonts w:ascii="Times New Roman" w:hAnsi="Times New Roman" w:cs="Times New Roman" w:hint="eastAsia"/>
        </w:rPr>
        <w:t xml:space="preserve">promote </w:t>
      </w:r>
      <w:r w:rsidR="000652E8">
        <w:rPr>
          <w:rFonts w:ascii="Times New Roman" w:hAnsi="Times New Roman" w:cs="Times New Roman" w:hint="eastAsia"/>
        </w:rPr>
        <w:t>solidarity</w:t>
      </w:r>
      <w:r w:rsidR="000652E8">
        <w:rPr>
          <w:rFonts w:ascii="Times New Roman" w:hAnsi="Times New Roman" w:cs="Times New Roman"/>
        </w:rPr>
        <w:t xml:space="preserve"> </w:t>
      </w:r>
      <w:r w:rsidR="000652E8" w:rsidRPr="000652E8">
        <w:rPr>
          <w:rFonts w:ascii="Times New Roman" w:hAnsi="Times New Roman" w:cs="Times New Roman" w:hint="eastAsia"/>
        </w:rPr>
        <w:t>among network members</w:t>
      </w:r>
      <w:r w:rsidR="000652E8">
        <w:rPr>
          <w:rFonts w:ascii="Times New Roman" w:hAnsi="Times New Roman" w:cs="Times New Roman" w:hint="eastAsia"/>
        </w:rPr>
        <w:t xml:space="preserve"> by providing opportunities for</w:t>
      </w:r>
      <w:r w:rsidR="000652E8">
        <w:rPr>
          <w:rFonts w:ascii="Times New Roman" w:hAnsi="Times New Roman" w:cs="Times New Roman"/>
        </w:rPr>
        <w:t xml:space="preserve"> </w:t>
      </w:r>
      <w:r w:rsidR="000652E8" w:rsidRPr="000652E8">
        <w:rPr>
          <w:rFonts w:ascii="Times New Roman" w:hAnsi="Times New Roman" w:cs="Times New Roman" w:hint="eastAsia"/>
        </w:rPr>
        <w:t>social interactions and by striving for a shared vision.</w:t>
      </w:r>
    </w:p>
    <w:p w:rsidR="007C1722" w:rsidRDefault="007C1722" w:rsidP="00C24508">
      <w:pPr>
        <w:spacing w:line="480" w:lineRule="auto"/>
        <w:rPr>
          <w:rFonts w:ascii="Times New Roman" w:hAnsi="Times New Roman" w:cs="Times New Roman"/>
        </w:rPr>
      </w:pPr>
    </w:p>
    <w:p w:rsidR="009D6840" w:rsidRDefault="000652E8" w:rsidP="00F6116F">
      <w:pPr>
        <w:spacing w:line="480" w:lineRule="auto"/>
        <w:rPr>
          <w:rFonts w:ascii="Times New Roman" w:hAnsi="Times New Roman" w:cs="Times New Roman"/>
        </w:rPr>
      </w:pPr>
      <w:r>
        <w:rPr>
          <w:rFonts w:ascii="Times New Roman" w:hAnsi="Times New Roman" w:cs="Times New Roman"/>
        </w:rPr>
        <w:t xml:space="preserve">While </w:t>
      </w:r>
      <w:r w:rsidR="0018112F">
        <w:rPr>
          <w:rFonts w:ascii="Times New Roman" w:hAnsi="Times New Roman" w:cs="Times New Roman"/>
        </w:rPr>
        <w:t xml:space="preserve">some scholars identify social capital as a resource with only positive outcomes, others increasingly see this position as too one sided </w:t>
      </w:r>
      <w:r w:rsidR="007C1722">
        <w:rPr>
          <w:rFonts w:ascii="Times New Roman" w:hAnsi="Times New Roman" w:cs="Times New Roman"/>
        </w:rPr>
        <w:t>(Hansen et al. 1999; Leana and Van Buren 1999</w:t>
      </w:r>
      <w:r w:rsidR="00AD3A34">
        <w:rPr>
          <w:rFonts w:ascii="Times New Roman" w:hAnsi="Times New Roman" w:cs="Times New Roman"/>
        </w:rPr>
        <w:t>; Adler and Kwon 2002</w:t>
      </w:r>
      <w:r w:rsidR="007C1722">
        <w:rPr>
          <w:rFonts w:ascii="Times New Roman" w:hAnsi="Times New Roman" w:cs="Times New Roman"/>
        </w:rPr>
        <w:t>).</w:t>
      </w:r>
      <w:r w:rsidR="007B3EBB">
        <w:rPr>
          <w:rFonts w:ascii="Times New Roman" w:hAnsi="Times New Roman" w:cs="Times New Roman"/>
        </w:rPr>
        <w:t xml:space="preserve">  </w:t>
      </w:r>
      <w:r w:rsidR="0018112F">
        <w:rPr>
          <w:rFonts w:ascii="Times New Roman" w:hAnsi="Times New Roman" w:cs="Times New Roman"/>
        </w:rPr>
        <w:t>For example, Hansen (1998) and Granovetter (1992) point</w:t>
      </w:r>
      <w:r w:rsidR="00FB4303">
        <w:rPr>
          <w:rFonts w:ascii="Times New Roman" w:hAnsi="Times New Roman" w:cs="Times New Roman"/>
        </w:rPr>
        <w:t xml:space="preserve"> </w:t>
      </w:r>
      <w:r w:rsidR="00AD3A34">
        <w:rPr>
          <w:rFonts w:ascii="Times New Roman" w:hAnsi="Times New Roman" w:cs="Times New Roman"/>
        </w:rPr>
        <w:t>out that firms</w:t>
      </w:r>
      <w:r w:rsidR="00FB4303">
        <w:rPr>
          <w:rFonts w:ascii="Times New Roman" w:hAnsi="Times New Roman" w:cs="Times New Roman"/>
        </w:rPr>
        <w:t xml:space="preserve"> enjoy</w:t>
      </w:r>
      <w:r w:rsidR="00AD3A34">
        <w:rPr>
          <w:rFonts w:ascii="Times New Roman" w:hAnsi="Times New Roman" w:cs="Times New Roman"/>
        </w:rPr>
        <w:t>ing</w:t>
      </w:r>
      <w:r w:rsidR="00FB4303">
        <w:rPr>
          <w:rFonts w:ascii="Times New Roman" w:hAnsi="Times New Roman" w:cs="Times New Roman"/>
        </w:rPr>
        <w:t xml:space="preserve"> more information benefits through strong ties tend to be less effective</w:t>
      </w:r>
      <w:r w:rsidR="008B7488">
        <w:rPr>
          <w:rFonts w:ascii="Times New Roman" w:hAnsi="Times New Roman" w:cs="Times New Roman"/>
        </w:rPr>
        <w:t xml:space="preserve"> in </w:t>
      </w:r>
      <w:r w:rsidR="008B7488">
        <w:rPr>
          <w:rFonts w:ascii="Times New Roman" w:hAnsi="Times New Roman" w:cs="Times New Roman"/>
        </w:rPr>
        <w:lastRenderedPageBreak/>
        <w:t>searching new ideas</w:t>
      </w:r>
      <w:r w:rsidR="00FB4303">
        <w:rPr>
          <w:rFonts w:ascii="Times New Roman" w:hAnsi="Times New Roman" w:cs="Times New Roman"/>
        </w:rPr>
        <w:t xml:space="preserve"> than firms with weak ties.  </w:t>
      </w:r>
      <w:r w:rsidR="003A34AE">
        <w:rPr>
          <w:rFonts w:ascii="Times New Roman" w:hAnsi="Times New Roman" w:cs="Times New Roman"/>
        </w:rPr>
        <w:t>Researchers</w:t>
      </w:r>
      <w:r w:rsidR="0018112F">
        <w:rPr>
          <w:rFonts w:ascii="Times New Roman" w:hAnsi="Times New Roman" w:cs="Times New Roman"/>
        </w:rPr>
        <w:t xml:space="preserve"> have found that </w:t>
      </w:r>
      <w:r w:rsidR="003A34AE">
        <w:rPr>
          <w:rFonts w:ascii="Times New Roman" w:hAnsi="Times New Roman" w:cs="Times New Roman"/>
        </w:rPr>
        <w:t xml:space="preserve">inter-firm </w:t>
      </w:r>
      <w:r w:rsidR="0018112F">
        <w:rPr>
          <w:rFonts w:ascii="Times New Roman" w:hAnsi="Times New Roman" w:cs="Times New Roman"/>
        </w:rPr>
        <w:t xml:space="preserve">actors, who enjoy </w:t>
      </w:r>
      <w:r w:rsidR="00AD3A34">
        <w:rPr>
          <w:rFonts w:ascii="Times New Roman" w:hAnsi="Times New Roman" w:cs="Times New Roman"/>
        </w:rPr>
        <w:t>a high abundance of</w:t>
      </w:r>
      <w:r w:rsidR="0018112F">
        <w:rPr>
          <w:rFonts w:ascii="Times New Roman" w:hAnsi="Times New Roman" w:cs="Times New Roman"/>
        </w:rPr>
        <w:t xml:space="preserve"> knowledge </w:t>
      </w:r>
      <w:r w:rsidR="003A34AE">
        <w:rPr>
          <w:rFonts w:ascii="Times New Roman" w:hAnsi="Times New Roman" w:cs="Times New Roman"/>
        </w:rPr>
        <w:t>resource</w:t>
      </w:r>
      <w:r w:rsidR="00AD3A34">
        <w:rPr>
          <w:rFonts w:ascii="Times New Roman" w:hAnsi="Times New Roman" w:cs="Times New Roman"/>
        </w:rPr>
        <w:t>s</w:t>
      </w:r>
      <w:r w:rsidR="003A34AE">
        <w:rPr>
          <w:rFonts w:ascii="Times New Roman" w:hAnsi="Times New Roman" w:cs="Times New Roman"/>
        </w:rPr>
        <w:t xml:space="preserve">, </w:t>
      </w:r>
      <w:r w:rsidR="008409F1">
        <w:rPr>
          <w:rFonts w:ascii="Times New Roman" w:hAnsi="Times New Roman" w:cs="Times New Roman"/>
        </w:rPr>
        <w:t>appear to rely less on</w:t>
      </w:r>
      <w:r w:rsidR="007B3EBB">
        <w:rPr>
          <w:rFonts w:ascii="Times New Roman" w:hAnsi="Times New Roman" w:cs="Times New Roman"/>
        </w:rPr>
        <w:t xml:space="preserve"> the support of social networks</w:t>
      </w:r>
      <w:r w:rsidR="00AD3A34">
        <w:rPr>
          <w:rFonts w:ascii="Times New Roman" w:hAnsi="Times New Roman" w:cs="Times New Roman"/>
        </w:rPr>
        <w:t>, in which case investment i</w:t>
      </w:r>
      <w:r w:rsidR="003A34AE">
        <w:rPr>
          <w:rFonts w:ascii="Times New Roman" w:hAnsi="Times New Roman" w:cs="Times New Roman"/>
        </w:rPr>
        <w:t>n social capital may have</w:t>
      </w:r>
      <w:r w:rsidR="003A34AE" w:rsidRPr="003A34AE">
        <w:rPr>
          <w:lang w:val="en"/>
        </w:rPr>
        <w:t xml:space="preserve"> </w:t>
      </w:r>
      <w:r w:rsidR="003A34AE" w:rsidRPr="00F12370">
        <w:rPr>
          <w:lang w:val="en"/>
        </w:rPr>
        <w:t>detrimental effects</w:t>
      </w:r>
      <w:r w:rsidR="001F3974">
        <w:rPr>
          <w:rFonts w:ascii="Times New Roman" w:hAnsi="Times New Roman" w:cs="Times New Roman"/>
        </w:rPr>
        <w:t xml:space="preserve"> (Granovetter 1995</w:t>
      </w:r>
      <w:r w:rsidR="0018112F">
        <w:rPr>
          <w:rFonts w:ascii="Times New Roman" w:hAnsi="Times New Roman" w:cs="Times New Roman"/>
        </w:rPr>
        <w:t>;</w:t>
      </w:r>
      <w:r w:rsidR="00BC3250">
        <w:rPr>
          <w:rFonts w:ascii="Times New Roman" w:hAnsi="Times New Roman" w:cs="Times New Roman"/>
        </w:rPr>
        <w:t xml:space="preserve"> </w:t>
      </w:r>
      <w:r w:rsidR="0018112F">
        <w:rPr>
          <w:rFonts w:ascii="Times New Roman" w:hAnsi="Times New Roman" w:cs="Times New Roman"/>
        </w:rPr>
        <w:t xml:space="preserve">Munshi 2003; Ioannides and Loury 2004).  </w:t>
      </w:r>
      <w:r w:rsidR="00624235">
        <w:rPr>
          <w:rFonts w:ascii="Times New Roman" w:hAnsi="Times New Roman" w:cs="Times New Roman"/>
        </w:rPr>
        <w:t xml:space="preserve">Furthermore, the literature suggests that there is a </w:t>
      </w:r>
      <w:r w:rsidR="00330E50">
        <w:rPr>
          <w:rFonts w:ascii="Times New Roman" w:hAnsi="Times New Roman" w:cs="Times New Roman"/>
        </w:rPr>
        <w:t>dynamic complexity</w:t>
      </w:r>
      <w:r w:rsidR="007B3EBB">
        <w:rPr>
          <w:rFonts w:ascii="Times New Roman" w:hAnsi="Times New Roman" w:cs="Times New Roman"/>
        </w:rPr>
        <w:t xml:space="preserve"> between information benefits and power benefits of social capital.  </w:t>
      </w:r>
      <w:r w:rsidR="00624235">
        <w:rPr>
          <w:rFonts w:ascii="Times New Roman" w:hAnsi="Times New Roman" w:cs="Times New Roman"/>
        </w:rPr>
        <w:t xml:space="preserve">For example, </w:t>
      </w:r>
      <w:r w:rsidR="007B3EBB">
        <w:rPr>
          <w:rFonts w:ascii="Times New Roman" w:hAnsi="Times New Roman" w:cs="Times New Roman"/>
        </w:rPr>
        <w:t>Ahuja (1998) has found tha</w:t>
      </w:r>
      <w:r w:rsidR="00624235">
        <w:rPr>
          <w:rFonts w:ascii="Times New Roman" w:hAnsi="Times New Roman" w:cs="Times New Roman"/>
        </w:rPr>
        <w:t>t a f</w:t>
      </w:r>
      <w:r w:rsidR="00BC3250">
        <w:rPr>
          <w:rFonts w:ascii="Times New Roman" w:hAnsi="Times New Roman" w:cs="Times New Roman"/>
        </w:rPr>
        <w:t>ocal firm’s cooperative partner</w:t>
      </w:r>
      <w:r w:rsidR="00624235">
        <w:rPr>
          <w:rFonts w:ascii="Times New Roman" w:hAnsi="Times New Roman" w:cs="Times New Roman"/>
        </w:rPr>
        <w:t xml:space="preserve"> will be less dependent on the focal firm if its partner has a few other firms </w:t>
      </w:r>
      <w:r w:rsidR="00BC3250">
        <w:rPr>
          <w:rFonts w:ascii="Times New Roman" w:hAnsi="Times New Roman" w:cs="Times New Roman"/>
        </w:rPr>
        <w:t xml:space="preserve">from which </w:t>
      </w:r>
      <w:r w:rsidR="00624235">
        <w:rPr>
          <w:rFonts w:ascii="Times New Roman" w:hAnsi="Times New Roman" w:cs="Times New Roman"/>
        </w:rPr>
        <w:t xml:space="preserve">to gain information benefits.  </w:t>
      </w:r>
      <w:r w:rsidR="00B01D6A">
        <w:rPr>
          <w:rFonts w:ascii="Times New Roman" w:hAnsi="Times New Roman" w:cs="Times New Roman"/>
        </w:rPr>
        <w:t xml:space="preserve">This leads to a paradox between value-creation and value-appropriation (Brandenburger and Nalebuff 1995; Lacoste 2012).  </w:t>
      </w:r>
      <w:r w:rsidR="00584812">
        <w:rPr>
          <w:rFonts w:ascii="Times New Roman" w:hAnsi="Times New Roman" w:cs="Times New Roman"/>
        </w:rPr>
        <w:t xml:space="preserve">Cooperative parties not only increase the ‘pie’ but also try to maximize their share of </w:t>
      </w:r>
      <w:r w:rsidR="00BC3250">
        <w:rPr>
          <w:rFonts w:ascii="Times New Roman" w:hAnsi="Times New Roman" w:cs="Times New Roman"/>
        </w:rPr>
        <w:t xml:space="preserve">the </w:t>
      </w:r>
      <w:r w:rsidR="00584812">
        <w:rPr>
          <w:rFonts w:ascii="Times New Roman" w:hAnsi="Times New Roman" w:cs="Times New Roman"/>
        </w:rPr>
        <w:t xml:space="preserve">‘pie’ (Jap 2001).  </w:t>
      </w:r>
      <w:r w:rsidR="00624235">
        <w:rPr>
          <w:rFonts w:ascii="Times New Roman" w:hAnsi="Times New Roman" w:cs="Times New Roman"/>
        </w:rPr>
        <w:t xml:space="preserve">The solidarity benefits of social capital may backfire for the focal firm in several ways.  Frist, strong solidarity may risk the flow of new ideas.  For example, Kern (1998) notes that </w:t>
      </w:r>
      <w:r w:rsidR="004A26B3">
        <w:rPr>
          <w:rFonts w:ascii="Times New Roman" w:hAnsi="Times New Roman" w:cs="Times New Roman"/>
        </w:rPr>
        <w:t>in Germany today firms are too ‘loyal’ to established suppli</w:t>
      </w:r>
      <w:r w:rsidR="00584812">
        <w:rPr>
          <w:rFonts w:ascii="Times New Roman" w:hAnsi="Times New Roman" w:cs="Times New Roman"/>
        </w:rPr>
        <w:t xml:space="preserve">ers, and thus are slow </w:t>
      </w:r>
      <w:r w:rsidR="00BC3250">
        <w:rPr>
          <w:rFonts w:ascii="Times New Roman" w:hAnsi="Times New Roman" w:cs="Times New Roman"/>
        </w:rPr>
        <w:t>to look around</w:t>
      </w:r>
      <w:r w:rsidR="004A26B3">
        <w:rPr>
          <w:rFonts w:ascii="Times New Roman" w:hAnsi="Times New Roman" w:cs="Times New Roman"/>
        </w:rPr>
        <w:t xml:space="preserve"> and adopt more novel ideas.  This is the syndrome of ‘the ties that bind may also turn into ties that blind’ as Powell and Smith-Doerr describe (1994: 393).  Portes (1998) also notes that social capital in tight-knit communities may create </w:t>
      </w:r>
      <w:r w:rsidR="00F6116F">
        <w:rPr>
          <w:rFonts w:ascii="Times New Roman" w:hAnsi="Times New Roman" w:cs="Times New Roman"/>
        </w:rPr>
        <w:t>‘</w:t>
      </w:r>
      <w:r w:rsidR="004A26B3">
        <w:rPr>
          <w:rFonts w:ascii="Times New Roman" w:hAnsi="Times New Roman" w:cs="Times New Roman"/>
        </w:rPr>
        <w:t>free-riding</w:t>
      </w:r>
      <w:r w:rsidR="00F6116F">
        <w:rPr>
          <w:rFonts w:ascii="Times New Roman" w:hAnsi="Times New Roman" w:cs="Times New Roman"/>
        </w:rPr>
        <w:t>’</w:t>
      </w:r>
      <w:r w:rsidR="004A26B3">
        <w:rPr>
          <w:rFonts w:ascii="Times New Roman" w:hAnsi="Times New Roman" w:cs="Times New Roman"/>
        </w:rPr>
        <w:t xml:space="preserve"> problems and hinder entrepreneurship. </w:t>
      </w:r>
      <w:r w:rsidR="00B01D6A">
        <w:rPr>
          <w:rFonts w:ascii="Times New Roman" w:hAnsi="Times New Roman" w:cs="Times New Roman"/>
        </w:rPr>
        <w:t>Furthermore</w:t>
      </w:r>
      <w:r w:rsidR="00F6116F">
        <w:rPr>
          <w:rFonts w:ascii="Times New Roman" w:hAnsi="Times New Roman" w:cs="Times New Roman"/>
        </w:rPr>
        <w:t>, t</w:t>
      </w:r>
      <w:r w:rsidR="004A26B3">
        <w:rPr>
          <w:rFonts w:ascii="Times New Roman" w:hAnsi="Times New Roman" w:cs="Times New Roman"/>
        </w:rPr>
        <w:t xml:space="preserve">he issue of ‘tragedy of the commons’ </w:t>
      </w:r>
      <w:r w:rsidR="00B01D6A">
        <w:rPr>
          <w:rFonts w:ascii="Times New Roman" w:hAnsi="Times New Roman" w:cs="Times New Roman"/>
        </w:rPr>
        <w:t>challenges the value of solidarity</w:t>
      </w:r>
      <w:r w:rsidR="00F6116F">
        <w:rPr>
          <w:rFonts w:ascii="Times New Roman" w:hAnsi="Times New Roman" w:cs="Times New Roman"/>
        </w:rPr>
        <w:t xml:space="preserve">.  </w:t>
      </w:r>
      <w:r w:rsidR="00F6116F" w:rsidRPr="00F6116F">
        <w:rPr>
          <w:rFonts w:ascii="Times New Roman" w:hAnsi="Times New Roman" w:cs="Times New Roman" w:hint="eastAsia"/>
        </w:rPr>
        <w:t>Social capit</w:t>
      </w:r>
      <w:r w:rsidR="00F6116F">
        <w:rPr>
          <w:rFonts w:ascii="Times New Roman" w:hAnsi="Times New Roman" w:cs="Times New Roman" w:hint="eastAsia"/>
        </w:rPr>
        <w:t>al is essential for maintaining</w:t>
      </w:r>
      <w:r w:rsidR="00F6116F">
        <w:rPr>
          <w:rFonts w:ascii="Times New Roman" w:hAnsi="Times New Roman" w:cs="Times New Roman"/>
        </w:rPr>
        <w:t xml:space="preserve"> </w:t>
      </w:r>
      <w:r w:rsidR="00F6116F" w:rsidRPr="00F6116F">
        <w:rPr>
          <w:rFonts w:ascii="Times New Roman" w:hAnsi="Times New Roman" w:cs="Times New Roman" w:hint="eastAsia"/>
        </w:rPr>
        <w:t>and enhan</w:t>
      </w:r>
      <w:r w:rsidR="00F6116F">
        <w:rPr>
          <w:rFonts w:ascii="Times New Roman" w:hAnsi="Times New Roman" w:cs="Times New Roman" w:hint="eastAsia"/>
        </w:rPr>
        <w:t>cing the value of public goods.</w:t>
      </w:r>
      <w:r w:rsidR="00F6116F">
        <w:rPr>
          <w:rFonts w:ascii="Times New Roman" w:hAnsi="Times New Roman" w:cs="Times New Roman"/>
        </w:rPr>
        <w:t xml:space="preserve">  </w:t>
      </w:r>
      <w:r w:rsidR="00F6116F" w:rsidRPr="00F6116F">
        <w:rPr>
          <w:rFonts w:ascii="Times New Roman" w:hAnsi="Times New Roman" w:cs="Times New Roman" w:hint="eastAsia"/>
        </w:rPr>
        <w:t>Public goo</w:t>
      </w:r>
      <w:r w:rsidR="00F6116F">
        <w:rPr>
          <w:rFonts w:ascii="Times New Roman" w:hAnsi="Times New Roman" w:cs="Times New Roman" w:hint="eastAsia"/>
        </w:rPr>
        <w:t xml:space="preserve">ds are </w:t>
      </w:r>
      <w:r w:rsidR="00F6116F">
        <w:rPr>
          <w:rFonts w:ascii="Times New Roman" w:hAnsi="Times New Roman" w:cs="Times New Roman"/>
        </w:rPr>
        <w:t xml:space="preserve">maintained </w:t>
      </w:r>
      <w:r w:rsidR="00F6116F">
        <w:rPr>
          <w:rFonts w:ascii="Times New Roman" w:hAnsi="Times New Roman" w:cs="Times New Roman" w:hint="eastAsia"/>
        </w:rPr>
        <w:t>through co-operation and</w:t>
      </w:r>
      <w:r w:rsidR="00F6116F">
        <w:rPr>
          <w:rFonts w:ascii="Times New Roman" w:hAnsi="Times New Roman" w:cs="Times New Roman"/>
        </w:rPr>
        <w:t xml:space="preserve"> </w:t>
      </w:r>
      <w:r w:rsidR="00F6116F" w:rsidRPr="00F6116F">
        <w:rPr>
          <w:rFonts w:ascii="Times New Roman" w:hAnsi="Times New Roman" w:cs="Times New Roman" w:hint="eastAsia"/>
        </w:rPr>
        <w:t xml:space="preserve">trust, and </w:t>
      </w:r>
      <w:r w:rsidR="00F6116F">
        <w:rPr>
          <w:rFonts w:ascii="Times New Roman" w:hAnsi="Times New Roman" w:cs="Times New Roman"/>
        </w:rPr>
        <w:t xml:space="preserve">jeopardized </w:t>
      </w:r>
      <w:r w:rsidR="00F6116F">
        <w:rPr>
          <w:rFonts w:ascii="Times New Roman" w:hAnsi="Times New Roman" w:cs="Times New Roman" w:hint="eastAsia"/>
        </w:rPr>
        <w:t>through the</w:t>
      </w:r>
      <w:r w:rsidR="00F6116F">
        <w:rPr>
          <w:rFonts w:ascii="Times New Roman" w:hAnsi="Times New Roman" w:cs="Times New Roman"/>
        </w:rPr>
        <w:t xml:space="preserve"> </w:t>
      </w:r>
      <w:r w:rsidR="00F6116F" w:rsidRPr="00F6116F">
        <w:rPr>
          <w:rFonts w:ascii="Times New Roman" w:hAnsi="Times New Roman" w:cs="Times New Roman" w:hint="eastAsia"/>
        </w:rPr>
        <w:t>pursuit of</w:t>
      </w:r>
      <w:r w:rsidR="00F6116F">
        <w:rPr>
          <w:rFonts w:ascii="Times New Roman" w:hAnsi="Times New Roman" w:cs="Times New Roman" w:hint="eastAsia"/>
        </w:rPr>
        <w:t xml:space="preserve"> individual self-interest. </w:t>
      </w:r>
      <w:r w:rsidR="00F6116F" w:rsidRPr="00F6116F">
        <w:rPr>
          <w:rFonts w:ascii="Times New Roman" w:hAnsi="Times New Roman" w:cs="Times New Roman" w:hint="eastAsia"/>
        </w:rPr>
        <w:t xml:space="preserve">Those </w:t>
      </w:r>
      <w:r w:rsidR="00F6116F">
        <w:rPr>
          <w:rFonts w:ascii="Times New Roman" w:hAnsi="Times New Roman" w:cs="Times New Roman" w:hint="eastAsia"/>
        </w:rPr>
        <w:t>systems</w:t>
      </w:r>
      <w:r w:rsidR="00F6116F">
        <w:rPr>
          <w:rFonts w:ascii="Times New Roman" w:hAnsi="Times New Roman" w:cs="Times New Roman"/>
        </w:rPr>
        <w:t xml:space="preserve"> </w:t>
      </w:r>
      <w:r w:rsidR="00F6116F" w:rsidRPr="00F6116F">
        <w:rPr>
          <w:rFonts w:ascii="Times New Roman" w:hAnsi="Times New Roman" w:cs="Times New Roman" w:hint="eastAsia"/>
        </w:rPr>
        <w:t>where the ratio</w:t>
      </w:r>
      <w:r w:rsidR="00F6116F">
        <w:rPr>
          <w:rFonts w:ascii="Times New Roman" w:hAnsi="Times New Roman" w:cs="Times New Roman" w:hint="eastAsia"/>
        </w:rPr>
        <w:t>nality of individual short-term</w:t>
      </w:r>
      <w:r w:rsidR="00F6116F">
        <w:rPr>
          <w:rFonts w:ascii="Times New Roman" w:hAnsi="Times New Roman" w:cs="Times New Roman"/>
        </w:rPr>
        <w:t xml:space="preserve"> </w:t>
      </w:r>
      <w:r w:rsidR="00F6116F" w:rsidRPr="00F6116F">
        <w:rPr>
          <w:rFonts w:ascii="Times New Roman" w:hAnsi="Times New Roman" w:cs="Times New Roman" w:hint="eastAsia"/>
        </w:rPr>
        <w:t xml:space="preserve">gain leads </w:t>
      </w:r>
      <w:r w:rsidR="00F6116F">
        <w:rPr>
          <w:rFonts w:ascii="Times New Roman" w:hAnsi="Times New Roman" w:cs="Times New Roman" w:hint="eastAsia"/>
        </w:rPr>
        <w:t>to collective irrationality are</w:t>
      </w:r>
      <w:r w:rsidR="00F6116F">
        <w:rPr>
          <w:rFonts w:ascii="Times New Roman" w:hAnsi="Times New Roman" w:cs="Times New Roman"/>
        </w:rPr>
        <w:t xml:space="preserve"> </w:t>
      </w:r>
      <w:r w:rsidR="00F6116F">
        <w:rPr>
          <w:rFonts w:ascii="Times New Roman" w:hAnsi="Times New Roman" w:cs="Times New Roman" w:hint="eastAsia"/>
        </w:rPr>
        <w:t xml:space="preserve">known as the </w:t>
      </w:r>
      <w:r w:rsidR="00F6116F">
        <w:rPr>
          <w:rFonts w:ascii="Times New Roman" w:hAnsi="Times New Roman" w:cs="Times New Roman"/>
        </w:rPr>
        <w:t>‘</w:t>
      </w:r>
      <w:r w:rsidR="00F6116F" w:rsidRPr="00F6116F">
        <w:rPr>
          <w:rFonts w:ascii="Times New Roman" w:hAnsi="Times New Roman" w:cs="Times New Roman" w:hint="eastAsia"/>
        </w:rPr>
        <w:t>tragedy of the commons</w:t>
      </w:r>
      <w:r w:rsidR="00F6116F">
        <w:rPr>
          <w:rFonts w:ascii="Times New Roman" w:hAnsi="Times New Roman" w:cs="Times New Roman"/>
        </w:rPr>
        <w:t xml:space="preserve">’ </w:t>
      </w:r>
      <w:r w:rsidR="00F6116F">
        <w:rPr>
          <w:rFonts w:ascii="Times New Roman" w:hAnsi="Times New Roman" w:cs="Times New Roman" w:hint="eastAsia"/>
        </w:rPr>
        <w:t>(Senge</w:t>
      </w:r>
      <w:r w:rsidR="00F6116F">
        <w:rPr>
          <w:rFonts w:ascii="Times New Roman" w:hAnsi="Times New Roman" w:cs="Times New Roman"/>
        </w:rPr>
        <w:t xml:space="preserve"> </w:t>
      </w:r>
      <w:r w:rsidR="00F6116F" w:rsidRPr="00F6116F">
        <w:rPr>
          <w:rFonts w:ascii="Times New Roman" w:hAnsi="Times New Roman" w:cs="Times New Roman" w:hint="eastAsia"/>
        </w:rPr>
        <w:t>1990).</w:t>
      </w:r>
      <w:r w:rsidR="00F6116F">
        <w:rPr>
          <w:rFonts w:ascii="Times New Roman" w:hAnsi="Times New Roman" w:cs="Times New Roman"/>
        </w:rPr>
        <w:t xml:space="preserve">  </w:t>
      </w:r>
      <w:r w:rsidR="00C84467">
        <w:rPr>
          <w:rFonts w:ascii="Times New Roman" w:hAnsi="Times New Roman" w:cs="Times New Roman"/>
        </w:rPr>
        <w:t>There is a rich literature deploring the lack of civic commitment and the rise of individualism,</w:t>
      </w:r>
      <w:r w:rsidR="00BC3250">
        <w:rPr>
          <w:rFonts w:ascii="Times New Roman" w:hAnsi="Times New Roman" w:cs="Times New Roman"/>
        </w:rPr>
        <w:t xml:space="preserve"> and</w:t>
      </w:r>
      <w:r w:rsidR="00C84467">
        <w:rPr>
          <w:rFonts w:ascii="Times New Roman" w:hAnsi="Times New Roman" w:cs="Times New Roman"/>
        </w:rPr>
        <w:t xml:space="preserve"> s</w:t>
      </w:r>
      <w:r w:rsidR="00BC3250">
        <w:rPr>
          <w:rFonts w:ascii="Times New Roman" w:hAnsi="Times New Roman" w:cs="Times New Roman"/>
        </w:rPr>
        <w:t>c</w:t>
      </w:r>
      <w:r w:rsidR="00C84467">
        <w:rPr>
          <w:rFonts w:ascii="Times New Roman" w:hAnsi="Times New Roman" w:cs="Times New Roman"/>
        </w:rPr>
        <w:t xml:space="preserve">eptics </w:t>
      </w:r>
      <w:r w:rsidR="00FC3448">
        <w:rPr>
          <w:rFonts w:ascii="Times New Roman" w:hAnsi="Times New Roman" w:cs="Times New Roman"/>
        </w:rPr>
        <w:t>o</w:t>
      </w:r>
      <w:r w:rsidR="00BC3250">
        <w:rPr>
          <w:rFonts w:ascii="Times New Roman" w:hAnsi="Times New Roman" w:cs="Times New Roman"/>
        </w:rPr>
        <w:t>f</w:t>
      </w:r>
      <w:r w:rsidR="00B01D6A">
        <w:rPr>
          <w:rFonts w:ascii="Times New Roman" w:hAnsi="Times New Roman" w:cs="Times New Roman"/>
        </w:rPr>
        <w:t xml:space="preserve"> social capital argue</w:t>
      </w:r>
      <w:r w:rsidR="00FC3448">
        <w:rPr>
          <w:rFonts w:ascii="Times New Roman" w:hAnsi="Times New Roman" w:cs="Times New Roman"/>
        </w:rPr>
        <w:t xml:space="preserve"> that social networks can promote unethical behaviour and conspiracies </w:t>
      </w:r>
      <w:r w:rsidR="00C84467">
        <w:rPr>
          <w:rFonts w:ascii="Times New Roman" w:hAnsi="Times New Roman" w:cs="Times New Roman"/>
        </w:rPr>
        <w:t>(</w:t>
      </w:r>
      <w:r w:rsidR="00FC3448">
        <w:rPr>
          <w:rFonts w:ascii="Times New Roman" w:hAnsi="Times New Roman" w:cs="Times New Roman" w:hint="eastAsia"/>
        </w:rPr>
        <w:t>e.g.</w:t>
      </w:r>
      <w:r w:rsidR="00FC3448">
        <w:rPr>
          <w:rFonts w:ascii="Times New Roman" w:hAnsi="Times New Roman" w:cs="Times New Roman"/>
        </w:rPr>
        <w:t xml:space="preserve"> Brass, Butterfield and Skaggs 1998</w:t>
      </w:r>
      <w:r w:rsidR="00C84467">
        <w:rPr>
          <w:rFonts w:ascii="Times New Roman" w:hAnsi="Times New Roman" w:cs="Times New Roman" w:hint="eastAsia"/>
        </w:rPr>
        <w:t>)</w:t>
      </w:r>
      <w:r w:rsidR="00C84467">
        <w:rPr>
          <w:rFonts w:ascii="Times New Roman" w:hAnsi="Times New Roman" w:cs="Times New Roman"/>
        </w:rPr>
        <w:t>.</w:t>
      </w:r>
      <w:r w:rsidR="00FD33FB">
        <w:rPr>
          <w:rFonts w:ascii="Times New Roman" w:hAnsi="Times New Roman" w:cs="Times New Roman"/>
        </w:rPr>
        <w:t xml:space="preserve">  </w:t>
      </w:r>
      <w:r w:rsidR="009963F8">
        <w:rPr>
          <w:rFonts w:ascii="Times New Roman" w:hAnsi="Times New Roman" w:cs="Times New Roman"/>
        </w:rPr>
        <w:t xml:space="preserve">All these </w:t>
      </w:r>
      <w:r w:rsidR="0052459C">
        <w:rPr>
          <w:rFonts w:ascii="Times New Roman" w:hAnsi="Times New Roman" w:cs="Times New Roman"/>
        </w:rPr>
        <w:t xml:space="preserve">lead us to question whether CSC is an asset or </w:t>
      </w:r>
      <w:r w:rsidR="00FD33FB">
        <w:rPr>
          <w:rFonts w:ascii="Times New Roman" w:hAnsi="Times New Roman" w:cs="Times New Roman"/>
        </w:rPr>
        <w:t>liability,</w:t>
      </w:r>
      <w:r w:rsidR="0052459C">
        <w:rPr>
          <w:rFonts w:ascii="Times New Roman" w:hAnsi="Times New Roman" w:cs="Times New Roman"/>
        </w:rPr>
        <w:t xml:space="preserve"> and how it is managed.  </w:t>
      </w:r>
    </w:p>
    <w:p w:rsidR="009D6840" w:rsidRDefault="009D6840" w:rsidP="00F6116F">
      <w:pPr>
        <w:spacing w:line="480" w:lineRule="auto"/>
        <w:rPr>
          <w:rFonts w:ascii="Times New Roman" w:hAnsi="Times New Roman" w:cs="Times New Roman"/>
        </w:rPr>
      </w:pPr>
    </w:p>
    <w:p w:rsidR="008F4CA2" w:rsidRDefault="009D1FCF" w:rsidP="00F6116F">
      <w:pPr>
        <w:spacing w:line="480" w:lineRule="auto"/>
        <w:rPr>
          <w:rFonts w:ascii="Times New Roman" w:hAnsi="Times New Roman" w:cs="Times New Roman"/>
        </w:rPr>
      </w:pPr>
      <w:r>
        <w:rPr>
          <w:rFonts w:ascii="Times New Roman" w:hAnsi="Times New Roman" w:cs="Times New Roman"/>
        </w:rPr>
        <w:t>T</w:t>
      </w:r>
      <w:r w:rsidR="00FD33FB">
        <w:rPr>
          <w:rFonts w:ascii="Times New Roman" w:hAnsi="Times New Roman" w:cs="Times New Roman"/>
        </w:rPr>
        <w:t>o better</w:t>
      </w:r>
      <w:r w:rsidR="000B02DD">
        <w:rPr>
          <w:rFonts w:ascii="Times New Roman" w:hAnsi="Times New Roman" w:cs="Times New Roman"/>
        </w:rPr>
        <w:t xml:space="preserve"> understand </w:t>
      </w:r>
      <w:r w:rsidR="009D6840">
        <w:rPr>
          <w:rFonts w:ascii="Times New Roman" w:hAnsi="Times New Roman" w:cs="Times New Roman"/>
        </w:rPr>
        <w:t xml:space="preserve">about </w:t>
      </w:r>
      <w:r>
        <w:rPr>
          <w:rFonts w:ascii="Times New Roman" w:hAnsi="Times New Roman" w:cs="Times New Roman"/>
        </w:rPr>
        <w:t xml:space="preserve">how firms manage the benefits and risks of social capital, a case-based exploratory study is conducted in the Turkish automotive industry.  We chose </w:t>
      </w:r>
      <w:r w:rsidR="000B02DD">
        <w:rPr>
          <w:rFonts w:ascii="Times New Roman" w:hAnsi="Times New Roman" w:cs="Times New Roman"/>
        </w:rPr>
        <w:t xml:space="preserve">the </w:t>
      </w:r>
      <w:r>
        <w:rPr>
          <w:rFonts w:ascii="Times New Roman" w:hAnsi="Times New Roman" w:cs="Times New Roman"/>
        </w:rPr>
        <w:t xml:space="preserve">Turkish automotive industry for several reasons.  </w:t>
      </w:r>
      <w:r w:rsidR="00BC3250">
        <w:rPr>
          <w:rFonts w:ascii="Times New Roman" w:hAnsi="Times New Roman" w:cs="Times New Roman"/>
        </w:rPr>
        <w:t>The a</w:t>
      </w:r>
      <w:r w:rsidR="009963F8">
        <w:rPr>
          <w:rFonts w:ascii="Times New Roman" w:hAnsi="Times New Roman" w:cs="Times New Roman"/>
        </w:rPr>
        <w:t xml:space="preserve">utomotive </w:t>
      </w:r>
      <w:r w:rsidR="00BC3250">
        <w:rPr>
          <w:rFonts w:ascii="Times New Roman" w:hAnsi="Times New Roman" w:cs="Times New Roman"/>
        </w:rPr>
        <w:t xml:space="preserve">industry </w:t>
      </w:r>
      <w:r w:rsidR="009963F8">
        <w:rPr>
          <w:rFonts w:ascii="Times New Roman" w:hAnsi="Times New Roman" w:cs="Times New Roman"/>
        </w:rPr>
        <w:t>is one of th</w:t>
      </w:r>
      <w:r w:rsidR="00BC3250">
        <w:rPr>
          <w:rFonts w:ascii="Times New Roman" w:hAnsi="Times New Roman" w:cs="Times New Roman"/>
        </w:rPr>
        <w:t>e prominent industries where</w:t>
      </w:r>
      <w:r w:rsidR="009963F8">
        <w:rPr>
          <w:rFonts w:ascii="Times New Roman" w:hAnsi="Times New Roman" w:cs="Times New Roman"/>
        </w:rPr>
        <w:t xml:space="preserve"> inter-organizational cooperation for R&amp;D and resource is crucial for its industrial development. </w:t>
      </w:r>
      <w:r>
        <w:rPr>
          <w:rFonts w:ascii="Times New Roman" w:hAnsi="Times New Roman" w:cs="Times New Roman"/>
        </w:rPr>
        <w:t>Turkey</w:t>
      </w:r>
      <w:r w:rsidR="008961AB">
        <w:rPr>
          <w:rFonts w:ascii="Times New Roman" w:hAnsi="Times New Roman" w:cs="Times New Roman"/>
        </w:rPr>
        <w:t>, an important emerging market,</w:t>
      </w:r>
      <w:r>
        <w:rPr>
          <w:rFonts w:ascii="Times New Roman" w:hAnsi="Times New Roman" w:cs="Times New Roman"/>
        </w:rPr>
        <w:t xml:space="preserve"> has now become one of Europe’s major automotive exporting countries.  </w:t>
      </w:r>
      <w:r w:rsidR="00BC3250">
        <w:rPr>
          <w:rFonts w:ascii="Times New Roman" w:hAnsi="Times New Roman" w:cs="Times New Roman"/>
        </w:rPr>
        <w:t xml:space="preserve">It provides </w:t>
      </w:r>
      <w:r w:rsidR="000B02DD">
        <w:rPr>
          <w:rFonts w:ascii="Times New Roman" w:hAnsi="Times New Roman" w:cs="Times New Roman"/>
        </w:rPr>
        <w:t xml:space="preserve">a rich platform </w:t>
      </w:r>
      <w:r w:rsidR="00BC3250">
        <w:rPr>
          <w:rFonts w:ascii="Times New Roman" w:hAnsi="Times New Roman" w:cs="Times New Roman"/>
        </w:rPr>
        <w:t xml:space="preserve">for us </w:t>
      </w:r>
      <w:r w:rsidR="0052459C">
        <w:rPr>
          <w:rFonts w:ascii="Times New Roman" w:hAnsi="Times New Roman" w:cs="Times New Roman"/>
        </w:rPr>
        <w:t>to investigate how CSC</w:t>
      </w:r>
      <w:r w:rsidR="000B02DD">
        <w:rPr>
          <w:rFonts w:ascii="Times New Roman" w:hAnsi="Times New Roman" w:cs="Times New Roman"/>
        </w:rPr>
        <w:t xml:space="preserve"> is managed in its industrial development.  Furthermore, </w:t>
      </w:r>
      <w:r w:rsidR="009963F8">
        <w:rPr>
          <w:rFonts w:ascii="Times New Roman" w:hAnsi="Times New Roman" w:cs="Times New Roman"/>
        </w:rPr>
        <w:t>Turkey</w:t>
      </w:r>
      <w:r w:rsidR="00BC3250">
        <w:rPr>
          <w:rFonts w:ascii="Times New Roman" w:hAnsi="Times New Roman" w:cs="Times New Roman"/>
        </w:rPr>
        <w:t>, geographically</w:t>
      </w:r>
      <w:r w:rsidR="000B02DD">
        <w:rPr>
          <w:rFonts w:ascii="Times New Roman" w:hAnsi="Times New Roman" w:cs="Times New Roman"/>
        </w:rPr>
        <w:t>,</w:t>
      </w:r>
      <w:r w:rsidR="008F4CA2">
        <w:rPr>
          <w:rFonts w:ascii="Times New Roman" w:hAnsi="Times New Roman" w:cs="Times New Roman"/>
        </w:rPr>
        <w:t xml:space="preserve"> is located</w:t>
      </w:r>
      <w:r>
        <w:rPr>
          <w:rFonts w:ascii="Times New Roman" w:hAnsi="Times New Roman" w:cs="Times New Roman"/>
        </w:rPr>
        <w:t xml:space="preserve"> bet</w:t>
      </w:r>
      <w:r w:rsidR="00BC3250">
        <w:rPr>
          <w:rFonts w:ascii="Times New Roman" w:hAnsi="Times New Roman" w:cs="Times New Roman"/>
        </w:rPr>
        <w:t>ween the East</w:t>
      </w:r>
      <w:r>
        <w:rPr>
          <w:rFonts w:ascii="Times New Roman" w:hAnsi="Times New Roman" w:cs="Times New Roman"/>
        </w:rPr>
        <w:t xml:space="preserve"> and the </w:t>
      </w:r>
      <w:r w:rsidR="00BC3250">
        <w:rPr>
          <w:rFonts w:ascii="Times New Roman" w:hAnsi="Times New Roman" w:cs="Times New Roman"/>
        </w:rPr>
        <w:t>West</w:t>
      </w:r>
      <w:r w:rsidR="009963F8">
        <w:rPr>
          <w:rFonts w:ascii="Times New Roman" w:hAnsi="Times New Roman" w:cs="Times New Roman"/>
        </w:rPr>
        <w:t xml:space="preserve">.  Its </w:t>
      </w:r>
      <w:r w:rsidR="000B02DD">
        <w:rPr>
          <w:rFonts w:ascii="Times New Roman" w:hAnsi="Times New Roman" w:cs="Times New Roman"/>
        </w:rPr>
        <w:t>mixed-</w:t>
      </w:r>
      <w:r w:rsidR="00BC3250">
        <w:rPr>
          <w:rFonts w:ascii="Times New Roman" w:hAnsi="Times New Roman" w:cs="Times New Roman"/>
        </w:rPr>
        <w:t>cultural</w:t>
      </w:r>
      <w:r w:rsidR="000B02DD">
        <w:rPr>
          <w:rFonts w:ascii="Times New Roman" w:hAnsi="Times New Roman" w:cs="Times New Roman"/>
        </w:rPr>
        <w:t xml:space="preserve"> background</w:t>
      </w:r>
      <w:r w:rsidR="009963F8">
        <w:rPr>
          <w:rFonts w:ascii="Times New Roman" w:hAnsi="Times New Roman" w:cs="Times New Roman"/>
        </w:rPr>
        <w:t xml:space="preserve"> </w:t>
      </w:r>
      <w:r w:rsidR="00BC3250">
        <w:rPr>
          <w:rFonts w:ascii="Times New Roman" w:hAnsi="Times New Roman" w:cs="Times New Roman"/>
        </w:rPr>
        <w:t xml:space="preserve">between </w:t>
      </w:r>
      <w:r w:rsidR="008F4CA2">
        <w:rPr>
          <w:rFonts w:ascii="Times New Roman" w:hAnsi="Times New Roman" w:cs="Times New Roman"/>
        </w:rPr>
        <w:t>individualism and collectiveness</w:t>
      </w:r>
      <w:r w:rsidR="00BC3250">
        <w:rPr>
          <w:rFonts w:ascii="Times New Roman" w:hAnsi="Times New Roman" w:cs="Times New Roman"/>
        </w:rPr>
        <w:t xml:space="preserve"> provides</w:t>
      </w:r>
      <w:r w:rsidR="000B02DD">
        <w:rPr>
          <w:rFonts w:ascii="Times New Roman" w:hAnsi="Times New Roman" w:cs="Times New Roman"/>
        </w:rPr>
        <w:t xml:space="preserve"> </w:t>
      </w:r>
      <w:r w:rsidR="00BC3250">
        <w:rPr>
          <w:rFonts w:ascii="Times New Roman" w:hAnsi="Times New Roman" w:cs="Times New Roman"/>
        </w:rPr>
        <w:t xml:space="preserve">us </w:t>
      </w:r>
      <w:r w:rsidR="009963F8">
        <w:rPr>
          <w:rFonts w:ascii="Times New Roman" w:hAnsi="Times New Roman" w:cs="Times New Roman"/>
        </w:rPr>
        <w:t xml:space="preserve">a unique setting </w:t>
      </w:r>
      <w:r w:rsidR="00BC3250">
        <w:rPr>
          <w:rFonts w:ascii="Times New Roman" w:hAnsi="Times New Roman" w:cs="Times New Roman"/>
        </w:rPr>
        <w:t xml:space="preserve">in which </w:t>
      </w:r>
      <w:r w:rsidR="009963F8">
        <w:rPr>
          <w:rFonts w:ascii="Times New Roman" w:hAnsi="Times New Roman" w:cs="Times New Roman"/>
        </w:rPr>
        <w:t>to study our topic</w:t>
      </w:r>
      <w:r w:rsidR="0052459C">
        <w:rPr>
          <w:rFonts w:ascii="Times New Roman" w:hAnsi="Times New Roman" w:cs="Times New Roman"/>
        </w:rPr>
        <w:t>.  Three</w:t>
      </w:r>
      <w:r w:rsidR="008F4CA2">
        <w:rPr>
          <w:rFonts w:ascii="Times New Roman" w:hAnsi="Times New Roman" w:cs="Times New Roman"/>
        </w:rPr>
        <w:t xml:space="preserve"> cases were carefully selected to enable distinct com</w:t>
      </w:r>
      <w:r w:rsidR="00BC3250">
        <w:rPr>
          <w:rFonts w:ascii="Times New Roman" w:hAnsi="Times New Roman" w:cs="Times New Roman"/>
        </w:rPr>
        <w:t>parison of the studied topics</w:t>
      </w:r>
      <w:r w:rsidR="008F4CA2">
        <w:rPr>
          <w:rFonts w:ascii="Times New Roman" w:hAnsi="Times New Roman" w:cs="Times New Roman"/>
        </w:rPr>
        <w:t xml:space="preserve">.  Case one studies </w:t>
      </w:r>
      <w:r w:rsidR="009963F8">
        <w:rPr>
          <w:rFonts w:ascii="Times New Roman" w:hAnsi="Times New Roman" w:cs="Times New Roman"/>
        </w:rPr>
        <w:t xml:space="preserve">the inter-organizational cooperation </w:t>
      </w:r>
      <w:r w:rsidR="008F4CA2">
        <w:rPr>
          <w:rFonts w:ascii="Times New Roman" w:hAnsi="Times New Roman" w:cs="Times New Roman"/>
        </w:rPr>
        <w:t xml:space="preserve">between a local Turkish automobile manufacturer and its Italian </w:t>
      </w:r>
      <w:r w:rsidR="00E803B3">
        <w:rPr>
          <w:rFonts w:ascii="Times New Roman" w:hAnsi="Times New Roman" w:cs="Times New Roman"/>
        </w:rPr>
        <w:t xml:space="preserve">MNE </w:t>
      </w:r>
      <w:r w:rsidR="008F4CA2">
        <w:rPr>
          <w:rFonts w:ascii="Times New Roman" w:hAnsi="Times New Roman" w:cs="Times New Roman"/>
        </w:rPr>
        <w:t xml:space="preserve">partner.  Case two involves a local automobile company and its Korean </w:t>
      </w:r>
      <w:r w:rsidR="00E803B3">
        <w:rPr>
          <w:rFonts w:ascii="Times New Roman" w:hAnsi="Times New Roman" w:cs="Times New Roman"/>
        </w:rPr>
        <w:t xml:space="preserve">MNE </w:t>
      </w:r>
      <w:r w:rsidR="009963F8">
        <w:rPr>
          <w:rFonts w:ascii="Times New Roman" w:hAnsi="Times New Roman" w:cs="Times New Roman"/>
        </w:rPr>
        <w:t>partner.  The research project is</w:t>
      </w:r>
      <w:r w:rsidR="008F4CA2">
        <w:rPr>
          <w:rFonts w:ascii="Times New Roman" w:hAnsi="Times New Roman" w:cs="Times New Roman"/>
        </w:rPr>
        <w:t xml:space="preserve"> a longitudinal </w:t>
      </w:r>
      <w:r w:rsidR="00BC3250">
        <w:rPr>
          <w:rFonts w:ascii="Times New Roman" w:hAnsi="Times New Roman" w:cs="Times New Roman"/>
        </w:rPr>
        <w:t>study between</w:t>
      </w:r>
      <w:r w:rsidR="008F4CA2">
        <w:rPr>
          <w:rFonts w:ascii="Times New Roman" w:hAnsi="Times New Roman" w:cs="Times New Roman"/>
        </w:rPr>
        <w:t xml:space="preserve"> 2008</w:t>
      </w:r>
      <w:r w:rsidR="00BC3250">
        <w:rPr>
          <w:rFonts w:ascii="Times New Roman" w:hAnsi="Times New Roman" w:cs="Times New Roman"/>
        </w:rPr>
        <w:t xml:space="preserve"> and</w:t>
      </w:r>
      <w:r w:rsidR="000774B6">
        <w:rPr>
          <w:rFonts w:ascii="Times New Roman" w:hAnsi="Times New Roman" w:cs="Times New Roman"/>
        </w:rPr>
        <w:t xml:space="preserve"> 2014</w:t>
      </w:r>
      <w:r w:rsidR="008F4CA2">
        <w:rPr>
          <w:rFonts w:ascii="Times New Roman" w:hAnsi="Times New Roman" w:cs="Times New Roman"/>
        </w:rPr>
        <w:t xml:space="preserve">.  </w:t>
      </w:r>
    </w:p>
    <w:p w:rsidR="00DA2376" w:rsidRDefault="00DA2376" w:rsidP="00F6116F">
      <w:pPr>
        <w:spacing w:line="480" w:lineRule="auto"/>
        <w:rPr>
          <w:rFonts w:ascii="Times New Roman" w:hAnsi="Times New Roman" w:cs="Times New Roman"/>
        </w:rPr>
      </w:pPr>
    </w:p>
    <w:p w:rsidR="008F4CA2" w:rsidRDefault="000774B6" w:rsidP="00F6116F">
      <w:pPr>
        <w:spacing w:line="480" w:lineRule="auto"/>
        <w:rPr>
          <w:rFonts w:ascii="Times New Roman" w:hAnsi="Times New Roman" w:cs="Times New Roman"/>
        </w:rPr>
      </w:pPr>
      <w:r>
        <w:rPr>
          <w:rFonts w:ascii="Times New Roman" w:hAnsi="Times New Roman" w:cs="Times New Roman"/>
        </w:rPr>
        <w:t>Preliminary result</w:t>
      </w:r>
      <w:r w:rsidR="00773370">
        <w:rPr>
          <w:rFonts w:ascii="Times New Roman" w:hAnsi="Times New Roman" w:cs="Times New Roman"/>
        </w:rPr>
        <w:t xml:space="preserve">s </w:t>
      </w:r>
      <w:r w:rsidR="00E61888">
        <w:rPr>
          <w:rFonts w:ascii="Times New Roman" w:hAnsi="Times New Roman" w:cs="Times New Roman"/>
        </w:rPr>
        <w:t>suggest</w:t>
      </w:r>
      <w:r>
        <w:rPr>
          <w:rFonts w:ascii="Times New Roman" w:hAnsi="Times New Roman" w:cs="Times New Roman"/>
        </w:rPr>
        <w:t xml:space="preserve"> that</w:t>
      </w:r>
      <w:r w:rsidR="00380218">
        <w:rPr>
          <w:rFonts w:ascii="Times New Roman" w:hAnsi="Times New Roman" w:cs="Times New Roman"/>
        </w:rPr>
        <w:t xml:space="preserve"> CSC plays an important role in promoting knowledge sharing a</w:t>
      </w:r>
      <w:r w:rsidR="00FD7282">
        <w:rPr>
          <w:rFonts w:ascii="Times New Roman" w:hAnsi="Times New Roman" w:cs="Times New Roman"/>
        </w:rPr>
        <w:t xml:space="preserve">nd inter-firm learning.  Our cases </w:t>
      </w:r>
      <w:r w:rsidR="00380218">
        <w:rPr>
          <w:rFonts w:ascii="Times New Roman" w:hAnsi="Times New Roman" w:cs="Times New Roman"/>
        </w:rPr>
        <w:t>suggest</w:t>
      </w:r>
      <w:r w:rsidR="00535947">
        <w:rPr>
          <w:rFonts w:ascii="Times New Roman" w:hAnsi="Times New Roman" w:cs="Times New Roman"/>
        </w:rPr>
        <w:t xml:space="preserve"> </w:t>
      </w:r>
      <w:r w:rsidR="00BC3250">
        <w:rPr>
          <w:rFonts w:ascii="Times New Roman" w:hAnsi="Times New Roman" w:cs="Times New Roman"/>
        </w:rPr>
        <w:t xml:space="preserve">that </w:t>
      </w:r>
      <w:r w:rsidR="000B02DD">
        <w:rPr>
          <w:rFonts w:ascii="Times New Roman" w:hAnsi="Times New Roman" w:cs="Times New Roman"/>
        </w:rPr>
        <w:t>while CSC promotes</w:t>
      </w:r>
      <w:r w:rsidR="00535947">
        <w:rPr>
          <w:rFonts w:ascii="Times New Roman" w:hAnsi="Times New Roman" w:cs="Times New Roman"/>
        </w:rPr>
        <w:t xml:space="preserve"> information/knowledge benefits</w:t>
      </w:r>
      <w:r w:rsidR="00D067B4">
        <w:rPr>
          <w:rFonts w:ascii="Times New Roman" w:hAnsi="Times New Roman" w:cs="Times New Roman"/>
        </w:rPr>
        <w:t xml:space="preserve"> for better R&amp;D development</w:t>
      </w:r>
      <w:r w:rsidR="00AF08A1">
        <w:rPr>
          <w:rFonts w:ascii="Times New Roman" w:hAnsi="Times New Roman" w:cs="Times New Roman"/>
        </w:rPr>
        <w:t xml:space="preserve">, it </w:t>
      </w:r>
      <w:r w:rsidR="00535947">
        <w:rPr>
          <w:rFonts w:ascii="Times New Roman" w:hAnsi="Times New Roman" w:cs="Times New Roman"/>
        </w:rPr>
        <w:t xml:space="preserve">leads to </w:t>
      </w:r>
      <w:r w:rsidR="00D067B4">
        <w:rPr>
          <w:rFonts w:ascii="Times New Roman" w:hAnsi="Times New Roman" w:cs="Times New Roman"/>
        </w:rPr>
        <w:t>a</w:t>
      </w:r>
      <w:r w:rsidR="00BC3250">
        <w:rPr>
          <w:rFonts w:ascii="Times New Roman" w:hAnsi="Times New Roman" w:cs="Times New Roman"/>
        </w:rPr>
        <w:t xml:space="preserve">n </w:t>
      </w:r>
      <w:r w:rsidR="00535947">
        <w:rPr>
          <w:rFonts w:ascii="Times New Roman" w:hAnsi="Times New Roman" w:cs="Times New Roman"/>
        </w:rPr>
        <w:t>asymmetry</w:t>
      </w:r>
      <w:r w:rsidR="00BC3250">
        <w:rPr>
          <w:rFonts w:ascii="Times New Roman" w:hAnsi="Times New Roman" w:cs="Times New Roman"/>
        </w:rPr>
        <w:t xml:space="preserve"> of power (Czakon 2009).  From a</w:t>
      </w:r>
      <w:r w:rsidR="00535947">
        <w:rPr>
          <w:rFonts w:ascii="Times New Roman" w:hAnsi="Times New Roman" w:cs="Times New Roman"/>
        </w:rPr>
        <w:t xml:space="preserve"> resource-based view, </w:t>
      </w:r>
      <w:r w:rsidR="00BC3250">
        <w:rPr>
          <w:rFonts w:ascii="Times New Roman" w:hAnsi="Times New Roman" w:cs="Times New Roman"/>
        </w:rPr>
        <w:t xml:space="preserve">the </w:t>
      </w:r>
      <w:r w:rsidR="00535947">
        <w:rPr>
          <w:rFonts w:ascii="Times New Roman" w:hAnsi="Times New Roman" w:cs="Times New Roman"/>
        </w:rPr>
        <w:t xml:space="preserve">resources gap </w:t>
      </w:r>
      <w:r w:rsidR="00E61888">
        <w:rPr>
          <w:rFonts w:ascii="Times New Roman" w:hAnsi="Times New Roman" w:cs="Times New Roman"/>
        </w:rPr>
        <w:t xml:space="preserve">(e.g. knowledge) </w:t>
      </w:r>
      <w:r w:rsidR="00DA2376">
        <w:rPr>
          <w:rFonts w:ascii="Times New Roman" w:hAnsi="Times New Roman" w:cs="Times New Roman"/>
        </w:rPr>
        <w:t xml:space="preserve">motivates </w:t>
      </w:r>
      <w:r w:rsidR="00535947">
        <w:rPr>
          <w:rFonts w:ascii="Times New Roman" w:hAnsi="Times New Roman" w:cs="Times New Roman"/>
        </w:rPr>
        <w:t>inter-organiza</w:t>
      </w:r>
      <w:r w:rsidR="00E61888">
        <w:rPr>
          <w:rFonts w:ascii="Times New Roman" w:hAnsi="Times New Roman" w:cs="Times New Roman"/>
        </w:rPr>
        <w:t xml:space="preserve">tional </w:t>
      </w:r>
      <w:r w:rsidR="00D067B4">
        <w:rPr>
          <w:rFonts w:ascii="Times New Roman" w:hAnsi="Times New Roman" w:cs="Times New Roman"/>
        </w:rPr>
        <w:t xml:space="preserve">cooperation; it however </w:t>
      </w:r>
      <w:r w:rsidR="00E61888">
        <w:rPr>
          <w:rFonts w:ascii="Times New Roman" w:hAnsi="Times New Roman" w:cs="Times New Roman"/>
        </w:rPr>
        <w:t xml:space="preserve">also </w:t>
      </w:r>
      <w:r w:rsidR="00535947">
        <w:rPr>
          <w:rFonts w:ascii="Times New Roman" w:hAnsi="Times New Roman" w:cs="Times New Roman"/>
        </w:rPr>
        <w:t>establish</w:t>
      </w:r>
      <w:r w:rsidR="00D91ED2">
        <w:rPr>
          <w:rFonts w:ascii="Times New Roman" w:hAnsi="Times New Roman" w:cs="Times New Roman"/>
        </w:rPr>
        <w:t>es</w:t>
      </w:r>
      <w:r w:rsidR="00535947">
        <w:rPr>
          <w:rFonts w:ascii="Times New Roman" w:hAnsi="Times New Roman" w:cs="Times New Roman"/>
        </w:rPr>
        <w:t xml:space="preserve"> an actor’s </w:t>
      </w:r>
      <w:r w:rsidR="00FD7282">
        <w:rPr>
          <w:rFonts w:ascii="Times New Roman" w:hAnsi="Times New Roman" w:cs="Times New Roman"/>
        </w:rPr>
        <w:t xml:space="preserve">(the more knowledgeable one) </w:t>
      </w:r>
      <w:r w:rsidR="00DA2376">
        <w:rPr>
          <w:rFonts w:ascii="Times New Roman" w:hAnsi="Times New Roman" w:cs="Times New Roman"/>
        </w:rPr>
        <w:t>power to impose its</w:t>
      </w:r>
      <w:r w:rsidR="00535947">
        <w:rPr>
          <w:rFonts w:ascii="Times New Roman" w:hAnsi="Times New Roman" w:cs="Times New Roman"/>
        </w:rPr>
        <w:t xml:space="preserve"> will on others</w:t>
      </w:r>
      <w:r w:rsidR="00FD7282">
        <w:rPr>
          <w:rFonts w:ascii="Times New Roman" w:hAnsi="Times New Roman" w:cs="Times New Roman"/>
        </w:rPr>
        <w:t xml:space="preserve"> (the less knowledgeable ones)</w:t>
      </w:r>
      <w:r w:rsidR="00DA2376">
        <w:rPr>
          <w:rFonts w:ascii="Times New Roman" w:hAnsi="Times New Roman" w:cs="Times New Roman"/>
        </w:rPr>
        <w:t>, irrespective of their</w:t>
      </w:r>
      <w:r w:rsidR="00535947">
        <w:rPr>
          <w:rFonts w:ascii="Times New Roman" w:hAnsi="Times New Roman" w:cs="Times New Roman"/>
        </w:rPr>
        <w:t xml:space="preserve"> wishes (Macneil 1980).</w:t>
      </w:r>
      <w:r w:rsidR="00FD7282">
        <w:rPr>
          <w:rFonts w:ascii="Times New Roman" w:hAnsi="Times New Roman" w:cs="Times New Roman"/>
        </w:rPr>
        <w:t xml:space="preserve">  </w:t>
      </w:r>
      <w:r w:rsidR="000B02DD">
        <w:rPr>
          <w:rFonts w:ascii="Times New Roman" w:hAnsi="Times New Roman" w:cs="Times New Roman"/>
        </w:rPr>
        <w:t>In our cases</w:t>
      </w:r>
      <w:r w:rsidR="009963F8">
        <w:rPr>
          <w:rFonts w:ascii="Times New Roman" w:hAnsi="Times New Roman" w:cs="Times New Roman"/>
        </w:rPr>
        <w:t>, f</w:t>
      </w:r>
      <w:r w:rsidR="00E803B3">
        <w:rPr>
          <w:rFonts w:ascii="Times New Roman" w:hAnsi="Times New Roman" w:cs="Times New Roman"/>
        </w:rPr>
        <w:t>or example, the</w:t>
      </w:r>
      <w:r w:rsidR="009963F8">
        <w:rPr>
          <w:rFonts w:ascii="Times New Roman" w:hAnsi="Times New Roman" w:cs="Times New Roman"/>
        </w:rPr>
        <w:t xml:space="preserve">re is an obvious </w:t>
      </w:r>
      <w:r w:rsidR="005A1966">
        <w:rPr>
          <w:rFonts w:ascii="Times New Roman" w:hAnsi="Times New Roman" w:cs="Times New Roman"/>
        </w:rPr>
        <w:t xml:space="preserve">knowledge </w:t>
      </w:r>
      <w:r w:rsidR="009963F8">
        <w:rPr>
          <w:rFonts w:ascii="Times New Roman" w:hAnsi="Times New Roman" w:cs="Times New Roman"/>
        </w:rPr>
        <w:t>gap between the</w:t>
      </w:r>
      <w:r w:rsidR="00E803B3">
        <w:rPr>
          <w:rFonts w:ascii="Times New Roman" w:hAnsi="Times New Roman" w:cs="Times New Roman"/>
        </w:rPr>
        <w:t xml:space="preserve"> local Turkish firms and their MNE partners.  </w:t>
      </w:r>
      <w:r w:rsidR="00DA2376">
        <w:rPr>
          <w:rFonts w:ascii="Times New Roman" w:hAnsi="Times New Roman" w:cs="Times New Roman"/>
        </w:rPr>
        <w:t xml:space="preserve">The </w:t>
      </w:r>
      <w:r w:rsidR="00E803B3">
        <w:rPr>
          <w:rFonts w:ascii="Times New Roman" w:hAnsi="Times New Roman" w:cs="Times New Roman"/>
        </w:rPr>
        <w:t xml:space="preserve">MNEs </w:t>
      </w:r>
      <w:r w:rsidR="005A1966">
        <w:rPr>
          <w:rFonts w:ascii="Times New Roman" w:hAnsi="Times New Roman" w:cs="Times New Roman"/>
        </w:rPr>
        <w:t xml:space="preserve">(the more powerful side) </w:t>
      </w:r>
      <w:r w:rsidR="00E803B3">
        <w:rPr>
          <w:rFonts w:ascii="Times New Roman" w:hAnsi="Times New Roman" w:cs="Times New Roman"/>
        </w:rPr>
        <w:t xml:space="preserve">decide how and when to cooperate </w:t>
      </w:r>
      <w:r w:rsidR="00380218">
        <w:rPr>
          <w:rFonts w:ascii="Times New Roman" w:hAnsi="Times New Roman" w:cs="Times New Roman"/>
        </w:rPr>
        <w:t xml:space="preserve">with local Turkish firms </w:t>
      </w:r>
      <w:r w:rsidR="00DA2376">
        <w:rPr>
          <w:rFonts w:ascii="Times New Roman" w:hAnsi="Times New Roman" w:cs="Times New Roman"/>
        </w:rPr>
        <w:t>solely for</w:t>
      </w:r>
      <w:r w:rsidR="00E803B3">
        <w:rPr>
          <w:rFonts w:ascii="Times New Roman" w:hAnsi="Times New Roman" w:cs="Times New Roman"/>
        </w:rPr>
        <w:t xml:space="preserve"> their </w:t>
      </w:r>
      <w:r w:rsidR="00DA2376">
        <w:rPr>
          <w:rFonts w:ascii="Times New Roman" w:hAnsi="Times New Roman" w:cs="Times New Roman"/>
        </w:rPr>
        <w:t xml:space="preserve">(MNEs) own </w:t>
      </w:r>
      <w:r w:rsidR="00DA2376">
        <w:rPr>
          <w:rFonts w:ascii="Times New Roman" w:hAnsi="Times New Roman" w:cs="Times New Roman"/>
        </w:rPr>
        <w:lastRenderedPageBreak/>
        <w:t>advantage</w:t>
      </w:r>
      <w:r w:rsidR="00380218">
        <w:rPr>
          <w:rFonts w:ascii="Times New Roman" w:hAnsi="Times New Roman" w:cs="Times New Roman"/>
        </w:rPr>
        <w:t>.</w:t>
      </w:r>
      <w:r w:rsidR="005A1966">
        <w:rPr>
          <w:rFonts w:ascii="Times New Roman" w:hAnsi="Times New Roman" w:cs="Times New Roman"/>
        </w:rPr>
        <w:t xml:space="preserve">  </w:t>
      </w:r>
      <w:r w:rsidR="000B02DD">
        <w:rPr>
          <w:rFonts w:ascii="Times New Roman" w:hAnsi="Times New Roman" w:cs="Times New Roman"/>
        </w:rPr>
        <w:t>This power-asymmetry is a painful dark side for the local Turkish firms. Interestingly, t</w:t>
      </w:r>
      <w:r w:rsidR="00380218">
        <w:rPr>
          <w:rFonts w:ascii="Times New Roman" w:hAnsi="Times New Roman" w:cs="Times New Roman"/>
        </w:rPr>
        <w:t xml:space="preserve">wo local Turkish firms apply </w:t>
      </w:r>
      <w:r w:rsidR="00DA2376">
        <w:rPr>
          <w:rFonts w:ascii="Times New Roman" w:hAnsi="Times New Roman" w:cs="Times New Roman"/>
        </w:rPr>
        <w:t xml:space="preserve">a </w:t>
      </w:r>
      <w:r w:rsidR="00380218">
        <w:rPr>
          <w:rFonts w:ascii="Times New Roman" w:hAnsi="Times New Roman" w:cs="Times New Roman"/>
        </w:rPr>
        <w:t>totally different approach in managing CSC when dealing with this ‘power’ issue</w:t>
      </w:r>
      <w:r w:rsidR="00742BD9">
        <w:rPr>
          <w:rFonts w:ascii="Times New Roman" w:hAnsi="Times New Roman" w:cs="Times New Roman"/>
        </w:rPr>
        <w:t>, resulting different performance</w:t>
      </w:r>
      <w:r w:rsidR="00355325">
        <w:rPr>
          <w:rFonts w:ascii="Times New Roman" w:hAnsi="Times New Roman" w:cs="Times New Roman"/>
        </w:rPr>
        <w:t xml:space="preserve">. </w:t>
      </w:r>
      <w:r w:rsidR="008A166F">
        <w:rPr>
          <w:rFonts w:ascii="Times New Roman" w:hAnsi="Times New Roman" w:cs="Times New Roman"/>
        </w:rPr>
        <w:t>Furthermore, o</w:t>
      </w:r>
      <w:r w:rsidR="00742BD9">
        <w:rPr>
          <w:rFonts w:ascii="Times New Roman" w:hAnsi="Times New Roman" w:cs="Times New Roman"/>
        </w:rPr>
        <w:t>ur study aligned with</w:t>
      </w:r>
      <w:r w:rsidR="00355325">
        <w:rPr>
          <w:rFonts w:ascii="Times New Roman" w:hAnsi="Times New Roman" w:cs="Times New Roman"/>
        </w:rPr>
        <w:t xml:space="preserve"> the literature</w:t>
      </w:r>
      <w:r w:rsidR="00CD5AE1">
        <w:rPr>
          <w:rFonts w:ascii="Times New Roman" w:hAnsi="Times New Roman" w:cs="Times New Roman"/>
        </w:rPr>
        <w:t xml:space="preserve"> (Granovetter 1992</w:t>
      </w:r>
      <w:r w:rsidR="00DA2376">
        <w:rPr>
          <w:rFonts w:ascii="Times New Roman" w:hAnsi="Times New Roman" w:cs="Times New Roman"/>
        </w:rPr>
        <w:t>; Kemper et al. 2013</w:t>
      </w:r>
      <w:r w:rsidR="00CD5AE1">
        <w:rPr>
          <w:rFonts w:ascii="Times New Roman" w:hAnsi="Times New Roman" w:cs="Times New Roman"/>
        </w:rPr>
        <w:t>) that</w:t>
      </w:r>
      <w:r w:rsidR="00355325">
        <w:rPr>
          <w:rFonts w:ascii="Times New Roman" w:hAnsi="Times New Roman" w:cs="Times New Roman"/>
        </w:rPr>
        <w:t xml:space="preserve"> a collective goal (i.e. </w:t>
      </w:r>
      <w:r w:rsidR="00EF39C0">
        <w:rPr>
          <w:rFonts w:ascii="Times New Roman" w:hAnsi="Times New Roman" w:cs="Times New Roman"/>
        </w:rPr>
        <w:t>solidarity</w:t>
      </w:r>
      <w:r w:rsidR="00355325">
        <w:rPr>
          <w:rFonts w:ascii="Times New Roman" w:hAnsi="Times New Roman" w:cs="Times New Roman"/>
        </w:rPr>
        <w:t>) drives better inter-firm cooperation.</w:t>
      </w:r>
      <w:r w:rsidR="00F9377F">
        <w:rPr>
          <w:rFonts w:ascii="Times New Roman" w:hAnsi="Times New Roman" w:cs="Times New Roman"/>
        </w:rPr>
        <w:t xml:space="preserve">  H</w:t>
      </w:r>
      <w:r w:rsidR="008A166F">
        <w:rPr>
          <w:rFonts w:ascii="Times New Roman" w:hAnsi="Times New Roman" w:cs="Times New Roman"/>
        </w:rPr>
        <w:t xml:space="preserve">owever, </w:t>
      </w:r>
      <w:r w:rsidR="00742BD9">
        <w:rPr>
          <w:rFonts w:ascii="Times New Roman" w:hAnsi="Times New Roman" w:cs="Times New Roman"/>
        </w:rPr>
        <w:t xml:space="preserve">our study </w:t>
      </w:r>
      <w:r w:rsidR="00CD5AE1">
        <w:rPr>
          <w:rFonts w:ascii="Times New Roman" w:hAnsi="Times New Roman" w:cs="Times New Roman"/>
        </w:rPr>
        <w:t>indicates</w:t>
      </w:r>
      <w:r w:rsidR="005A1966">
        <w:rPr>
          <w:rFonts w:ascii="Times New Roman" w:hAnsi="Times New Roman" w:cs="Times New Roman"/>
        </w:rPr>
        <w:t xml:space="preserve"> that strong </w:t>
      </w:r>
      <w:r w:rsidR="00EF39C0">
        <w:rPr>
          <w:rFonts w:ascii="Times New Roman" w:hAnsi="Times New Roman" w:cs="Times New Roman"/>
        </w:rPr>
        <w:t>solidarity</w:t>
      </w:r>
      <w:r w:rsidR="005A1966">
        <w:rPr>
          <w:rFonts w:ascii="Times New Roman" w:hAnsi="Times New Roman" w:cs="Times New Roman"/>
        </w:rPr>
        <w:t xml:space="preserve"> hampers the innovative </w:t>
      </w:r>
      <w:r w:rsidR="00FD33FB">
        <w:rPr>
          <w:rFonts w:ascii="Times New Roman" w:hAnsi="Times New Roman" w:cs="Times New Roman"/>
        </w:rPr>
        <w:t>capability and jeopardize</w:t>
      </w:r>
      <w:r w:rsidR="0052459C">
        <w:rPr>
          <w:rFonts w:ascii="Times New Roman" w:hAnsi="Times New Roman" w:cs="Times New Roman"/>
        </w:rPr>
        <w:t>s</w:t>
      </w:r>
      <w:r w:rsidR="00FD33FB">
        <w:rPr>
          <w:rFonts w:ascii="Times New Roman" w:hAnsi="Times New Roman" w:cs="Times New Roman"/>
        </w:rPr>
        <w:t xml:space="preserve"> the subsequent ability to pursue new opportunities.  </w:t>
      </w:r>
      <w:r w:rsidR="000C1E60">
        <w:rPr>
          <w:rFonts w:ascii="Times New Roman" w:hAnsi="Times New Roman" w:cs="Times New Roman"/>
        </w:rPr>
        <w:t>The finding</w:t>
      </w:r>
      <w:r w:rsidR="00FD33FB">
        <w:rPr>
          <w:rFonts w:ascii="Times New Roman" w:hAnsi="Times New Roman" w:cs="Times New Roman"/>
        </w:rPr>
        <w:t xml:space="preserve"> coincides</w:t>
      </w:r>
      <w:r w:rsidR="000C1E60">
        <w:rPr>
          <w:rFonts w:ascii="Times New Roman" w:hAnsi="Times New Roman" w:cs="Times New Roman"/>
        </w:rPr>
        <w:t xml:space="preserve"> with the study by Gargiulo and Benassi </w:t>
      </w:r>
      <w:r w:rsidR="00742BD9">
        <w:rPr>
          <w:rFonts w:ascii="Times New Roman" w:hAnsi="Times New Roman" w:cs="Times New Roman"/>
        </w:rPr>
        <w:t xml:space="preserve">(2000) </w:t>
      </w:r>
      <w:r w:rsidR="000C1E60">
        <w:rPr>
          <w:rFonts w:ascii="Times New Roman" w:hAnsi="Times New Roman" w:cs="Times New Roman"/>
        </w:rPr>
        <w:t xml:space="preserve">who have found that social capital embodied in inter-firm cohesive networks can turn into a liability that hindered, rather than helped, firms’ performance. </w:t>
      </w:r>
      <w:r w:rsidR="00FD33FB">
        <w:rPr>
          <w:rFonts w:ascii="Times New Roman" w:hAnsi="Times New Roman" w:cs="Times New Roman"/>
        </w:rPr>
        <w:t xml:space="preserve">    </w:t>
      </w:r>
      <w:r w:rsidR="0052459C">
        <w:rPr>
          <w:rFonts w:ascii="Times New Roman" w:hAnsi="Times New Roman" w:cs="Times New Roman"/>
        </w:rPr>
        <w:t>O</w:t>
      </w:r>
      <w:r w:rsidR="000C1E60">
        <w:rPr>
          <w:rFonts w:ascii="Times New Roman" w:hAnsi="Times New Roman" w:cs="Times New Roman"/>
        </w:rPr>
        <w:t xml:space="preserve">ur study </w:t>
      </w:r>
      <w:r w:rsidR="00E803B3">
        <w:rPr>
          <w:rFonts w:ascii="Times New Roman" w:hAnsi="Times New Roman" w:cs="Times New Roman"/>
        </w:rPr>
        <w:t>suggest</w:t>
      </w:r>
      <w:r w:rsidR="000C1E60">
        <w:rPr>
          <w:rFonts w:ascii="Times New Roman" w:hAnsi="Times New Roman" w:cs="Times New Roman"/>
        </w:rPr>
        <w:t>s</w:t>
      </w:r>
      <w:r w:rsidR="00E803B3">
        <w:rPr>
          <w:rFonts w:ascii="Times New Roman" w:hAnsi="Times New Roman" w:cs="Times New Roman"/>
        </w:rPr>
        <w:t xml:space="preserve"> that </w:t>
      </w:r>
      <w:r w:rsidR="00584812">
        <w:rPr>
          <w:rFonts w:ascii="Times New Roman" w:hAnsi="Times New Roman" w:cs="Times New Roman"/>
        </w:rPr>
        <w:t>the issue of CSC</w:t>
      </w:r>
      <w:r w:rsidR="00355325">
        <w:rPr>
          <w:rFonts w:ascii="Times New Roman" w:hAnsi="Times New Roman" w:cs="Times New Roman"/>
        </w:rPr>
        <w:t xml:space="preserve"> </w:t>
      </w:r>
      <w:r w:rsidR="00177ADD">
        <w:rPr>
          <w:rFonts w:ascii="Times New Roman" w:hAnsi="Times New Roman" w:cs="Times New Roman"/>
        </w:rPr>
        <w:t>is</w:t>
      </w:r>
      <w:r w:rsidR="000C1E60">
        <w:rPr>
          <w:rFonts w:ascii="Times New Roman" w:hAnsi="Times New Roman" w:cs="Times New Roman"/>
        </w:rPr>
        <w:t xml:space="preserve"> a</w:t>
      </w:r>
      <w:r w:rsidR="00E803B3">
        <w:rPr>
          <w:rFonts w:ascii="Times New Roman" w:hAnsi="Times New Roman" w:cs="Times New Roman"/>
        </w:rPr>
        <w:t xml:space="preserve"> complex</w:t>
      </w:r>
      <w:r w:rsidR="000C1E60">
        <w:rPr>
          <w:rFonts w:ascii="Times New Roman" w:hAnsi="Times New Roman" w:cs="Times New Roman"/>
        </w:rPr>
        <w:t xml:space="preserve"> one.  </w:t>
      </w:r>
      <w:r w:rsidR="007E3D98">
        <w:rPr>
          <w:rFonts w:ascii="Times New Roman" w:hAnsi="Times New Roman" w:cs="Times New Roman"/>
        </w:rPr>
        <w:t xml:space="preserve">We show that CSC may hamper the opportunity for co-evaluation </w:t>
      </w:r>
      <w:r w:rsidR="0052459C">
        <w:rPr>
          <w:rFonts w:ascii="Times New Roman" w:hAnsi="Times New Roman" w:cs="Times New Roman"/>
        </w:rPr>
        <w:t>of cooperated parties.  T</w:t>
      </w:r>
      <w:r w:rsidR="007E3D98">
        <w:rPr>
          <w:rFonts w:ascii="Times New Roman" w:hAnsi="Times New Roman" w:cs="Times New Roman"/>
        </w:rPr>
        <w:t xml:space="preserve">here exists a </w:t>
      </w:r>
      <w:r w:rsidR="00A86194">
        <w:rPr>
          <w:rFonts w:ascii="Times New Roman" w:hAnsi="Times New Roman" w:cs="Times New Roman"/>
        </w:rPr>
        <w:t xml:space="preserve">trade-off between the safety of cooperation and the flexibility in structural holes in inter-organizational cooperation.  </w:t>
      </w:r>
      <w:r w:rsidR="001B316E">
        <w:rPr>
          <w:rFonts w:ascii="Times New Roman" w:hAnsi="Times New Roman" w:cs="Times New Roman"/>
        </w:rPr>
        <w:t xml:space="preserve"> </w:t>
      </w:r>
      <w:r w:rsidR="007E3D98">
        <w:rPr>
          <w:rFonts w:ascii="Times New Roman" w:hAnsi="Times New Roman" w:cs="Times New Roman"/>
        </w:rPr>
        <w:t>And the</w:t>
      </w:r>
      <w:r w:rsidR="00A86194">
        <w:rPr>
          <w:rFonts w:ascii="Times New Roman" w:hAnsi="Times New Roman" w:cs="Times New Roman"/>
        </w:rPr>
        <w:t xml:space="preserve"> ‘optimal’ balance betwe</w:t>
      </w:r>
      <w:r w:rsidR="007E3D98">
        <w:rPr>
          <w:rFonts w:ascii="Times New Roman" w:hAnsi="Times New Roman" w:cs="Times New Roman"/>
        </w:rPr>
        <w:t>en safety and flexibility seems to be</w:t>
      </w:r>
      <w:r w:rsidR="00A86194">
        <w:rPr>
          <w:rFonts w:ascii="Times New Roman" w:hAnsi="Times New Roman" w:cs="Times New Roman"/>
        </w:rPr>
        <w:t xml:space="preserve"> contingent to firm’s assessment between the risk of opportunism and the cost of malfeasance.</w:t>
      </w:r>
      <w:r w:rsidR="0052459C">
        <w:rPr>
          <w:rFonts w:ascii="Times New Roman" w:hAnsi="Times New Roman" w:cs="Times New Roman"/>
        </w:rPr>
        <w:t xml:space="preserve">  Finally, CSC has its bright side and dark side.  We call for further research on how to maximize CSC’s benefits and minimize CSC’s risks.  Investigation of moderators and mediators on the </w:t>
      </w:r>
      <w:r w:rsidR="00263BF6">
        <w:rPr>
          <w:rFonts w:ascii="Times New Roman" w:hAnsi="Times New Roman" w:cs="Times New Roman"/>
        </w:rPr>
        <w:t xml:space="preserve">contingencies of these effects is recommended.  </w:t>
      </w:r>
      <w:r w:rsidR="0052459C">
        <w:rPr>
          <w:rFonts w:ascii="Times New Roman" w:hAnsi="Times New Roman" w:cs="Times New Roman"/>
        </w:rPr>
        <w:t xml:space="preserve">  </w:t>
      </w:r>
      <w:r w:rsidR="000C1E60">
        <w:rPr>
          <w:rFonts w:ascii="Times New Roman" w:hAnsi="Times New Roman" w:cs="Times New Roman"/>
        </w:rPr>
        <w:t xml:space="preserve">  </w:t>
      </w:r>
      <w:r w:rsidR="00E803B3">
        <w:rPr>
          <w:rFonts w:ascii="Times New Roman" w:hAnsi="Times New Roman" w:cs="Times New Roman"/>
        </w:rPr>
        <w:t xml:space="preserve"> </w:t>
      </w:r>
    </w:p>
    <w:p w:rsidR="008F4CA2" w:rsidRDefault="008F4CA2" w:rsidP="00F6116F">
      <w:pPr>
        <w:spacing w:line="480" w:lineRule="auto"/>
        <w:rPr>
          <w:rFonts w:ascii="Times New Roman" w:hAnsi="Times New Roman" w:cs="Times New Roman"/>
        </w:rPr>
      </w:pPr>
    </w:p>
    <w:p w:rsidR="00C84467" w:rsidRDefault="00C84467" w:rsidP="00F6116F">
      <w:pPr>
        <w:spacing w:line="480" w:lineRule="auto"/>
        <w:rPr>
          <w:rFonts w:ascii="Times New Roman" w:hAnsi="Times New Roman" w:cs="Times New Roman"/>
        </w:rPr>
      </w:pPr>
    </w:p>
    <w:p w:rsidR="00263BF6" w:rsidRDefault="00263BF6">
      <w:pPr>
        <w:suppressAutoHyphens w:val="0"/>
        <w:rPr>
          <w:rFonts w:ascii="Times New Roman" w:hAnsi="Times New Roman" w:cs="Times New Roman"/>
          <w:b/>
          <w:bCs/>
        </w:rPr>
      </w:pPr>
      <w:r>
        <w:rPr>
          <w:rFonts w:ascii="Times New Roman" w:hAnsi="Times New Roman" w:cs="Times New Roman"/>
          <w:b/>
          <w:bCs/>
        </w:rPr>
        <w:br w:type="page"/>
      </w:r>
    </w:p>
    <w:p w:rsidR="00864CA9" w:rsidRDefault="001E1CFC" w:rsidP="00587A9E">
      <w:pPr>
        <w:pStyle w:val="Standard"/>
        <w:spacing w:line="480" w:lineRule="auto"/>
        <w:rPr>
          <w:rFonts w:ascii="Times New Roman" w:hAnsi="Times New Roman" w:cs="Times New Roman"/>
          <w:b/>
          <w:bCs/>
        </w:rPr>
      </w:pPr>
      <w:r>
        <w:rPr>
          <w:rFonts w:ascii="Times New Roman" w:hAnsi="Times New Roman" w:cs="Times New Roman"/>
          <w:b/>
          <w:bCs/>
        </w:rPr>
        <w:lastRenderedPageBreak/>
        <w:t>References</w:t>
      </w:r>
    </w:p>
    <w:p w:rsidR="00992CCC" w:rsidRDefault="00992CCC" w:rsidP="00601517">
      <w:pPr>
        <w:suppressAutoHyphens w:val="0"/>
        <w:rPr>
          <w:rFonts w:ascii="Times New Roman" w:hAnsi="Times New Roman" w:cs="Times New Roman"/>
          <w:bCs/>
        </w:rPr>
      </w:pPr>
      <w:r>
        <w:rPr>
          <w:rFonts w:ascii="Times New Roman" w:hAnsi="Times New Roman" w:cs="Times New Roman"/>
          <w:bCs/>
        </w:rPr>
        <w:t xml:space="preserve">Adler P. S. &amp; Kwon S.W. 2002. Social capital: prospects for a new concept.  </w:t>
      </w:r>
      <w:r w:rsidRPr="0076505D">
        <w:rPr>
          <w:rFonts w:ascii="Times New Roman" w:hAnsi="Times New Roman" w:cs="Times New Roman"/>
          <w:bCs/>
          <w:i/>
        </w:rPr>
        <w:t>Academy of Management Review</w:t>
      </w:r>
      <w:r>
        <w:rPr>
          <w:rFonts w:ascii="Times New Roman" w:hAnsi="Times New Roman" w:cs="Times New Roman"/>
          <w:bCs/>
        </w:rPr>
        <w:t xml:space="preserve">, 27 (1), 17 – 40.  </w:t>
      </w:r>
    </w:p>
    <w:p w:rsidR="00487DFB" w:rsidRDefault="00487DFB" w:rsidP="00601517">
      <w:pPr>
        <w:suppressAutoHyphens w:val="0"/>
        <w:rPr>
          <w:rFonts w:ascii="Times New Roman" w:hAnsi="Times New Roman" w:cs="Times New Roman"/>
          <w:bCs/>
        </w:rPr>
      </w:pPr>
    </w:p>
    <w:p w:rsidR="0075193C" w:rsidRDefault="0075193C" w:rsidP="00487DFB">
      <w:pPr>
        <w:suppressAutoHyphens w:val="0"/>
        <w:rPr>
          <w:rFonts w:ascii="Times New Roman" w:hAnsi="Times New Roman" w:cs="Times New Roman"/>
          <w:bCs/>
        </w:rPr>
      </w:pPr>
      <w:r>
        <w:rPr>
          <w:rFonts w:ascii="Times New Roman" w:hAnsi="Times New Roman" w:cs="Times New Roman"/>
          <w:bCs/>
        </w:rPr>
        <w:t xml:space="preserve">Ahuja G. 1998. Collaboration networks, structural holes and innovation: A longitudinal study.  Paper presented at the annual meeting of </w:t>
      </w:r>
      <w:r w:rsidRPr="0076505D">
        <w:rPr>
          <w:rFonts w:ascii="Times New Roman" w:hAnsi="Times New Roman" w:cs="Times New Roman"/>
          <w:bCs/>
          <w:i/>
        </w:rPr>
        <w:t>the Academy of Management</w:t>
      </w:r>
      <w:r>
        <w:rPr>
          <w:rFonts w:ascii="Times New Roman" w:hAnsi="Times New Roman" w:cs="Times New Roman"/>
          <w:bCs/>
        </w:rPr>
        <w:t>, San Diego.</w:t>
      </w:r>
    </w:p>
    <w:p w:rsidR="0075193C" w:rsidRDefault="0075193C" w:rsidP="00487DFB">
      <w:pPr>
        <w:suppressAutoHyphens w:val="0"/>
        <w:rPr>
          <w:rFonts w:ascii="Times New Roman" w:hAnsi="Times New Roman" w:cs="Times New Roman"/>
          <w:bCs/>
        </w:rPr>
      </w:pPr>
    </w:p>
    <w:p w:rsidR="00487DFB" w:rsidRDefault="00487DFB" w:rsidP="00487DFB">
      <w:pPr>
        <w:suppressAutoHyphens w:val="0"/>
        <w:rPr>
          <w:rFonts w:ascii="Times New Roman" w:hAnsi="Times New Roman" w:cs="Times New Roman"/>
          <w:bCs/>
        </w:rPr>
      </w:pPr>
      <w:r w:rsidRPr="00487DFB">
        <w:rPr>
          <w:rFonts w:ascii="Times New Roman" w:hAnsi="Times New Roman" w:cs="Times New Roman" w:hint="eastAsia"/>
          <w:bCs/>
        </w:rPr>
        <w:t>Brass, D. J., Butterfield, K. D., &amp; Sk</w:t>
      </w:r>
      <w:r>
        <w:rPr>
          <w:rFonts w:ascii="Times New Roman" w:hAnsi="Times New Roman" w:cs="Times New Roman" w:hint="eastAsia"/>
          <w:bCs/>
        </w:rPr>
        <w:t>aggs, B. C. 1998. Relationships</w:t>
      </w:r>
      <w:r>
        <w:rPr>
          <w:rFonts w:ascii="Times New Roman" w:hAnsi="Times New Roman" w:cs="Times New Roman"/>
          <w:bCs/>
        </w:rPr>
        <w:t xml:space="preserve"> </w:t>
      </w:r>
      <w:r w:rsidRPr="00487DFB">
        <w:rPr>
          <w:rFonts w:ascii="Times New Roman" w:hAnsi="Times New Roman" w:cs="Times New Roman" w:hint="eastAsia"/>
          <w:bCs/>
        </w:rPr>
        <w:t xml:space="preserve">and unethical </w:t>
      </w:r>
      <w:r w:rsidRPr="00487DFB">
        <w:rPr>
          <w:rFonts w:ascii="Times New Roman" w:hAnsi="Times New Roman" w:cs="Times New Roman"/>
          <w:bCs/>
        </w:rPr>
        <w:t>behaviour</w:t>
      </w:r>
      <w:r w:rsidRPr="00487DFB">
        <w:rPr>
          <w:rFonts w:ascii="Times New Roman" w:hAnsi="Times New Roman" w:cs="Times New Roman" w:hint="eastAsia"/>
          <w:bCs/>
        </w:rPr>
        <w:t xml:space="preserve">: A </w:t>
      </w:r>
      <w:r>
        <w:rPr>
          <w:rFonts w:ascii="Times New Roman" w:hAnsi="Times New Roman" w:cs="Times New Roman" w:hint="eastAsia"/>
          <w:bCs/>
        </w:rPr>
        <w:t>social network perspective.</w:t>
      </w:r>
      <w:r>
        <w:rPr>
          <w:rFonts w:ascii="Times New Roman" w:hAnsi="Times New Roman" w:cs="Times New Roman"/>
          <w:bCs/>
        </w:rPr>
        <w:t xml:space="preserve"> </w:t>
      </w:r>
      <w:r w:rsidRPr="0076505D">
        <w:rPr>
          <w:rFonts w:ascii="Times New Roman" w:hAnsi="Times New Roman" w:cs="Times New Roman" w:hint="eastAsia"/>
          <w:bCs/>
          <w:i/>
        </w:rPr>
        <w:t>Academy of Management Review</w:t>
      </w:r>
      <w:r w:rsidRPr="00487DFB">
        <w:rPr>
          <w:rFonts w:ascii="Times New Roman" w:hAnsi="Times New Roman" w:cs="Times New Roman" w:hint="eastAsia"/>
          <w:bCs/>
        </w:rPr>
        <w:t>, 23: 14-31.</w:t>
      </w:r>
    </w:p>
    <w:p w:rsidR="00992CCC" w:rsidRDefault="00992CCC" w:rsidP="00601517">
      <w:pPr>
        <w:suppressAutoHyphens w:val="0"/>
        <w:rPr>
          <w:rFonts w:ascii="Times New Roman" w:hAnsi="Times New Roman" w:cs="Times New Roman"/>
          <w:bCs/>
        </w:rPr>
      </w:pPr>
    </w:p>
    <w:p w:rsidR="00634F7B" w:rsidRDefault="00634F7B" w:rsidP="00601517">
      <w:pPr>
        <w:suppressAutoHyphens w:val="0"/>
        <w:rPr>
          <w:rFonts w:ascii="Times New Roman" w:eastAsia="Times New Roman" w:hAnsi="Times New Roman" w:cs="Times New Roman"/>
          <w:lang w:eastAsia="zh-TW"/>
        </w:rPr>
      </w:pPr>
      <w:r>
        <w:rPr>
          <w:rFonts w:ascii="Times New Roman" w:eastAsia="Times New Roman" w:hAnsi="Times New Roman" w:cs="Times New Roman"/>
          <w:lang w:eastAsia="zh-TW"/>
        </w:rPr>
        <w:t>Brandenburger, A. M. &amp;</w:t>
      </w:r>
      <w:r w:rsidRPr="008B05F1">
        <w:rPr>
          <w:rFonts w:ascii="Times New Roman" w:eastAsia="Times New Roman" w:hAnsi="Times New Roman" w:cs="Times New Roman"/>
          <w:lang w:eastAsia="zh-TW"/>
        </w:rPr>
        <w:t xml:space="preserve"> Nalebuff, B. J. (1995). The right game: Use game theory to shape strategy. </w:t>
      </w:r>
      <w:r w:rsidRPr="008B05F1">
        <w:rPr>
          <w:rFonts w:ascii="Times New Roman" w:eastAsia="Times New Roman" w:hAnsi="Times New Roman" w:cs="Times New Roman"/>
          <w:i/>
          <w:iCs/>
          <w:lang w:eastAsia="zh-TW"/>
        </w:rPr>
        <w:t>Harvard Business Review</w:t>
      </w:r>
      <w:r w:rsidRPr="008B05F1">
        <w:rPr>
          <w:rFonts w:ascii="Times New Roman" w:eastAsia="Times New Roman" w:hAnsi="Times New Roman" w:cs="Times New Roman"/>
          <w:lang w:eastAsia="zh-TW"/>
        </w:rPr>
        <w:t>, July-August, 57-71.</w:t>
      </w:r>
    </w:p>
    <w:p w:rsidR="00634F7B" w:rsidRDefault="00634F7B" w:rsidP="00601517">
      <w:pPr>
        <w:suppressAutoHyphens w:val="0"/>
        <w:rPr>
          <w:rFonts w:ascii="Times New Roman" w:hAnsi="Times New Roman" w:cs="Times New Roman"/>
          <w:bCs/>
        </w:rPr>
      </w:pPr>
    </w:p>
    <w:p w:rsidR="00601517" w:rsidRDefault="00601517" w:rsidP="00601517">
      <w:pPr>
        <w:suppressAutoHyphens w:val="0"/>
        <w:rPr>
          <w:rFonts w:ascii="Times New Roman" w:hAnsi="Times New Roman" w:cs="Times New Roman"/>
          <w:bCs/>
        </w:rPr>
      </w:pPr>
      <w:r w:rsidRPr="00601517">
        <w:rPr>
          <w:rFonts w:ascii="Times New Roman" w:hAnsi="Times New Roman" w:cs="Times New Roman" w:hint="eastAsia"/>
          <w:bCs/>
        </w:rPr>
        <w:t xml:space="preserve">Burt, R. S. 1992. </w:t>
      </w:r>
      <w:r w:rsidRPr="0076505D">
        <w:rPr>
          <w:rFonts w:ascii="Times New Roman" w:hAnsi="Times New Roman" w:cs="Times New Roman" w:hint="eastAsia"/>
          <w:bCs/>
          <w:i/>
        </w:rPr>
        <w:t>Structural holes: The s</w:t>
      </w:r>
      <w:r w:rsidR="001F3974" w:rsidRPr="0076505D">
        <w:rPr>
          <w:rFonts w:ascii="Times New Roman" w:hAnsi="Times New Roman" w:cs="Times New Roman" w:hint="eastAsia"/>
          <w:bCs/>
          <w:i/>
        </w:rPr>
        <w:t>ocial structure of competition</w:t>
      </w:r>
      <w:r w:rsidR="001F3974">
        <w:rPr>
          <w:rFonts w:ascii="Times New Roman" w:hAnsi="Times New Roman" w:cs="Times New Roman" w:hint="eastAsia"/>
          <w:bCs/>
        </w:rPr>
        <w:t>.</w:t>
      </w:r>
      <w:r w:rsidR="001F3974">
        <w:rPr>
          <w:rFonts w:ascii="Times New Roman" w:hAnsi="Times New Roman" w:cs="Times New Roman"/>
          <w:bCs/>
        </w:rPr>
        <w:t xml:space="preserve"> </w:t>
      </w:r>
      <w:r w:rsidRPr="00601517">
        <w:rPr>
          <w:rFonts w:ascii="Times New Roman" w:hAnsi="Times New Roman" w:cs="Times New Roman" w:hint="eastAsia"/>
          <w:bCs/>
        </w:rPr>
        <w:t>Cambridge, MA: Harvard University Press.</w:t>
      </w:r>
    </w:p>
    <w:p w:rsidR="00601517" w:rsidRPr="00601517" w:rsidRDefault="00601517" w:rsidP="00601517">
      <w:pPr>
        <w:suppressAutoHyphens w:val="0"/>
        <w:rPr>
          <w:rFonts w:ascii="Times New Roman" w:hAnsi="Times New Roman" w:cs="Times New Roman"/>
          <w:bCs/>
        </w:rPr>
      </w:pPr>
    </w:p>
    <w:p w:rsidR="00601517" w:rsidRDefault="00601517" w:rsidP="00601517">
      <w:pPr>
        <w:suppressAutoHyphens w:val="0"/>
        <w:rPr>
          <w:rFonts w:ascii="Times New Roman" w:hAnsi="Times New Roman" w:cs="Times New Roman"/>
          <w:bCs/>
        </w:rPr>
      </w:pPr>
      <w:r w:rsidRPr="00601517">
        <w:rPr>
          <w:rFonts w:ascii="Times New Roman" w:hAnsi="Times New Roman" w:cs="Times New Roman" w:hint="eastAsia"/>
          <w:bCs/>
        </w:rPr>
        <w:t xml:space="preserve">Burt, R. S. </w:t>
      </w:r>
      <w:r w:rsidR="00992CCC">
        <w:rPr>
          <w:rFonts w:ascii="Times New Roman" w:hAnsi="Times New Roman" w:cs="Times New Roman" w:hint="eastAsia"/>
          <w:bCs/>
        </w:rPr>
        <w:t>1997</w:t>
      </w:r>
      <w:r w:rsidRPr="00601517">
        <w:rPr>
          <w:rFonts w:ascii="Times New Roman" w:hAnsi="Times New Roman" w:cs="Times New Roman" w:hint="eastAsia"/>
          <w:bCs/>
        </w:rPr>
        <w:t>. The cont</w:t>
      </w:r>
      <w:r w:rsidR="001F3974">
        <w:rPr>
          <w:rFonts w:ascii="Times New Roman" w:hAnsi="Times New Roman" w:cs="Times New Roman" w:hint="eastAsia"/>
          <w:bCs/>
        </w:rPr>
        <w:t>ingent value of social capital.</w:t>
      </w:r>
      <w:r w:rsidR="001F3974">
        <w:rPr>
          <w:rFonts w:ascii="Times New Roman" w:hAnsi="Times New Roman" w:cs="Times New Roman"/>
          <w:bCs/>
        </w:rPr>
        <w:t xml:space="preserve"> </w:t>
      </w:r>
      <w:r w:rsidRPr="0076505D">
        <w:rPr>
          <w:rFonts w:ascii="Times New Roman" w:hAnsi="Times New Roman" w:cs="Times New Roman" w:hint="eastAsia"/>
          <w:bCs/>
          <w:i/>
        </w:rPr>
        <w:t>Administrative Science Quarterly</w:t>
      </w:r>
      <w:r w:rsidRPr="00601517">
        <w:rPr>
          <w:rFonts w:ascii="Times New Roman" w:hAnsi="Times New Roman" w:cs="Times New Roman" w:hint="eastAsia"/>
          <w:bCs/>
        </w:rPr>
        <w:t>, 42: 339-365.</w:t>
      </w:r>
    </w:p>
    <w:p w:rsidR="001F3974" w:rsidRDefault="001F3974">
      <w:pPr>
        <w:suppressAutoHyphens w:val="0"/>
        <w:rPr>
          <w:rFonts w:ascii="Times New Roman" w:hAnsi="Times New Roman" w:cs="Times New Roman"/>
          <w:bCs/>
        </w:rPr>
      </w:pPr>
    </w:p>
    <w:p w:rsidR="001F3974" w:rsidRDefault="001F3974">
      <w:pPr>
        <w:suppressAutoHyphens w:val="0"/>
        <w:rPr>
          <w:rFonts w:ascii="Times New Roman" w:hAnsi="Times New Roman" w:cs="Times New Roman"/>
          <w:bCs/>
        </w:rPr>
      </w:pPr>
      <w:r w:rsidRPr="0040344E">
        <w:rPr>
          <w:rFonts w:ascii="Times New Roman" w:hAnsi="Times New Roman" w:cs="Times New Roman" w:hint="eastAsia"/>
          <w:bCs/>
        </w:rPr>
        <w:t>Coleman, J. S. 1988. Social c</w:t>
      </w:r>
      <w:r>
        <w:rPr>
          <w:rFonts w:ascii="Times New Roman" w:hAnsi="Times New Roman" w:cs="Times New Roman" w:hint="eastAsia"/>
          <w:bCs/>
        </w:rPr>
        <w:t>apital in the creation of human</w:t>
      </w:r>
      <w:r>
        <w:rPr>
          <w:rFonts w:ascii="Times New Roman" w:hAnsi="Times New Roman" w:cs="Times New Roman"/>
          <w:bCs/>
        </w:rPr>
        <w:t xml:space="preserve"> </w:t>
      </w:r>
      <w:r w:rsidRPr="0040344E">
        <w:rPr>
          <w:rFonts w:ascii="Times New Roman" w:hAnsi="Times New Roman" w:cs="Times New Roman" w:hint="eastAsia"/>
          <w:bCs/>
        </w:rPr>
        <w:t xml:space="preserve">capital. </w:t>
      </w:r>
      <w:r w:rsidRPr="0076505D">
        <w:rPr>
          <w:rFonts w:ascii="Times New Roman" w:hAnsi="Times New Roman" w:cs="Times New Roman" w:hint="eastAsia"/>
          <w:bCs/>
          <w:i/>
        </w:rPr>
        <w:t>American Journal of Sociology</w:t>
      </w:r>
      <w:r>
        <w:rPr>
          <w:rFonts w:ascii="Times New Roman" w:hAnsi="Times New Roman" w:cs="Times New Roman" w:hint="eastAsia"/>
          <w:bCs/>
        </w:rPr>
        <w:t>, 94(Supplement):</w:t>
      </w:r>
      <w:r>
        <w:rPr>
          <w:rFonts w:ascii="Times New Roman" w:hAnsi="Times New Roman" w:cs="Times New Roman"/>
          <w:bCs/>
        </w:rPr>
        <w:t xml:space="preserve"> </w:t>
      </w:r>
      <w:r w:rsidRPr="0040344E">
        <w:rPr>
          <w:rFonts w:ascii="Times New Roman" w:hAnsi="Times New Roman" w:cs="Times New Roman" w:hint="eastAsia"/>
          <w:bCs/>
        </w:rPr>
        <w:t>S95-S120.</w:t>
      </w:r>
    </w:p>
    <w:p w:rsidR="0075193C" w:rsidRDefault="0075193C">
      <w:pPr>
        <w:suppressAutoHyphens w:val="0"/>
        <w:rPr>
          <w:rFonts w:ascii="Times New Roman" w:hAnsi="Times New Roman" w:cs="Times New Roman"/>
          <w:bCs/>
        </w:rPr>
      </w:pPr>
    </w:p>
    <w:p w:rsidR="0075193C" w:rsidRDefault="0075193C">
      <w:pPr>
        <w:suppressAutoHyphens w:val="0"/>
        <w:rPr>
          <w:rFonts w:ascii="Times New Roman" w:hAnsi="Times New Roman" w:cs="Times New Roman"/>
          <w:bCs/>
        </w:rPr>
      </w:pPr>
      <w:r w:rsidRPr="008B05F1">
        <w:rPr>
          <w:rFonts w:ascii="Times New Roman" w:eastAsia="Times New Roman" w:hAnsi="Times New Roman" w:cs="Times New Roman"/>
          <w:lang w:eastAsia="zh-TW"/>
        </w:rPr>
        <w:t xml:space="preserve">Czakon, W. (2009). Power asymmetries, flexibility and the propensity to coopete: an empirical investigation of SMEs' relationships with franchisors. </w:t>
      </w:r>
      <w:r w:rsidRPr="008B05F1">
        <w:rPr>
          <w:rFonts w:ascii="Times New Roman" w:eastAsia="Times New Roman" w:hAnsi="Times New Roman" w:cs="Times New Roman"/>
          <w:i/>
          <w:iCs/>
          <w:lang w:eastAsia="zh-TW"/>
        </w:rPr>
        <w:t>Journal International Journal of Entrepreneurship and Small Business</w:t>
      </w:r>
      <w:r w:rsidRPr="008B05F1">
        <w:rPr>
          <w:rFonts w:ascii="Times New Roman" w:eastAsia="Times New Roman" w:hAnsi="Times New Roman" w:cs="Times New Roman"/>
          <w:lang w:eastAsia="zh-TW"/>
        </w:rPr>
        <w:t>, 8 (1), 44-60.</w:t>
      </w:r>
    </w:p>
    <w:p w:rsidR="001F3974" w:rsidRDefault="001F3974">
      <w:pPr>
        <w:suppressAutoHyphens w:val="0"/>
        <w:rPr>
          <w:rFonts w:ascii="Times New Roman" w:hAnsi="Times New Roman" w:cs="Times New Roman"/>
          <w:bCs/>
        </w:rPr>
      </w:pPr>
    </w:p>
    <w:p w:rsidR="00D3220A" w:rsidRDefault="00933518">
      <w:pPr>
        <w:suppressAutoHyphens w:val="0"/>
        <w:rPr>
          <w:rFonts w:ascii="Times New Roman" w:hAnsi="Times New Roman" w:cs="Times New Roman"/>
          <w:bCs/>
        </w:rPr>
      </w:pPr>
      <w:r>
        <w:rPr>
          <w:rFonts w:ascii="Times New Roman" w:hAnsi="Times New Roman" w:cs="Times New Roman"/>
          <w:bCs/>
        </w:rPr>
        <w:t xml:space="preserve">Drees J and Heugens P (2013), Synthesizing and extending resource dependence theory: a meta-analysis, </w:t>
      </w:r>
      <w:r w:rsidRPr="00933518">
        <w:rPr>
          <w:rFonts w:ascii="Times New Roman" w:hAnsi="Times New Roman" w:cs="Times New Roman"/>
          <w:bCs/>
          <w:i/>
        </w:rPr>
        <w:t>Journal of Management</w:t>
      </w:r>
      <w:r>
        <w:rPr>
          <w:rFonts w:ascii="Times New Roman" w:hAnsi="Times New Roman" w:cs="Times New Roman"/>
          <w:bCs/>
        </w:rPr>
        <w:t>, 39, 1666- 1698.</w:t>
      </w:r>
    </w:p>
    <w:p w:rsidR="0040344E" w:rsidRDefault="0040344E" w:rsidP="0040344E">
      <w:pPr>
        <w:suppressAutoHyphens w:val="0"/>
        <w:rPr>
          <w:rFonts w:ascii="Times New Roman" w:hAnsi="Times New Roman" w:cs="Times New Roman"/>
          <w:bCs/>
        </w:rPr>
      </w:pPr>
    </w:p>
    <w:p w:rsidR="0040344E" w:rsidRDefault="0040344E" w:rsidP="0040344E">
      <w:pPr>
        <w:suppressAutoHyphens w:val="0"/>
        <w:rPr>
          <w:rFonts w:ascii="Times New Roman" w:hAnsi="Times New Roman" w:cs="Times New Roman"/>
          <w:bCs/>
        </w:rPr>
      </w:pPr>
      <w:r w:rsidRPr="0040344E">
        <w:rPr>
          <w:rFonts w:ascii="Times New Roman" w:hAnsi="Times New Roman" w:cs="Times New Roman" w:hint="eastAsia"/>
          <w:bCs/>
        </w:rPr>
        <w:t xml:space="preserve">Fukuyama, F. 1995. </w:t>
      </w:r>
      <w:r w:rsidRPr="0076505D">
        <w:rPr>
          <w:rFonts w:ascii="Times New Roman" w:hAnsi="Times New Roman" w:cs="Times New Roman" w:hint="eastAsia"/>
          <w:bCs/>
          <w:i/>
        </w:rPr>
        <w:t xml:space="preserve">Trust: The </w:t>
      </w:r>
      <w:r w:rsidR="001F3974" w:rsidRPr="0076505D">
        <w:rPr>
          <w:rFonts w:ascii="Times New Roman" w:hAnsi="Times New Roman" w:cs="Times New Roman" w:hint="eastAsia"/>
          <w:bCs/>
          <w:i/>
        </w:rPr>
        <w:t>social virtues and the creation</w:t>
      </w:r>
      <w:r w:rsidR="001F3974" w:rsidRPr="0076505D">
        <w:rPr>
          <w:rFonts w:ascii="Times New Roman" w:hAnsi="Times New Roman" w:cs="Times New Roman"/>
          <w:bCs/>
          <w:i/>
        </w:rPr>
        <w:t xml:space="preserve"> </w:t>
      </w:r>
      <w:r w:rsidRPr="0076505D">
        <w:rPr>
          <w:rFonts w:ascii="Times New Roman" w:hAnsi="Times New Roman" w:cs="Times New Roman" w:hint="eastAsia"/>
          <w:bCs/>
          <w:i/>
        </w:rPr>
        <w:t>of prosperity</w:t>
      </w:r>
      <w:r w:rsidRPr="0040344E">
        <w:rPr>
          <w:rFonts w:ascii="Times New Roman" w:hAnsi="Times New Roman" w:cs="Times New Roman" w:hint="eastAsia"/>
          <w:bCs/>
        </w:rPr>
        <w:t>. New York: Free Press.</w:t>
      </w:r>
    </w:p>
    <w:p w:rsidR="0040344E" w:rsidRDefault="0040344E" w:rsidP="0040344E">
      <w:pPr>
        <w:suppressAutoHyphens w:val="0"/>
        <w:rPr>
          <w:rFonts w:ascii="Times New Roman" w:hAnsi="Times New Roman" w:cs="Times New Roman"/>
          <w:bCs/>
        </w:rPr>
      </w:pPr>
    </w:p>
    <w:p w:rsidR="0040344E" w:rsidRDefault="0040344E" w:rsidP="0040344E">
      <w:pPr>
        <w:suppressAutoHyphens w:val="0"/>
        <w:rPr>
          <w:rFonts w:ascii="Times New Roman" w:hAnsi="Times New Roman" w:cs="Times New Roman"/>
          <w:bCs/>
        </w:rPr>
      </w:pPr>
      <w:r w:rsidRPr="0040344E">
        <w:rPr>
          <w:rFonts w:ascii="Times New Roman" w:hAnsi="Times New Roman" w:cs="Times New Roman" w:hint="eastAsia"/>
          <w:bCs/>
        </w:rPr>
        <w:t>Gargiulo, M., &amp; Bernassi, M</w:t>
      </w:r>
      <w:r w:rsidR="001F3974">
        <w:rPr>
          <w:rFonts w:ascii="Times New Roman" w:hAnsi="Times New Roman" w:cs="Times New Roman" w:hint="eastAsia"/>
          <w:bCs/>
        </w:rPr>
        <w:t>. 1999. The dark side of social</w:t>
      </w:r>
      <w:r w:rsidR="001F3974">
        <w:rPr>
          <w:rFonts w:ascii="Times New Roman" w:hAnsi="Times New Roman" w:cs="Times New Roman"/>
          <w:bCs/>
        </w:rPr>
        <w:t xml:space="preserve"> </w:t>
      </w:r>
      <w:r w:rsidRPr="0040344E">
        <w:rPr>
          <w:rFonts w:ascii="Times New Roman" w:hAnsi="Times New Roman" w:cs="Times New Roman" w:hint="eastAsia"/>
          <w:bCs/>
        </w:rPr>
        <w:t xml:space="preserve">capital. In R. Th. A. J. </w:t>
      </w:r>
      <w:r w:rsidR="001F3974">
        <w:rPr>
          <w:rFonts w:ascii="Times New Roman" w:hAnsi="Times New Roman" w:cs="Times New Roman" w:hint="eastAsia"/>
          <w:bCs/>
        </w:rPr>
        <w:t>Leenders &amp; S. M. Gabbay (Eds.),</w:t>
      </w:r>
      <w:r w:rsidR="001F3974">
        <w:rPr>
          <w:rFonts w:ascii="Times New Roman" w:hAnsi="Times New Roman" w:cs="Times New Roman"/>
          <w:bCs/>
        </w:rPr>
        <w:t xml:space="preserve"> </w:t>
      </w:r>
      <w:r w:rsidRPr="0076505D">
        <w:rPr>
          <w:rFonts w:ascii="Times New Roman" w:hAnsi="Times New Roman" w:cs="Times New Roman" w:hint="eastAsia"/>
          <w:bCs/>
          <w:i/>
        </w:rPr>
        <w:t>Corporate social capital and liability</w:t>
      </w:r>
      <w:r w:rsidRPr="0040344E">
        <w:rPr>
          <w:rFonts w:ascii="Times New Roman" w:hAnsi="Times New Roman" w:cs="Times New Roman" w:hint="eastAsia"/>
          <w:bCs/>
        </w:rPr>
        <w:t>: 298-322. Boston</w:t>
      </w:r>
      <w:r w:rsidR="001F3974">
        <w:rPr>
          <w:rFonts w:ascii="Times New Roman" w:hAnsi="Times New Roman" w:cs="Times New Roman" w:hint="eastAsia"/>
          <w:bCs/>
        </w:rPr>
        <w:t>:</w:t>
      </w:r>
      <w:r w:rsidR="001F3974">
        <w:rPr>
          <w:rFonts w:ascii="Times New Roman" w:hAnsi="Times New Roman" w:cs="Times New Roman"/>
          <w:bCs/>
        </w:rPr>
        <w:t xml:space="preserve"> </w:t>
      </w:r>
      <w:r w:rsidRPr="0040344E">
        <w:rPr>
          <w:rFonts w:ascii="Times New Roman" w:hAnsi="Times New Roman" w:cs="Times New Roman" w:hint="eastAsia"/>
          <w:bCs/>
        </w:rPr>
        <w:t>Kluwer.</w:t>
      </w:r>
    </w:p>
    <w:p w:rsidR="00487DFB" w:rsidRDefault="00487DFB" w:rsidP="0040344E">
      <w:pPr>
        <w:suppressAutoHyphens w:val="0"/>
        <w:rPr>
          <w:rFonts w:ascii="Times New Roman" w:hAnsi="Times New Roman" w:cs="Times New Roman"/>
          <w:bCs/>
        </w:rPr>
      </w:pPr>
    </w:p>
    <w:p w:rsidR="00487DFB" w:rsidRDefault="00487DFB" w:rsidP="0040344E">
      <w:pPr>
        <w:suppressAutoHyphens w:val="0"/>
        <w:rPr>
          <w:rFonts w:ascii="Times New Roman" w:hAnsi="Times New Roman" w:cs="Times New Roman"/>
          <w:bCs/>
        </w:rPr>
      </w:pPr>
      <w:r>
        <w:rPr>
          <w:rFonts w:ascii="Times New Roman" w:hAnsi="Times New Roman" w:cs="Times New Roman"/>
          <w:bCs/>
        </w:rPr>
        <w:t xml:space="preserve">Gargiulo M., &amp; Benassi M. 2000.  Trapped in your own net? Network cohesion, structural holes, and the adaptation of social capital. </w:t>
      </w:r>
      <w:r w:rsidRPr="0076505D">
        <w:rPr>
          <w:rFonts w:ascii="Times New Roman" w:hAnsi="Times New Roman" w:cs="Times New Roman"/>
          <w:bCs/>
          <w:i/>
        </w:rPr>
        <w:t>Organization Science</w:t>
      </w:r>
      <w:r>
        <w:rPr>
          <w:rFonts w:ascii="Times New Roman" w:hAnsi="Times New Roman" w:cs="Times New Roman"/>
          <w:bCs/>
        </w:rPr>
        <w:t xml:space="preserve">, 11 (2), 183 – 196.  </w:t>
      </w:r>
    </w:p>
    <w:p w:rsidR="00487DFB" w:rsidRDefault="00487DFB" w:rsidP="0040344E">
      <w:pPr>
        <w:suppressAutoHyphens w:val="0"/>
        <w:rPr>
          <w:rFonts w:ascii="Times New Roman" w:hAnsi="Times New Roman" w:cs="Times New Roman"/>
          <w:bCs/>
        </w:rPr>
      </w:pPr>
    </w:p>
    <w:p w:rsidR="00487DFB" w:rsidRDefault="00487DFB" w:rsidP="0040344E">
      <w:pPr>
        <w:suppressAutoHyphens w:val="0"/>
        <w:rPr>
          <w:rFonts w:ascii="Times New Roman" w:hAnsi="Times New Roman" w:cs="Times New Roman"/>
          <w:bCs/>
        </w:rPr>
      </w:pPr>
      <w:r>
        <w:rPr>
          <w:rFonts w:ascii="Times New Roman" w:hAnsi="Times New Roman" w:cs="Times New Roman"/>
          <w:bCs/>
        </w:rPr>
        <w:t xml:space="preserve">Gargiulo M. &amp; Ertug G. 2006. The dark side of trust. In </w:t>
      </w:r>
      <w:r w:rsidRPr="0076505D">
        <w:rPr>
          <w:rFonts w:ascii="Times New Roman" w:hAnsi="Times New Roman" w:cs="Times New Roman"/>
          <w:bCs/>
          <w:i/>
        </w:rPr>
        <w:t>Handbook of Trust</w:t>
      </w:r>
      <w:r>
        <w:rPr>
          <w:rFonts w:ascii="Times New Roman" w:hAnsi="Times New Roman" w:cs="Times New Roman"/>
          <w:bCs/>
        </w:rPr>
        <w:t xml:space="preserve"> by Reinhard Bachmanr and Akbar Zaheer (Eds). Boston: Kluwer.  </w:t>
      </w:r>
    </w:p>
    <w:p w:rsidR="0040344E" w:rsidRDefault="0040344E" w:rsidP="0040344E">
      <w:pPr>
        <w:suppressAutoHyphens w:val="0"/>
        <w:rPr>
          <w:rFonts w:ascii="Times New Roman" w:hAnsi="Times New Roman" w:cs="Times New Roman"/>
          <w:bCs/>
        </w:rPr>
      </w:pPr>
    </w:p>
    <w:p w:rsidR="0040344E" w:rsidRDefault="0040344E" w:rsidP="0040344E">
      <w:pPr>
        <w:suppressAutoHyphens w:val="0"/>
        <w:rPr>
          <w:rFonts w:ascii="Times New Roman" w:hAnsi="Times New Roman" w:cs="Times New Roman"/>
          <w:bCs/>
        </w:rPr>
      </w:pPr>
      <w:r w:rsidRPr="0040344E">
        <w:rPr>
          <w:rFonts w:ascii="Times New Roman" w:hAnsi="Times New Roman" w:cs="Times New Roman" w:hint="eastAsia"/>
          <w:bCs/>
        </w:rPr>
        <w:t>Gabbay, S. M., &amp; Leender</w:t>
      </w:r>
      <w:r w:rsidR="00601517">
        <w:rPr>
          <w:rFonts w:ascii="Times New Roman" w:hAnsi="Times New Roman" w:cs="Times New Roman" w:hint="eastAsia"/>
          <w:bCs/>
        </w:rPr>
        <w:t>s, R. Th. A. J. 1999.</w:t>
      </w:r>
      <w:r w:rsidR="001F3974">
        <w:rPr>
          <w:rFonts w:ascii="Times New Roman" w:hAnsi="Times New Roman" w:cs="Times New Roman" w:hint="eastAsia"/>
          <w:bCs/>
        </w:rPr>
        <w:t xml:space="preserve"> CSC: The structure</w:t>
      </w:r>
      <w:r w:rsidR="001F3974">
        <w:rPr>
          <w:rFonts w:ascii="Times New Roman" w:hAnsi="Times New Roman" w:cs="Times New Roman"/>
          <w:bCs/>
        </w:rPr>
        <w:t xml:space="preserve"> </w:t>
      </w:r>
      <w:r w:rsidR="001F3974">
        <w:rPr>
          <w:rFonts w:ascii="Times New Roman" w:hAnsi="Times New Roman" w:cs="Times New Roman" w:hint="eastAsia"/>
          <w:bCs/>
        </w:rPr>
        <w:t xml:space="preserve">of advantage and disa </w:t>
      </w:r>
      <w:r w:rsidRPr="0040344E">
        <w:rPr>
          <w:rFonts w:ascii="Times New Roman" w:hAnsi="Times New Roman" w:cs="Times New Roman" w:hint="eastAsia"/>
          <w:bCs/>
        </w:rPr>
        <w:t>va</w:t>
      </w:r>
      <w:r w:rsidR="001F3974">
        <w:rPr>
          <w:rFonts w:ascii="Times New Roman" w:hAnsi="Times New Roman" w:cs="Times New Roman" w:hint="eastAsia"/>
          <w:bCs/>
        </w:rPr>
        <w:t>ntage. In R. Th. A. J. Leenders</w:t>
      </w:r>
      <w:r w:rsidR="001F3974">
        <w:rPr>
          <w:rFonts w:ascii="Times New Roman" w:hAnsi="Times New Roman" w:cs="Times New Roman"/>
          <w:bCs/>
        </w:rPr>
        <w:t xml:space="preserve"> </w:t>
      </w:r>
      <w:r w:rsidRPr="0040344E">
        <w:rPr>
          <w:rFonts w:ascii="Times New Roman" w:hAnsi="Times New Roman" w:cs="Times New Roman" w:hint="eastAsia"/>
          <w:bCs/>
        </w:rPr>
        <w:t>&amp; S. M. Gabbay (Eds.</w:t>
      </w:r>
      <w:r w:rsidR="001F3974">
        <w:rPr>
          <w:rFonts w:ascii="Times New Roman" w:hAnsi="Times New Roman" w:cs="Times New Roman" w:hint="eastAsia"/>
          <w:bCs/>
        </w:rPr>
        <w:t xml:space="preserve">), </w:t>
      </w:r>
      <w:r w:rsidR="001F3974" w:rsidRPr="0076505D">
        <w:rPr>
          <w:rFonts w:ascii="Times New Roman" w:hAnsi="Times New Roman" w:cs="Times New Roman" w:hint="eastAsia"/>
          <w:bCs/>
          <w:i/>
        </w:rPr>
        <w:t>Corporate social capital and</w:t>
      </w:r>
      <w:r w:rsidR="001F3974" w:rsidRPr="0076505D">
        <w:rPr>
          <w:rFonts w:ascii="Times New Roman" w:hAnsi="Times New Roman" w:cs="Times New Roman"/>
          <w:bCs/>
          <w:i/>
        </w:rPr>
        <w:t xml:space="preserve"> </w:t>
      </w:r>
      <w:r w:rsidRPr="0076505D">
        <w:rPr>
          <w:rFonts w:ascii="Times New Roman" w:hAnsi="Times New Roman" w:cs="Times New Roman" w:hint="eastAsia"/>
          <w:bCs/>
          <w:i/>
        </w:rPr>
        <w:t xml:space="preserve">liability: </w:t>
      </w:r>
      <w:r w:rsidRPr="0040344E">
        <w:rPr>
          <w:rFonts w:ascii="Times New Roman" w:hAnsi="Times New Roman" w:cs="Times New Roman" w:hint="eastAsia"/>
          <w:bCs/>
        </w:rPr>
        <w:t>1-14. Boston: Kluwer.</w:t>
      </w:r>
    </w:p>
    <w:p w:rsidR="00601517" w:rsidRDefault="00601517" w:rsidP="0040344E">
      <w:pPr>
        <w:suppressAutoHyphens w:val="0"/>
        <w:rPr>
          <w:rFonts w:ascii="Times New Roman" w:hAnsi="Times New Roman" w:cs="Times New Roman"/>
          <w:bCs/>
        </w:rPr>
      </w:pPr>
    </w:p>
    <w:p w:rsidR="0040344E" w:rsidRDefault="00281857" w:rsidP="00281857">
      <w:pPr>
        <w:suppressAutoHyphens w:val="0"/>
        <w:rPr>
          <w:rFonts w:ascii="Times New Roman" w:hAnsi="Times New Roman" w:cs="Times New Roman"/>
          <w:kern w:val="0"/>
          <w:lang w:bidi="ar-SA"/>
        </w:rPr>
      </w:pPr>
      <w:r w:rsidRPr="00281857">
        <w:rPr>
          <w:rFonts w:ascii="Times New Roman" w:hAnsi="Times New Roman" w:cs="Times New Roman" w:hint="eastAsia"/>
          <w:kern w:val="0"/>
          <w:lang w:bidi="ar-SA"/>
        </w:rPr>
        <w:t>Granovetter, M. S. 1982. The s</w:t>
      </w:r>
      <w:r w:rsidR="001F3974">
        <w:rPr>
          <w:rFonts w:ascii="Times New Roman" w:hAnsi="Times New Roman" w:cs="Times New Roman" w:hint="eastAsia"/>
          <w:kern w:val="0"/>
          <w:lang w:bidi="ar-SA"/>
        </w:rPr>
        <w:t>trength of weak ties: A network</w:t>
      </w:r>
      <w:r w:rsidR="001F3974">
        <w:rPr>
          <w:rFonts w:ascii="Times New Roman" w:hAnsi="Times New Roman" w:cs="Times New Roman"/>
          <w:kern w:val="0"/>
          <w:lang w:bidi="ar-SA"/>
        </w:rPr>
        <w:t xml:space="preserve"> </w:t>
      </w:r>
      <w:r w:rsidRPr="00281857">
        <w:rPr>
          <w:rFonts w:ascii="Times New Roman" w:hAnsi="Times New Roman" w:cs="Times New Roman" w:hint="eastAsia"/>
          <w:kern w:val="0"/>
          <w:lang w:bidi="ar-SA"/>
        </w:rPr>
        <w:t>theory revisited. In P. V. M</w:t>
      </w:r>
      <w:r w:rsidR="001F3974">
        <w:rPr>
          <w:rFonts w:ascii="Times New Roman" w:hAnsi="Times New Roman" w:cs="Times New Roman" w:hint="eastAsia"/>
          <w:kern w:val="0"/>
          <w:lang w:bidi="ar-SA"/>
        </w:rPr>
        <w:t xml:space="preserve">arsden &amp; N. Lin (Eds.), </w:t>
      </w:r>
      <w:r w:rsidR="001F3974" w:rsidRPr="0076505D">
        <w:rPr>
          <w:rFonts w:ascii="Times New Roman" w:hAnsi="Times New Roman" w:cs="Times New Roman" w:hint="eastAsia"/>
          <w:i/>
          <w:kern w:val="0"/>
          <w:lang w:bidi="ar-SA"/>
        </w:rPr>
        <w:t>Sociai</w:t>
      </w:r>
      <w:r w:rsidR="001F3974" w:rsidRPr="0076505D">
        <w:rPr>
          <w:rFonts w:ascii="Times New Roman" w:hAnsi="Times New Roman" w:cs="Times New Roman"/>
          <w:i/>
          <w:kern w:val="0"/>
          <w:lang w:bidi="ar-SA"/>
        </w:rPr>
        <w:t xml:space="preserve"> </w:t>
      </w:r>
      <w:r w:rsidRPr="0076505D">
        <w:rPr>
          <w:rFonts w:ascii="Times New Roman" w:hAnsi="Times New Roman" w:cs="Times New Roman" w:hint="eastAsia"/>
          <w:i/>
          <w:kern w:val="0"/>
          <w:lang w:bidi="ar-SA"/>
        </w:rPr>
        <w:t>structure and network an</w:t>
      </w:r>
      <w:r w:rsidR="001F3974" w:rsidRPr="0076505D">
        <w:rPr>
          <w:rFonts w:ascii="Times New Roman" w:hAnsi="Times New Roman" w:cs="Times New Roman" w:hint="eastAsia"/>
          <w:i/>
          <w:kern w:val="0"/>
          <w:lang w:bidi="ar-SA"/>
        </w:rPr>
        <w:t>alysis</w:t>
      </w:r>
      <w:r w:rsidR="001F3974">
        <w:rPr>
          <w:rFonts w:ascii="Times New Roman" w:hAnsi="Times New Roman" w:cs="Times New Roman" w:hint="eastAsia"/>
          <w:kern w:val="0"/>
          <w:lang w:bidi="ar-SA"/>
        </w:rPr>
        <w:t>: 105-130. Beverly Hills,</w:t>
      </w:r>
      <w:r w:rsidR="001F3974">
        <w:rPr>
          <w:rFonts w:ascii="Times New Roman" w:hAnsi="Times New Roman" w:cs="Times New Roman"/>
          <w:kern w:val="0"/>
          <w:lang w:bidi="ar-SA"/>
        </w:rPr>
        <w:t xml:space="preserve"> </w:t>
      </w:r>
      <w:r w:rsidRPr="00281857">
        <w:rPr>
          <w:rFonts w:ascii="Times New Roman" w:hAnsi="Times New Roman" w:cs="Times New Roman" w:hint="eastAsia"/>
          <w:kern w:val="0"/>
          <w:lang w:bidi="ar-SA"/>
        </w:rPr>
        <w:t>CA: Sage.</w:t>
      </w:r>
    </w:p>
    <w:p w:rsidR="00281857" w:rsidRDefault="00281857" w:rsidP="00281857">
      <w:pPr>
        <w:suppressAutoHyphens w:val="0"/>
        <w:rPr>
          <w:rFonts w:ascii="Times New Roman" w:hAnsi="Times New Roman" w:cs="Times New Roman"/>
          <w:kern w:val="0"/>
          <w:lang w:bidi="ar-SA"/>
        </w:rPr>
      </w:pPr>
    </w:p>
    <w:p w:rsidR="00281857" w:rsidRDefault="00281857" w:rsidP="00281857">
      <w:pPr>
        <w:suppressAutoHyphens w:val="0"/>
        <w:rPr>
          <w:rFonts w:ascii="Times New Roman" w:hAnsi="Times New Roman" w:cs="Times New Roman"/>
          <w:kern w:val="0"/>
          <w:lang w:bidi="ar-SA"/>
        </w:rPr>
      </w:pPr>
      <w:r>
        <w:rPr>
          <w:rFonts w:ascii="Times New Roman" w:hAnsi="Times New Roman" w:cs="Times New Roman"/>
          <w:kern w:val="0"/>
          <w:lang w:bidi="ar-SA"/>
        </w:rPr>
        <w:lastRenderedPageBreak/>
        <w:t>Granovetter, M.S. 1992. Problems of explanation in econom</w:t>
      </w:r>
      <w:r w:rsidR="001F3974">
        <w:rPr>
          <w:rFonts w:ascii="Times New Roman" w:hAnsi="Times New Roman" w:cs="Times New Roman"/>
          <w:kern w:val="0"/>
          <w:lang w:bidi="ar-SA"/>
        </w:rPr>
        <w:t xml:space="preserve">ic sociology.  In N.Nohria &amp; R. </w:t>
      </w:r>
      <w:r>
        <w:rPr>
          <w:rFonts w:ascii="Times New Roman" w:hAnsi="Times New Roman" w:cs="Times New Roman"/>
          <w:kern w:val="0"/>
          <w:lang w:bidi="ar-SA"/>
        </w:rPr>
        <w:t xml:space="preserve">Eccles (Eds.), </w:t>
      </w:r>
      <w:r w:rsidRPr="00F96695">
        <w:rPr>
          <w:rFonts w:ascii="Times New Roman" w:hAnsi="Times New Roman" w:cs="Times New Roman"/>
          <w:i/>
          <w:kern w:val="0"/>
          <w:lang w:bidi="ar-SA"/>
        </w:rPr>
        <w:t>Networks and organizations: Structure, form and action</w:t>
      </w:r>
      <w:r>
        <w:rPr>
          <w:rFonts w:ascii="Times New Roman" w:hAnsi="Times New Roman" w:cs="Times New Roman"/>
          <w:kern w:val="0"/>
          <w:lang w:bidi="ar-SA"/>
        </w:rPr>
        <w:t>: 25 – 56.</w:t>
      </w:r>
      <w:r w:rsidR="001F3974">
        <w:rPr>
          <w:rFonts w:ascii="Times New Roman" w:hAnsi="Times New Roman" w:cs="Times New Roman"/>
          <w:kern w:val="0"/>
          <w:lang w:bidi="ar-SA"/>
        </w:rPr>
        <w:t xml:space="preserve">  Boston: </w:t>
      </w:r>
      <w:r w:rsidR="00F96695">
        <w:rPr>
          <w:rFonts w:ascii="Times New Roman" w:hAnsi="Times New Roman" w:cs="Times New Roman"/>
          <w:kern w:val="0"/>
          <w:lang w:bidi="ar-SA"/>
        </w:rPr>
        <w:t xml:space="preserve">Harvard Business School Press.  </w:t>
      </w:r>
    </w:p>
    <w:p w:rsidR="001F3974" w:rsidRDefault="001F3974" w:rsidP="00281857">
      <w:pPr>
        <w:suppressAutoHyphens w:val="0"/>
        <w:rPr>
          <w:rFonts w:ascii="Times New Roman" w:hAnsi="Times New Roman" w:cs="Times New Roman"/>
          <w:kern w:val="0"/>
          <w:lang w:bidi="ar-SA"/>
        </w:rPr>
      </w:pPr>
    </w:p>
    <w:p w:rsidR="001F3974" w:rsidRDefault="001F3974" w:rsidP="001F3974">
      <w:pPr>
        <w:suppressAutoHyphens w:val="0"/>
        <w:rPr>
          <w:rFonts w:ascii="Times New Roman" w:hAnsi="Times New Roman" w:cs="Times New Roman"/>
          <w:kern w:val="0"/>
          <w:lang w:bidi="ar-SA"/>
        </w:rPr>
      </w:pPr>
      <w:r w:rsidRPr="001F3974">
        <w:rPr>
          <w:rFonts w:ascii="Times New Roman" w:hAnsi="Times New Roman" w:cs="Times New Roman" w:hint="eastAsia"/>
          <w:kern w:val="0"/>
          <w:lang w:bidi="ar-SA"/>
        </w:rPr>
        <w:t xml:space="preserve">Granovetter, M. S. 1995. </w:t>
      </w:r>
      <w:r w:rsidRPr="0076505D">
        <w:rPr>
          <w:rFonts w:ascii="Times New Roman" w:hAnsi="Times New Roman" w:cs="Times New Roman" w:hint="eastAsia"/>
          <w:i/>
          <w:kern w:val="0"/>
          <w:lang w:bidi="ar-SA"/>
        </w:rPr>
        <w:t>Getting a job: A study of contacts and</w:t>
      </w:r>
      <w:r w:rsidRPr="0076505D">
        <w:rPr>
          <w:rFonts w:ascii="Times New Roman" w:hAnsi="Times New Roman" w:cs="Times New Roman"/>
          <w:i/>
          <w:kern w:val="0"/>
          <w:lang w:bidi="ar-SA"/>
        </w:rPr>
        <w:t xml:space="preserve"> </w:t>
      </w:r>
      <w:r w:rsidRPr="0076505D">
        <w:rPr>
          <w:rFonts w:ascii="Times New Roman" w:hAnsi="Times New Roman" w:cs="Times New Roman" w:hint="eastAsia"/>
          <w:i/>
          <w:kern w:val="0"/>
          <w:lang w:bidi="ar-SA"/>
        </w:rPr>
        <w:t>careers</w:t>
      </w:r>
      <w:r w:rsidRPr="001F3974">
        <w:rPr>
          <w:rFonts w:ascii="Times New Roman" w:hAnsi="Times New Roman" w:cs="Times New Roman" w:hint="eastAsia"/>
          <w:kern w:val="0"/>
          <w:lang w:bidi="ar-SA"/>
        </w:rPr>
        <w:t xml:space="preserve"> (2nd ed.). Chicago: University of Chicago Press.</w:t>
      </w:r>
    </w:p>
    <w:p w:rsidR="001F3974" w:rsidRDefault="001F3974" w:rsidP="00281857">
      <w:pPr>
        <w:suppressAutoHyphens w:val="0"/>
        <w:rPr>
          <w:rFonts w:ascii="Times New Roman" w:hAnsi="Times New Roman" w:cs="Times New Roman"/>
          <w:kern w:val="0"/>
          <w:lang w:bidi="ar-SA"/>
        </w:rPr>
      </w:pPr>
    </w:p>
    <w:p w:rsidR="00281857" w:rsidRDefault="00281857" w:rsidP="00281857">
      <w:pPr>
        <w:suppressAutoHyphens w:val="0"/>
        <w:rPr>
          <w:rFonts w:ascii="Times New Roman" w:hAnsi="Times New Roman" w:cs="Times New Roman"/>
          <w:kern w:val="0"/>
          <w:lang w:bidi="ar-SA"/>
        </w:rPr>
      </w:pPr>
      <w:r w:rsidRPr="00281857">
        <w:rPr>
          <w:rFonts w:ascii="Times New Roman" w:hAnsi="Times New Roman" w:cs="Times New Roman" w:hint="eastAsia"/>
          <w:kern w:val="0"/>
          <w:lang w:bidi="ar-SA"/>
        </w:rPr>
        <w:t>Hansen, M. T. 1998. Combining network central</w:t>
      </w:r>
      <w:r w:rsidR="00992CCC">
        <w:rPr>
          <w:rFonts w:ascii="Times New Roman" w:hAnsi="Times New Roman" w:cs="Times New Roman" w:hint="eastAsia"/>
          <w:kern w:val="0"/>
          <w:lang w:bidi="ar-SA"/>
        </w:rPr>
        <w:t>ity and related</w:t>
      </w:r>
      <w:r w:rsidR="00992CCC">
        <w:rPr>
          <w:rFonts w:ascii="Times New Roman" w:hAnsi="Times New Roman" w:cs="Times New Roman"/>
          <w:kern w:val="0"/>
          <w:lang w:bidi="ar-SA"/>
        </w:rPr>
        <w:t xml:space="preserve"> </w:t>
      </w:r>
      <w:r w:rsidRPr="00281857">
        <w:rPr>
          <w:rFonts w:ascii="Times New Roman" w:hAnsi="Times New Roman" w:cs="Times New Roman" w:hint="eastAsia"/>
          <w:kern w:val="0"/>
          <w:lang w:bidi="ar-SA"/>
        </w:rPr>
        <w:t>knowledge: Explain</w:t>
      </w:r>
      <w:r w:rsidR="00992CCC">
        <w:rPr>
          <w:rFonts w:ascii="Times New Roman" w:hAnsi="Times New Roman" w:cs="Times New Roman" w:hint="eastAsia"/>
          <w:kern w:val="0"/>
          <w:lang w:bidi="ar-SA"/>
        </w:rPr>
        <w:t>ing effective knowledge sharing</w:t>
      </w:r>
      <w:r w:rsidR="00992CCC">
        <w:rPr>
          <w:rFonts w:ascii="Times New Roman" w:hAnsi="Times New Roman" w:cs="Times New Roman"/>
          <w:kern w:val="0"/>
          <w:lang w:bidi="ar-SA"/>
        </w:rPr>
        <w:t xml:space="preserve"> </w:t>
      </w:r>
      <w:r w:rsidRPr="00281857">
        <w:rPr>
          <w:rFonts w:ascii="Times New Roman" w:hAnsi="Times New Roman" w:cs="Times New Roman" w:hint="eastAsia"/>
          <w:kern w:val="0"/>
          <w:lang w:bidi="ar-SA"/>
        </w:rPr>
        <w:t xml:space="preserve">in multiunit firms. </w:t>
      </w:r>
      <w:r w:rsidR="00992CCC">
        <w:rPr>
          <w:rFonts w:ascii="Times New Roman" w:hAnsi="Times New Roman" w:cs="Times New Roman" w:hint="eastAsia"/>
          <w:kern w:val="0"/>
          <w:lang w:bidi="ar-SA"/>
        </w:rPr>
        <w:t>Working paper. Harvard Business</w:t>
      </w:r>
      <w:r w:rsidR="00992CCC">
        <w:rPr>
          <w:rFonts w:ascii="Times New Roman" w:hAnsi="Times New Roman" w:cs="Times New Roman"/>
          <w:kern w:val="0"/>
          <w:lang w:bidi="ar-SA"/>
        </w:rPr>
        <w:t xml:space="preserve"> </w:t>
      </w:r>
      <w:r w:rsidRPr="00281857">
        <w:rPr>
          <w:rFonts w:ascii="Times New Roman" w:hAnsi="Times New Roman" w:cs="Times New Roman" w:hint="eastAsia"/>
          <w:kern w:val="0"/>
          <w:lang w:bidi="ar-SA"/>
        </w:rPr>
        <w:t>School, Boston.</w:t>
      </w:r>
    </w:p>
    <w:p w:rsidR="00281857" w:rsidRDefault="00281857" w:rsidP="00281857">
      <w:pPr>
        <w:suppressAutoHyphens w:val="0"/>
        <w:rPr>
          <w:rFonts w:ascii="Times New Roman" w:hAnsi="Times New Roman" w:cs="Times New Roman"/>
          <w:kern w:val="0"/>
          <w:lang w:bidi="ar-SA"/>
        </w:rPr>
      </w:pPr>
    </w:p>
    <w:p w:rsidR="00281857" w:rsidRDefault="00281857" w:rsidP="00281857">
      <w:pPr>
        <w:suppressAutoHyphens w:val="0"/>
        <w:rPr>
          <w:rFonts w:ascii="Times New Roman" w:hAnsi="Times New Roman" w:cs="Times New Roman"/>
          <w:kern w:val="0"/>
          <w:lang w:bidi="ar-SA"/>
        </w:rPr>
      </w:pPr>
      <w:r w:rsidRPr="00281857">
        <w:rPr>
          <w:rFonts w:ascii="Times New Roman" w:hAnsi="Times New Roman" w:cs="Times New Roman" w:hint="eastAsia"/>
          <w:kern w:val="0"/>
          <w:lang w:bidi="ar-SA"/>
        </w:rPr>
        <w:t>Hansen, M. T. 1999. The searc</w:t>
      </w:r>
      <w:r w:rsidR="00992CCC">
        <w:rPr>
          <w:rFonts w:ascii="Times New Roman" w:hAnsi="Times New Roman" w:cs="Times New Roman" w:hint="eastAsia"/>
          <w:kern w:val="0"/>
          <w:lang w:bidi="ar-SA"/>
        </w:rPr>
        <w:t>h-transfer problem: The role of</w:t>
      </w:r>
      <w:r w:rsidR="00992CCC">
        <w:rPr>
          <w:rFonts w:ascii="Times New Roman" w:hAnsi="Times New Roman" w:cs="Times New Roman"/>
          <w:kern w:val="0"/>
          <w:lang w:bidi="ar-SA"/>
        </w:rPr>
        <w:t xml:space="preserve"> </w:t>
      </w:r>
      <w:r w:rsidRPr="00281857">
        <w:rPr>
          <w:rFonts w:ascii="Times New Roman" w:hAnsi="Times New Roman" w:cs="Times New Roman" w:hint="eastAsia"/>
          <w:kern w:val="0"/>
          <w:lang w:bidi="ar-SA"/>
        </w:rPr>
        <w:t>weak ties in sharin</w:t>
      </w:r>
      <w:r w:rsidR="00992CCC">
        <w:rPr>
          <w:rFonts w:ascii="Times New Roman" w:hAnsi="Times New Roman" w:cs="Times New Roman" w:hint="eastAsia"/>
          <w:kern w:val="0"/>
          <w:lang w:bidi="ar-SA"/>
        </w:rPr>
        <w:t>g knowledge across organization</w:t>
      </w:r>
      <w:r w:rsidR="00992CCC">
        <w:rPr>
          <w:rFonts w:ascii="Times New Roman" w:hAnsi="Times New Roman" w:cs="Times New Roman"/>
          <w:kern w:val="0"/>
          <w:lang w:bidi="ar-SA"/>
        </w:rPr>
        <w:t xml:space="preserve"> </w:t>
      </w:r>
      <w:r w:rsidRPr="00281857">
        <w:rPr>
          <w:rFonts w:ascii="Times New Roman" w:hAnsi="Times New Roman" w:cs="Times New Roman" w:hint="eastAsia"/>
          <w:kern w:val="0"/>
          <w:lang w:bidi="ar-SA"/>
        </w:rPr>
        <w:t xml:space="preserve">subunits. </w:t>
      </w:r>
      <w:r w:rsidRPr="0076505D">
        <w:rPr>
          <w:rFonts w:ascii="Times New Roman" w:hAnsi="Times New Roman" w:cs="Times New Roman" w:hint="eastAsia"/>
          <w:i/>
          <w:kern w:val="0"/>
          <w:lang w:bidi="ar-SA"/>
        </w:rPr>
        <w:t>Administrative Science Quarterly</w:t>
      </w:r>
      <w:r w:rsidRPr="00281857">
        <w:rPr>
          <w:rFonts w:ascii="Times New Roman" w:hAnsi="Times New Roman" w:cs="Times New Roman" w:hint="eastAsia"/>
          <w:kern w:val="0"/>
          <w:lang w:bidi="ar-SA"/>
        </w:rPr>
        <w:t>, 44: 82-111.</w:t>
      </w:r>
    </w:p>
    <w:p w:rsidR="00281857" w:rsidRDefault="00281857" w:rsidP="00281857">
      <w:pPr>
        <w:suppressAutoHyphens w:val="0"/>
        <w:rPr>
          <w:rFonts w:ascii="Times New Roman" w:hAnsi="Times New Roman" w:cs="Times New Roman"/>
          <w:kern w:val="0"/>
          <w:lang w:bidi="ar-SA"/>
        </w:rPr>
      </w:pPr>
    </w:p>
    <w:p w:rsidR="00281857" w:rsidRDefault="00281857" w:rsidP="00281857">
      <w:pPr>
        <w:suppressAutoHyphens w:val="0"/>
        <w:rPr>
          <w:rFonts w:ascii="Times New Roman" w:hAnsi="Times New Roman" w:cs="Times New Roman"/>
          <w:kern w:val="0"/>
          <w:lang w:bidi="ar-SA"/>
        </w:rPr>
      </w:pPr>
      <w:r w:rsidRPr="00281857">
        <w:rPr>
          <w:rFonts w:ascii="Times New Roman" w:hAnsi="Times New Roman" w:cs="Times New Roman" w:hint="eastAsia"/>
          <w:kern w:val="0"/>
          <w:lang w:bidi="ar-SA"/>
        </w:rPr>
        <w:t>Hansen, M. T., Podolny, J., &amp; Pf</w:t>
      </w:r>
      <w:r w:rsidR="00992CCC">
        <w:rPr>
          <w:rFonts w:ascii="Times New Roman" w:hAnsi="Times New Roman" w:cs="Times New Roman" w:hint="eastAsia"/>
          <w:kern w:val="0"/>
          <w:lang w:bidi="ar-SA"/>
        </w:rPr>
        <w:t>eifer, J. 1999. Social networis</w:t>
      </w:r>
      <w:r w:rsidR="00992CCC">
        <w:rPr>
          <w:rFonts w:ascii="Times New Roman" w:hAnsi="Times New Roman" w:cs="Times New Roman"/>
          <w:kern w:val="0"/>
          <w:lang w:bidi="ar-SA"/>
        </w:rPr>
        <w:t xml:space="preserve"> </w:t>
      </w:r>
      <w:r w:rsidRPr="00281857">
        <w:rPr>
          <w:rFonts w:ascii="Times New Roman" w:hAnsi="Times New Roman" w:cs="Times New Roman" w:hint="eastAsia"/>
          <w:kern w:val="0"/>
          <w:lang w:bidi="ar-SA"/>
        </w:rPr>
        <w:t>in organizations</w:t>
      </w:r>
      <w:r w:rsidRPr="00281857">
        <w:rPr>
          <w:rFonts w:ascii="Times New Roman" w:hAnsi="Times New Roman" w:cs="Times New Roman" w:hint="eastAsia"/>
          <w:kern w:val="0"/>
          <w:lang w:bidi="ar-SA"/>
        </w:rPr>
        <w:t>—</w:t>
      </w:r>
      <w:r w:rsidRPr="00281857">
        <w:rPr>
          <w:rFonts w:ascii="Times New Roman" w:hAnsi="Times New Roman" w:cs="Times New Roman" w:hint="eastAsia"/>
          <w:kern w:val="0"/>
          <w:lang w:bidi="ar-SA"/>
        </w:rPr>
        <w:t>c</w:t>
      </w:r>
      <w:r w:rsidR="00992CCC">
        <w:rPr>
          <w:rFonts w:ascii="Times New Roman" w:hAnsi="Times New Roman" w:cs="Times New Roman" w:hint="eastAsia"/>
          <w:kern w:val="0"/>
          <w:lang w:bidi="ar-SA"/>
        </w:rPr>
        <w:t>apital or liability? Working paper.</w:t>
      </w:r>
      <w:r w:rsidR="00992CCC">
        <w:rPr>
          <w:rFonts w:ascii="Times New Roman" w:hAnsi="Times New Roman" w:cs="Times New Roman"/>
          <w:kern w:val="0"/>
          <w:lang w:bidi="ar-SA"/>
        </w:rPr>
        <w:t xml:space="preserve"> </w:t>
      </w:r>
      <w:r w:rsidRPr="00281857">
        <w:rPr>
          <w:rFonts w:ascii="Times New Roman" w:hAnsi="Times New Roman" w:cs="Times New Roman" w:hint="eastAsia"/>
          <w:kern w:val="0"/>
          <w:lang w:bidi="ar-SA"/>
        </w:rPr>
        <w:t>Harvard Business School, Boston.</w:t>
      </w:r>
    </w:p>
    <w:p w:rsidR="00281857" w:rsidRDefault="00281857" w:rsidP="00281857">
      <w:pPr>
        <w:suppressAutoHyphens w:val="0"/>
        <w:rPr>
          <w:rFonts w:ascii="Times New Roman" w:hAnsi="Times New Roman" w:cs="Times New Roman"/>
          <w:kern w:val="0"/>
          <w:lang w:bidi="ar-SA"/>
        </w:rPr>
      </w:pPr>
    </w:p>
    <w:p w:rsidR="0075193C" w:rsidRDefault="0075193C" w:rsidP="0075193C">
      <w:pPr>
        <w:rPr>
          <w:rFonts w:hint="eastAsia"/>
        </w:rPr>
      </w:pPr>
      <w:r>
        <w:t xml:space="preserve">Ioannides, Y.M. and Loury, L.D., 2004. Job Information Networks, Neighborhood Effects, and Inequality. </w:t>
      </w:r>
      <w:r w:rsidRPr="0076505D">
        <w:rPr>
          <w:i/>
        </w:rPr>
        <w:t>Journal of Economic Literature</w:t>
      </w:r>
      <w:r>
        <w:t>, 42(4), pp. 1056-1093.</w:t>
      </w:r>
    </w:p>
    <w:p w:rsidR="0075193C" w:rsidRDefault="0075193C" w:rsidP="00281857">
      <w:pPr>
        <w:suppressAutoHyphens w:val="0"/>
        <w:rPr>
          <w:rFonts w:ascii="Times New Roman" w:eastAsia="Times New Roman" w:hAnsi="Times New Roman" w:cs="Times New Roman"/>
          <w:lang w:eastAsia="zh-TW"/>
        </w:rPr>
      </w:pPr>
    </w:p>
    <w:p w:rsidR="00634F7B" w:rsidRDefault="00634F7B" w:rsidP="00281857">
      <w:pPr>
        <w:suppressAutoHyphens w:val="0"/>
        <w:rPr>
          <w:rFonts w:ascii="Times New Roman" w:eastAsia="Times New Roman" w:hAnsi="Times New Roman" w:cs="Times New Roman"/>
          <w:lang w:eastAsia="zh-TW"/>
        </w:rPr>
      </w:pPr>
      <w:r w:rsidRPr="008B05F1">
        <w:rPr>
          <w:rFonts w:ascii="Times New Roman" w:eastAsia="Times New Roman" w:hAnsi="Times New Roman" w:cs="Times New Roman"/>
          <w:lang w:eastAsia="zh-TW"/>
        </w:rPr>
        <w:t xml:space="preserve">Jap, S. (2001).  Pie sharing in complex collaboration contexts. </w:t>
      </w:r>
      <w:r w:rsidRPr="008B05F1">
        <w:rPr>
          <w:rFonts w:ascii="Times New Roman" w:eastAsia="Times New Roman" w:hAnsi="Times New Roman" w:cs="Times New Roman"/>
          <w:i/>
          <w:iCs/>
          <w:lang w:eastAsia="zh-TW"/>
        </w:rPr>
        <w:t>Journal of Marketing Research</w:t>
      </w:r>
      <w:r w:rsidRPr="008B05F1">
        <w:rPr>
          <w:rFonts w:ascii="Times New Roman" w:eastAsia="Times New Roman" w:hAnsi="Times New Roman" w:cs="Times New Roman"/>
          <w:lang w:eastAsia="zh-TW"/>
        </w:rPr>
        <w:t>, 35, 86–99.</w:t>
      </w:r>
    </w:p>
    <w:p w:rsidR="00634F7B" w:rsidRDefault="00634F7B" w:rsidP="00281857">
      <w:pPr>
        <w:suppressAutoHyphens w:val="0"/>
        <w:rPr>
          <w:rFonts w:ascii="Times New Roman" w:hAnsi="Times New Roman" w:cs="Times New Roman"/>
          <w:kern w:val="0"/>
          <w:lang w:bidi="ar-SA"/>
        </w:rPr>
      </w:pPr>
    </w:p>
    <w:p w:rsidR="00992CCC" w:rsidRDefault="00992CCC" w:rsidP="00281857">
      <w:pPr>
        <w:suppressAutoHyphens w:val="0"/>
        <w:rPr>
          <w:rFonts w:ascii="Times New Roman" w:hAnsi="Times New Roman" w:cs="Times New Roman"/>
          <w:kern w:val="0"/>
          <w:lang w:bidi="ar-SA"/>
        </w:rPr>
      </w:pPr>
      <w:r>
        <w:rPr>
          <w:rFonts w:ascii="Times New Roman" w:hAnsi="Times New Roman" w:cs="Times New Roman"/>
          <w:kern w:val="0"/>
          <w:lang w:bidi="ar-SA"/>
        </w:rPr>
        <w:t xml:space="preserve">Kemper J., Schilke O. &amp; Brettel M. 2013. Social capital as a microlevel origin of organizational capabilities.  </w:t>
      </w:r>
      <w:r w:rsidRPr="0076505D">
        <w:rPr>
          <w:rFonts w:ascii="Times New Roman" w:hAnsi="Times New Roman" w:cs="Times New Roman"/>
          <w:i/>
          <w:kern w:val="0"/>
          <w:lang w:bidi="ar-SA"/>
        </w:rPr>
        <w:t>Journal of Product Innovation Management</w:t>
      </w:r>
      <w:r>
        <w:rPr>
          <w:rFonts w:ascii="Times New Roman" w:hAnsi="Times New Roman" w:cs="Times New Roman"/>
          <w:kern w:val="0"/>
          <w:lang w:bidi="ar-SA"/>
        </w:rPr>
        <w:t xml:space="preserve">, 30 (3), 589 – 603. </w:t>
      </w:r>
    </w:p>
    <w:p w:rsidR="00487DFB" w:rsidRDefault="00487DFB" w:rsidP="00281857">
      <w:pPr>
        <w:suppressAutoHyphens w:val="0"/>
        <w:rPr>
          <w:rFonts w:ascii="Times New Roman" w:hAnsi="Times New Roman" w:cs="Times New Roman"/>
          <w:kern w:val="0"/>
          <w:lang w:bidi="ar-SA"/>
        </w:rPr>
      </w:pPr>
    </w:p>
    <w:p w:rsidR="00487DFB" w:rsidRDefault="00487DFB" w:rsidP="00487DFB">
      <w:pPr>
        <w:suppressAutoHyphens w:val="0"/>
        <w:rPr>
          <w:rFonts w:ascii="Times New Roman" w:hAnsi="Times New Roman" w:cs="Times New Roman"/>
          <w:kern w:val="0"/>
          <w:lang w:bidi="ar-SA"/>
        </w:rPr>
      </w:pPr>
      <w:r w:rsidRPr="00487DFB">
        <w:rPr>
          <w:rFonts w:ascii="Times New Roman" w:hAnsi="Times New Roman" w:cs="Times New Roman" w:hint="eastAsia"/>
          <w:kern w:val="0"/>
          <w:lang w:bidi="ar-SA"/>
        </w:rPr>
        <w:t>Kern, H. 1998. Lack of trust, surfe</w:t>
      </w:r>
      <w:r>
        <w:rPr>
          <w:rFonts w:ascii="Times New Roman" w:hAnsi="Times New Roman" w:cs="Times New Roman" w:hint="eastAsia"/>
          <w:kern w:val="0"/>
          <w:lang w:bidi="ar-SA"/>
        </w:rPr>
        <w:t>it of trust: Some causes of the</w:t>
      </w:r>
      <w:r>
        <w:rPr>
          <w:rFonts w:ascii="Times New Roman" w:hAnsi="Times New Roman" w:cs="Times New Roman"/>
          <w:kern w:val="0"/>
          <w:lang w:bidi="ar-SA"/>
        </w:rPr>
        <w:t xml:space="preserve"> </w:t>
      </w:r>
      <w:r w:rsidRPr="00487DFB">
        <w:rPr>
          <w:rFonts w:ascii="Times New Roman" w:hAnsi="Times New Roman" w:cs="Times New Roman" w:hint="eastAsia"/>
          <w:kern w:val="0"/>
          <w:lang w:bidi="ar-SA"/>
        </w:rPr>
        <w:t>innovation crisis i</w:t>
      </w:r>
      <w:r>
        <w:rPr>
          <w:rFonts w:ascii="Times New Roman" w:hAnsi="Times New Roman" w:cs="Times New Roman" w:hint="eastAsia"/>
          <w:kern w:val="0"/>
          <w:lang w:bidi="ar-SA"/>
        </w:rPr>
        <w:t>n German industry. In C. Lane &amp;</w:t>
      </w:r>
      <w:r>
        <w:rPr>
          <w:rFonts w:ascii="Times New Roman" w:hAnsi="Times New Roman" w:cs="Times New Roman"/>
          <w:kern w:val="0"/>
          <w:lang w:bidi="ar-SA"/>
        </w:rPr>
        <w:t xml:space="preserve"> </w:t>
      </w:r>
      <w:r w:rsidRPr="00487DFB">
        <w:rPr>
          <w:rFonts w:ascii="Times New Roman" w:hAnsi="Times New Roman" w:cs="Times New Roman" w:hint="eastAsia"/>
          <w:kern w:val="0"/>
          <w:lang w:bidi="ar-SA"/>
        </w:rPr>
        <w:t xml:space="preserve">R. Bachmann (Eds.), </w:t>
      </w:r>
      <w:r w:rsidRPr="0076505D">
        <w:rPr>
          <w:rFonts w:ascii="Times New Roman" w:hAnsi="Times New Roman" w:cs="Times New Roman" w:hint="eastAsia"/>
          <w:i/>
          <w:kern w:val="0"/>
          <w:lang w:bidi="ar-SA"/>
        </w:rPr>
        <w:t>Trust within and between organizations</w:t>
      </w:r>
      <w:r>
        <w:rPr>
          <w:rFonts w:ascii="Times New Roman" w:hAnsi="Times New Roman" w:cs="Times New Roman" w:hint="eastAsia"/>
          <w:kern w:val="0"/>
          <w:lang w:bidi="ar-SA"/>
        </w:rPr>
        <w:t>:</w:t>
      </w:r>
      <w:r>
        <w:rPr>
          <w:rFonts w:ascii="Times New Roman" w:hAnsi="Times New Roman" w:cs="Times New Roman"/>
          <w:kern w:val="0"/>
          <w:lang w:bidi="ar-SA"/>
        </w:rPr>
        <w:t xml:space="preserve"> </w:t>
      </w:r>
      <w:r w:rsidRPr="00487DFB">
        <w:rPr>
          <w:rFonts w:ascii="Times New Roman" w:hAnsi="Times New Roman" w:cs="Times New Roman" w:hint="eastAsia"/>
          <w:kern w:val="0"/>
          <w:lang w:bidi="ar-SA"/>
        </w:rPr>
        <w:t>203-213. New York: Oxford University Press.</w:t>
      </w:r>
    </w:p>
    <w:p w:rsidR="00992CCC" w:rsidRDefault="00992CCC" w:rsidP="00281857">
      <w:pPr>
        <w:suppressAutoHyphens w:val="0"/>
        <w:rPr>
          <w:rFonts w:ascii="Times New Roman" w:hAnsi="Times New Roman" w:cs="Times New Roman"/>
          <w:kern w:val="0"/>
          <w:lang w:bidi="ar-SA"/>
        </w:rPr>
      </w:pPr>
    </w:p>
    <w:p w:rsidR="00634F7B" w:rsidRDefault="00634F7B" w:rsidP="00281857">
      <w:pPr>
        <w:suppressAutoHyphens w:val="0"/>
        <w:rPr>
          <w:rFonts w:ascii="Times New Roman" w:eastAsia="Times New Roman" w:hAnsi="Times New Roman" w:cs="Times New Roman"/>
          <w:lang w:eastAsia="zh-TW"/>
        </w:rPr>
      </w:pPr>
      <w:r w:rsidRPr="008B05F1">
        <w:rPr>
          <w:rFonts w:ascii="Times New Roman" w:eastAsia="Times New Roman" w:hAnsi="Times New Roman" w:cs="Times New Roman"/>
          <w:lang w:eastAsia="zh-TW"/>
        </w:rPr>
        <w:t xml:space="preserve">Lacoste, S. (2012). Vertical coopetition: The key account perspective. </w:t>
      </w:r>
      <w:r w:rsidRPr="008B05F1">
        <w:rPr>
          <w:rFonts w:ascii="Times New Roman" w:eastAsia="Times New Roman" w:hAnsi="Times New Roman" w:cs="Times New Roman"/>
          <w:i/>
          <w:iCs/>
          <w:lang w:eastAsia="zh-TW"/>
        </w:rPr>
        <w:t>Industrial Marketing Management</w:t>
      </w:r>
      <w:r w:rsidRPr="008B05F1">
        <w:rPr>
          <w:rFonts w:ascii="Times New Roman" w:eastAsia="Times New Roman" w:hAnsi="Times New Roman" w:cs="Times New Roman"/>
          <w:lang w:eastAsia="zh-TW"/>
        </w:rPr>
        <w:t>, 41 (4), 649–658</w:t>
      </w:r>
      <w:r>
        <w:rPr>
          <w:rFonts w:ascii="Times New Roman" w:eastAsia="Times New Roman" w:hAnsi="Times New Roman" w:cs="Times New Roman"/>
          <w:lang w:eastAsia="zh-TW"/>
        </w:rPr>
        <w:t>.</w:t>
      </w:r>
    </w:p>
    <w:p w:rsidR="00634F7B" w:rsidRDefault="00634F7B" w:rsidP="00281857">
      <w:pPr>
        <w:suppressAutoHyphens w:val="0"/>
        <w:rPr>
          <w:rFonts w:ascii="Times New Roman" w:hAnsi="Times New Roman" w:cs="Times New Roman"/>
          <w:kern w:val="0"/>
          <w:lang w:bidi="ar-SA"/>
        </w:rPr>
      </w:pPr>
    </w:p>
    <w:p w:rsidR="00281857" w:rsidRPr="00281857" w:rsidRDefault="00281857" w:rsidP="00281857">
      <w:pPr>
        <w:suppressAutoHyphens w:val="0"/>
        <w:rPr>
          <w:rFonts w:ascii="Times New Roman" w:hAnsi="Times New Roman" w:cs="Times New Roman"/>
          <w:kern w:val="0"/>
          <w:lang w:bidi="ar-SA"/>
        </w:rPr>
      </w:pPr>
      <w:r w:rsidRPr="00281857">
        <w:rPr>
          <w:rFonts w:ascii="Times New Roman" w:hAnsi="Times New Roman" w:cs="Times New Roman" w:hint="eastAsia"/>
          <w:kern w:val="0"/>
          <w:lang w:bidi="ar-SA"/>
        </w:rPr>
        <w:t>Leana, C. R., &amp; Van Buren, H</w:t>
      </w:r>
      <w:r w:rsidR="00992CCC">
        <w:rPr>
          <w:rFonts w:ascii="Times New Roman" w:hAnsi="Times New Roman" w:cs="Times New Roman" w:hint="eastAsia"/>
          <w:kern w:val="0"/>
          <w:lang w:bidi="ar-SA"/>
        </w:rPr>
        <w:t>. J., III. 1999. Organizational</w:t>
      </w:r>
      <w:r w:rsidR="00992CCC">
        <w:rPr>
          <w:rFonts w:ascii="Times New Roman" w:hAnsi="Times New Roman" w:cs="Times New Roman"/>
          <w:kern w:val="0"/>
          <w:lang w:bidi="ar-SA"/>
        </w:rPr>
        <w:t xml:space="preserve"> </w:t>
      </w:r>
      <w:r w:rsidRPr="00281857">
        <w:rPr>
          <w:rFonts w:ascii="Times New Roman" w:hAnsi="Times New Roman" w:cs="Times New Roman" w:hint="eastAsia"/>
          <w:kern w:val="0"/>
          <w:lang w:bidi="ar-SA"/>
        </w:rPr>
        <w:t>social capital and e</w:t>
      </w:r>
      <w:r w:rsidR="00992CCC">
        <w:rPr>
          <w:rFonts w:ascii="Times New Roman" w:hAnsi="Times New Roman" w:cs="Times New Roman" w:hint="eastAsia"/>
          <w:kern w:val="0"/>
          <w:lang w:bidi="ar-SA"/>
        </w:rPr>
        <w:t xml:space="preserve">mployment practices. </w:t>
      </w:r>
      <w:r w:rsidR="00992CCC" w:rsidRPr="0076505D">
        <w:rPr>
          <w:rFonts w:ascii="Times New Roman" w:hAnsi="Times New Roman" w:cs="Times New Roman" w:hint="eastAsia"/>
          <w:i/>
          <w:kern w:val="0"/>
          <w:lang w:bidi="ar-SA"/>
        </w:rPr>
        <w:t>Academy of</w:t>
      </w:r>
      <w:r w:rsidR="00992CCC" w:rsidRPr="0076505D">
        <w:rPr>
          <w:rFonts w:ascii="Times New Roman" w:hAnsi="Times New Roman" w:cs="Times New Roman"/>
          <w:i/>
          <w:kern w:val="0"/>
          <w:lang w:bidi="ar-SA"/>
        </w:rPr>
        <w:t xml:space="preserve"> </w:t>
      </w:r>
      <w:r w:rsidRPr="0076505D">
        <w:rPr>
          <w:rFonts w:ascii="Times New Roman" w:hAnsi="Times New Roman" w:cs="Times New Roman" w:hint="eastAsia"/>
          <w:i/>
          <w:kern w:val="0"/>
          <w:lang w:bidi="ar-SA"/>
        </w:rPr>
        <w:t>Management Review</w:t>
      </w:r>
      <w:r w:rsidRPr="00281857">
        <w:rPr>
          <w:rFonts w:ascii="Times New Roman" w:hAnsi="Times New Roman" w:cs="Times New Roman" w:hint="eastAsia"/>
          <w:kern w:val="0"/>
          <w:lang w:bidi="ar-SA"/>
        </w:rPr>
        <w:t>, 24: 538-555.</w:t>
      </w:r>
    </w:p>
    <w:p w:rsidR="00281857" w:rsidRDefault="00281857" w:rsidP="0040344E">
      <w:pPr>
        <w:suppressAutoHyphens w:val="0"/>
        <w:rPr>
          <w:rFonts w:ascii="Times New Roman" w:hAnsi="Times New Roman" w:cs="Times New Roman"/>
          <w:kern w:val="0"/>
          <w:sz w:val="18"/>
          <w:szCs w:val="18"/>
          <w:lang w:bidi="ar-SA"/>
        </w:rPr>
      </w:pPr>
    </w:p>
    <w:p w:rsidR="00281857" w:rsidRDefault="00281857" w:rsidP="0040344E">
      <w:pPr>
        <w:suppressAutoHyphens w:val="0"/>
        <w:rPr>
          <w:rFonts w:ascii="Times New Roman" w:hAnsi="Times New Roman" w:cs="Times New Roman"/>
          <w:kern w:val="0"/>
          <w:sz w:val="18"/>
          <w:szCs w:val="18"/>
          <w:lang w:bidi="ar-SA"/>
        </w:rPr>
      </w:pPr>
    </w:p>
    <w:p w:rsidR="0075193C" w:rsidRDefault="0075193C" w:rsidP="0075193C">
      <w:pPr>
        <w:rPr>
          <w:rFonts w:hint="eastAsia"/>
        </w:rPr>
      </w:pPr>
      <w:r>
        <w:t xml:space="preserve">Macneil, I.R., 1980. Power, Contract, and the Economic Model. </w:t>
      </w:r>
      <w:r w:rsidRPr="0076505D">
        <w:rPr>
          <w:i/>
        </w:rPr>
        <w:t xml:space="preserve">Journal of Economic Issues </w:t>
      </w:r>
      <w:r>
        <w:t>(pre-1986), 14(000004), pp. 909.</w:t>
      </w:r>
    </w:p>
    <w:p w:rsidR="00D1052B" w:rsidRDefault="00D1052B" w:rsidP="0075193C">
      <w:pPr>
        <w:rPr>
          <w:rFonts w:hint="eastAsia"/>
        </w:rPr>
      </w:pPr>
    </w:p>
    <w:p w:rsidR="0075193C" w:rsidRPr="00D1052B" w:rsidRDefault="00D1052B" w:rsidP="00D1052B">
      <w:pPr>
        <w:rPr>
          <w:rFonts w:hint="eastAsia"/>
        </w:rPr>
      </w:pPr>
      <w:r>
        <w:t xml:space="preserve">Munshi, K., 2003. Networks in the modern economy: Mexican migrants in the US labor market. </w:t>
      </w:r>
      <w:r w:rsidRPr="0076505D">
        <w:rPr>
          <w:i/>
        </w:rPr>
        <w:t>The Quarterly Journal of Economics</w:t>
      </w:r>
      <w:r>
        <w:t>, 118(2), pp. 549-599.</w:t>
      </w:r>
    </w:p>
    <w:p w:rsidR="0075193C" w:rsidRDefault="0075193C" w:rsidP="0040344E">
      <w:pPr>
        <w:suppressAutoHyphens w:val="0"/>
        <w:rPr>
          <w:rFonts w:ascii="Times New Roman" w:hAnsi="Times New Roman" w:cs="Times New Roman"/>
          <w:bCs/>
        </w:rPr>
      </w:pPr>
    </w:p>
    <w:p w:rsidR="0040344E" w:rsidRDefault="0040344E" w:rsidP="0040344E">
      <w:pPr>
        <w:suppressAutoHyphens w:val="0"/>
        <w:rPr>
          <w:rFonts w:ascii="Times New Roman" w:hAnsi="Times New Roman" w:cs="Times New Roman"/>
          <w:bCs/>
        </w:rPr>
      </w:pPr>
      <w:r w:rsidRPr="0040344E">
        <w:rPr>
          <w:rFonts w:ascii="Times New Roman" w:hAnsi="Times New Roman" w:cs="Times New Roman" w:hint="eastAsia"/>
          <w:bCs/>
        </w:rPr>
        <w:t>Nahapiet, J., &amp; Ghoshal, S. 199</w:t>
      </w:r>
      <w:r w:rsidR="00992CCC">
        <w:rPr>
          <w:rFonts w:ascii="Times New Roman" w:hAnsi="Times New Roman" w:cs="Times New Roman" w:hint="eastAsia"/>
          <w:bCs/>
        </w:rPr>
        <w:t>8. Social capital, intellectual</w:t>
      </w:r>
      <w:r w:rsidR="00992CCC">
        <w:rPr>
          <w:rFonts w:ascii="Times New Roman" w:hAnsi="Times New Roman" w:cs="Times New Roman"/>
          <w:bCs/>
        </w:rPr>
        <w:t xml:space="preserve"> </w:t>
      </w:r>
      <w:r w:rsidRPr="0040344E">
        <w:rPr>
          <w:rFonts w:ascii="Times New Roman" w:hAnsi="Times New Roman" w:cs="Times New Roman" w:hint="eastAsia"/>
          <w:bCs/>
        </w:rPr>
        <w:t xml:space="preserve">capital, and the organizational advantage. </w:t>
      </w:r>
      <w:r w:rsidRPr="0076505D">
        <w:rPr>
          <w:rFonts w:ascii="Times New Roman" w:hAnsi="Times New Roman" w:cs="Times New Roman" w:hint="eastAsia"/>
          <w:bCs/>
          <w:i/>
        </w:rPr>
        <w:t>Academy of</w:t>
      </w:r>
      <w:r w:rsidR="00992CCC" w:rsidRPr="0076505D">
        <w:rPr>
          <w:rFonts w:ascii="Times New Roman" w:hAnsi="Times New Roman" w:cs="Times New Roman"/>
          <w:bCs/>
          <w:i/>
        </w:rPr>
        <w:t xml:space="preserve"> </w:t>
      </w:r>
      <w:r w:rsidRPr="0076505D">
        <w:rPr>
          <w:rFonts w:ascii="Times New Roman" w:hAnsi="Times New Roman" w:cs="Times New Roman" w:hint="eastAsia"/>
          <w:bCs/>
          <w:i/>
        </w:rPr>
        <w:t>Management Review</w:t>
      </w:r>
      <w:r w:rsidRPr="0040344E">
        <w:rPr>
          <w:rFonts w:ascii="Times New Roman" w:hAnsi="Times New Roman" w:cs="Times New Roman" w:hint="eastAsia"/>
          <w:bCs/>
        </w:rPr>
        <w:t>, 23: 242-266.</w:t>
      </w:r>
    </w:p>
    <w:p w:rsidR="0040344E" w:rsidRDefault="0040344E" w:rsidP="0040344E">
      <w:pPr>
        <w:suppressAutoHyphens w:val="0"/>
        <w:rPr>
          <w:rFonts w:ascii="Times New Roman" w:hAnsi="Times New Roman" w:cs="Times New Roman"/>
          <w:bCs/>
        </w:rPr>
      </w:pPr>
    </w:p>
    <w:p w:rsidR="00992CCC" w:rsidRDefault="00992CCC" w:rsidP="0040344E">
      <w:pPr>
        <w:suppressAutoHyphens w:val="0"/>
        <w:rPr>
          <w:rFonts w:ascii="Times New Roman" w:hAnsi="Times New Roman" w:cs="Times New Roman"/>
          <w:bCs/>
        </w:rPr>
      </w:pPr>
      <w:r>
        <w:rPr>
          <w:rFonts w:ascii="Times New Roman" w:hAnsi="Times New Roman" w:cs="Times New Roman"/>
          <w:bCs/>
        </w:rPr>
        <w:t>Padilla-Meléndez A. &amp; Del Aguila-Obra 2012. Shifting sands: regional perspectives on the role of social capital in supporting open in novation through knowledge transfer and exchange with small and medium-sized enterprises</w:t>
      </w:r>
      <w:r w:rsidRPr="0076505D">
        <w:rPr>
          <w:rFonts w:ascii="Times New Roman" w:hAnsi="Times New Roman" w:cs="Times New Roman"/>
          <w:bCs/>
          <w:i/>
        </w:rPr>
        <w:t>. International Small Business Journal</w:t>
      </w:r>
      <w:r>
        <w:rPr>
          <w:rFonts w:ascii="Times New Roman" w:hAnsi="Times New Roman" w:cs="Times New Roman"/>
          <w:bCs/>
        </w:rPr>
        <w:t xml:space="preserve">, 31 (3), 296 – 318. </w:t>
      </w:r>
    </w:p>
    <w:p w:rsidR="00487DFB" w:rsidRDefault="00487DFB" w:rsidP="0040344E">
      <w:pPr>
        <w:suppressAutoHyphens w:val="0"/>
        <w:rPr>
          <w:rFonts w:ascii="Times New Roman" w:hAnsi="Times New Roman" w:cs="Times New Roman"/>
          <w:bCs/>
        </w:rPr>
      </w:pPr>
    </w:p>
    <w:p w:rsidR="00487DFB" w:rsidRDefault="00487DFB" w:rsidP="00487DFB">
      <w:pPr>
        <w:suppressAutoHyphens w:val="0"/>
        <w:rPr>
          <w:rFonts w:ascii="Times New Roman" w:hAnsi="Times New Roman" w:cs="Times New Roman"/>
          <w:bCs/>
        </w:rPr>
      </w:pPr>
      <w:r w:rsidRPr="00487DFB">
        <w:rPr>
          <w:rFonts w:ascii="Times New Roman" w:hAnsi="Times New Roman" w:cs="Times New Roman" w:hint="eastAsia"/>
          <w:bCs/>
        </w:rPr>
        <w:lastRenderedPageBreak/>
        <w:t xml:space="preserve">Portes, A. 1998. Social capital: </w:t>
      </w:r>
      <w:r>
        <w:rPr>
          <w:rFonts w:ascii="Times New Roman" w:hAnsi="Times New Roman" w:cs="Times New Roman" w:hint="eastAsia"/>
          <w:bCs/>
        </w:rPr>
        <w:t>Its origins and applications in</w:t>
      </w:r>
      <w:r>
        <w:rPr>
          <w:rFonts w:ascii="Times New Roman" w:hAnsi="Times New Roman" w:cs="Times New Roman"/>
          <w:bCs/>
        </w:rPr>
        <w:t xml:space="preserve"> </w:t>
      </w:r>
      <w:r w:rsidRPr="00487DFB">
        <w:rPr>
          <w:rFonts w:ascii="Times New Roman" w:hAnsi="Times New Roman" w:cs="Times New Roman" w:hint="eastAsia"/>
          <w:bCs/>
        </w:rPr>
        <w:t xml:space="preserve">modern sociology. </w:t>
      </w:r>
      <w:r w:rsidRPr="0076505D">
        <w:rPr>
          <w:rFonts w:ascii="Times New Roman" w:hAnsi="Times New Roman" w:cs="Times New Roman" w:hint="eastAsia"/>
          <w:bCs/>
          <w:i/>
        </w:rPr>
        <w:t>Annual Review of Sociology</w:t>
      </w:r>
      <w:r w:rsidRPr="00487DFB">
        <w:rPr>
          <w:rFonts w:ascii="Times New Roman" w:hAnsi="Times New Roman" w:cs="Times New Roman" w:hint="eastAsia"/>
          <w:bCs/>
        </w:rPr>
        <w:t>, 24: 1-24.</w:t>
      </w:r>
    </w:p>
    <w:p w:rsidR="00487DFB" w:rsidRDefault="00487DFB" w:rsidP="0040344E">
      <w:pPr>
        <w:suppressAutoHyphens w:val="0"/>
        <w:rPr>
          <w:rFonts w:ascii="Times New Roman" w:hAnsi="Times New Roman" w:cs="Times New Roman"/>
          <w:bCs/>
        </w:rPr>
      </w:pPr>
    </w:p>
    <w:p w:rsidR="00487DFB" w:rsidRDefault="00487DFB" w:rsidP="00487DFB">
      <w:pPr>
        <w:suppressAutoHyphens w:val="0"/>
        <w:rPr>
          <w:rFonts w:ascii="Times New Roman" w:hAnsi="Times New Roman" w:cs="Times New Roman"/>
          <w:bCs/>
        </w:rPr>
      </w:pPr>
      <w:r w:rsidRPr="00487DFB">
        <w:rPr>
          <w:rFonts w:ascii="Times New Roman" w:hAnsi="Times New Roman" w:cs="Times New Roman" w:hint="eastAsia"/>
          <w:bCs/>
        </w:rPr>
        <w:t>Powell, W. W., &amp; Smith-Doerr,</w:t>
      </w:r>
      <w:r>
        <w:rPr>
          <w:rFonts w:ascii="Times New Roman" w:hAnsi="Times New Roman" w:cs="Times New Roman" w:hint="eastAsia"/>
          <w:bCs/>
        </w:rPr>
        <w:t xml:space="preserve"> L. 1994. Networks and economic</w:t>
      </w:r>
      <w:r>
        <w:rPr>
          <w:rFonts w:ascii="Times New Roman" w:hAnsi="Times New Roman" w:cs="Times New Roman"/>
          <w:bCs/>
        </w:rPr>
        <w:t xml:space="preserve"> </w:t>
      </w:r>
      <w:r w:rsidRPr="00487DFB">
        <w:rPr>
          <w:rFonts w:ascii="Times New Roman" w:hAnsi="Times New Roman" w:cs="Times New Roman" w:hint="eastAsia"/>
          <w:bCs/>
        </w:rPr>
        <w:t>life. In N. J. Sm</w:t>
      </w:r>
      <w:r w:rsidR="0076505D">
        <w:rPr>
          <w:rFonts w:ascii="Times New Roman" w:hAnsi="Times New Roman" w:cs="Times New Roman" w:hint="eastAsia"/>
          <w:bCs/>
        </w:rPr>
        <w:t xml:space="preserve">elser &amp; R. Swedberg (Eds.). </w:t>
      </w:r>
      <w:r w:rsidRPr="0076505D">
        <w:rPr>
          <w:rFonts w:ascii="Times New Roman" w:hAnsi="Times New Roman" w:cs="Times New Roman" w:hint="eastAsia"/>
          <w:bCs/>
          <w:i/>
        </w:rPr>
        <w:t>The</w:t>
      </w:r>
      <w:r w:rsidRPr="0076505D">
        <w:rPr>
          <w:rFonts w:ascii="Times New Roman" w:hAnsi="Times New Roman" w:cs="Times New Roman"/>
          <w:bCs/>
          <w:i/>
        </w:rPr>
        <w:t xml:space="preserve"> </w:t>
      </w:r>
      <w:r w:rsidRPr="0076505D">
        <w:rPr>
          <w:rFonts w:ascii="Times New Roman" w:hAnsi="Times New Roman" w:cs="Times New Roman" w:hint="eastAsia"/>
          <w:bCs/>
          <w:i/>
        </w:rPr>
        <w:t>handbook of economic sociology</w:t>
      </w:r>
      <w:r>
        <w:rPr>
          <w:rFonts w:ascii="Times New Roman" w:hAnsi="Times New Roman" w:cs="Times New Roman" w:hint="eastAsia"/>
          <w:bCs/>
        </w:rPr>
        <w:t>: 368-402. Princeton, NJ:</w:t>
      </w:r>
      <w:r>
        <w:rPr>
          <w:rFonts w:ascii="Times New Roman" w:hAnsi="Times New Roman" w:cs="Times New Roman"/>
          <w:bCs/>
        </w:rPr>
        <w:t xml:space="preserve"> </w:t>
      </w:r>
      <w:r w:rsidRPr="00487DFB">
        <w:rPr>
          <w:rFonts w:ascii="Times New Roman" w:hAnsi="Times New Roman" w:cs="Times New Roman" w:hint="eastAsia"/>
          <w:bCs/>
        </w:rPr>
        <w:t>Princeton University Press.</w:t>
      </w:r>
    </w:p>
    <w:p w:rsidR="00992CCC" w:rsidRDefault="00992CCC" w:rsidP="0040344E">
      <w:pPr>
        <w:suppressAutoHyphens w:val="0"/>
        <w:rPr>
          <w:rFonts w:ascii="Times New Roman" w:hAnsi="Times New Roman" w:cs="Times New Roman"/>
          <w:bCs/>
        </w:rPr>
      </w:pPr>
    </w:p>
    <w:p w:rsidR="0040344E" w:rsidRDefault="0040344E" w:rsidP="0040344E">
      <w:pPr>
        <w:suppressAutoHyphens w:val="0"/>
        <w:rPr>
          <w:rFonts w:ascii="Times New Roman" w:hAnsi="Times New Roman" w:cs="Times New Roman"/>
          <w:bCs/>
        </w:rPr>
      </w:pPr>
      <w:r w:rsidRPr="0040344E">
        <w:rPr>
          <w:rFonts w:ascii="Times New Roman" w:hAnsi="Times New Roman" w:cs="Times New Roman" w:hint="eastAsia"/>
          <w:bCs/>
        </w:rPr>
        <w:t xml:space="preserve">Putnam, R. D. 1993. </w:t>
      </w:r>
      <w:r w:rsidRPr="0076505D">
        <w:rPr>
          <w:rFonts w:ascii="Times New Roman" w:hAnsi="Times New Roman" w:cs="Times New Roman" w:hint="eastAsia"/>
          <w:bCs/>
          <w:i/>
        </w:rPr>
        <w:t>MaJring d</w:t>
      </w:r>
      <w:r w:rsidR="00992CCC" w:rsidRPr="0076505D">
        <w:rPr>
          <w:rFonts w:ascii="Times New Roman" w:hAnsi="Times New Roman" w:cs="Times New Roman" w:hint="eastAsia"/>
          <w:bCs/>
          <w:i/>
        </w:rPr>
        <w:t>emocracy wort</w:t>
      </w:r>
      <w:r w:rsidR="00992CCC" w:rsidRPr="0076505D">
        <w:rPr>
          <w:rFonts w:ascii="Times New Roman" w:hAnsi="Times New Roman" w:cs="Times New Roman"/>
          <w:bCs/>
          <w:i/>
        </w:rPr>
        <w:t>h</w:t>
      </w:r>
      <w:r w:rsidR="00992CCC" w:rsidRPr="0076505D">
        <w:rPr>
          <w:rFonts w:ascii="Times New Roman" w:hAnsi="Times New Roman" w:cs="Times New Roman" w:hint="eastAsia"/>
          <w:bCs/>
          <w:i/>
        </w:rPr>
        <w:t>: Civic traditions</w:t>
      </w:r>
      <w:r w:rsidR="00992CCC" w:rsidRPr="0076505D">
        <w:rPr>
          <w:rFonts w:ascii="Times New Roman" w:hAnsi="Times New Roman" w:cs="Times New Roman"/>
          <w:bCs/>
          <w:i/>
        </w:rPr>
        <w:t xml:space="preserve"> </w:t>
      </w:r>
      <w:r w:rsidRPr="0076505D">
        <w:rPr>
          <w:rFonts w:ascii="Times New Roman" w:hAnsi="Times New Roman" w:cs="Times New Roman" w:hint="eastAsia"/>
          <w:bCs/>
          <w:i/>
        </w:rPr>
        <w:t>in modern Italy</w:t>
      </w:r>
      <w:r w:rsidRPr="0040344E">
        <w:rPr>
          <w:rFonts w:ascii="Times New Roman" w:hAnsi="Times New Roman" w:cs="Times New Roman" w:hint="eastAsia"/>
          <w:bCs/>
        </w:rPr>
        <w:t>. Prin</w:t>
      </w:r>
      <w:r w:rsidR="00992CCC">
        <w:rPr>
          <w:rFonts w:ascii="Times New Roman" w:hAnsi="Times New Roman" w:cs="Times New Roman" w:hint="eastAsia"/>
          <w:bCs/>
        </w:rPr>
        <w:t>ceton, NJ: Princeton University</w:t>
      </w:r>
      <w:r w:rsidR="00992CCC">
        <w:rPr>
          <w:rFonts w:ascii="Times New Roman" w:hAnsi="Times New Roman" w:cs="Times New Roman"/>
          <w:bCs/>
        </w:rPr>
        <w:t xml:space="preserve"> </w:t>
      </w:r>
      <w:r w:rsidRPr="0040344E">
        <w:rPr>
          <w:rFonts w:ascii="Times New Roman" w:hAnsi="Times New Roman" w:cs="Times New Roman" w:hint="eastAsia"/>
          <w:bCs/>
        </w:rPr>
        <w:t>Press.</w:t>
      </w:r>
    </w:p>
    <w:p w:rsidR="0040344E" w:rsidRDefault="0040344E" w:rsidP="0040344E">
      <w:pPr>
        <w:suppressAutoHyphens w:val="0"/>
        <w:rPr>
          <w:rFonts w:ascii="Times New Roman" w:hAnsi="Times New Roman" w:cs="Times New Roman"/>
          <w:bCs/>
        </w:rPr>
      </w:pPr>
    </w:p>
    <w:p w:rsidR="0040344E" w:rsidRDefault="0040344E" w:rsidP="0040344E">
      <w:pPr>
        <w:suppressAutoHyphens w:val="0"/>
        <w:rPr>
          <w:rFonts w:ascii="Times New Roman" w:hAnsi="Times New Roman" w:cs="Times New Roman"/>
          <w:bCs/>
        </w:rPr>
      </w:pPr>
      <w:r w:rsidRPr="0040344E">
        <w:rPr>
          <w:rFonts w:ascii="Times New Roman" w:hAnsi="Times New Roman" w:cs="Times New Roman" w:hint="eastAsia"/>
          <w:bCs/>
        </w:rPr>
        <w:t>Putnam, R. D. 1995. Bowling al</w:t>
      </w:r>
      <w:r w:rsidR="00992CCC">
        <w:rPr>
          <w:rFonts w:ascii="Times New Roman" w:hAnsi="Times New Roman" w:cs="Times New Roman" w:hint="eastAsia"/>
          <w:bCs/>
        </w:rPr>
        <w:t>one: America's declining social</w:t>
      </w:r>
      <w:r w:rsidR="00992CCC">
        <w:rPr>
          <w:rFonts w:ascii="Times New Roman" w:hAnsi="Times New Roman" w:cs="Times New Roman"/>
          <w:bCs/>
        </w:rPr>
        <w:t xml:space="preserve"> </w:t>
      </w:r>
      <w:r w:rsidRPr="0040344E">
        <w:rPr>
          <w:rFonts w:ascii="Times New Roman" w:hAnsi="Times New Roman" w:cs="Times New Roman" w:hint="eastAsia"/>
          <w:bCs/>
        </w:rPr>
        <w:t xml:space="preserve">capital. </w:t>
      </w:r>
      <w:r w:rsidRPr="0076505D">
        <w:rPr>
          <w:rFonts w:ascii="Times New Roman" w:hAnsi="Times New Roman" w:cs="Times New Roman" w:hint="eastAsia"/>
          <w:bCs/>
          <w:i/>
        </w:rPr>
        <w:t>Journal of Democracy</w:t>
      </w:r>
      <w:r w:rsidRPr="0040344E">
        <w:rPr>
          <w:rFonts w:ascii="Times New Roman" w:hAnsi="Times New Roman" w:cs="Times New Roman" w:hint="eastAsia"/>
          <w:bCs/>
        </w:rPr>
        <w:t>, 6(1): 65-78.</w:t>
      </w:r>
    </w:p>
    <w:p w:rsidR="00601517" w:rsidRDefault="00601517" w:rsidP="00601517">
      <w:pPr>
        <w:suppressAutoHyphens w:val="0"/>
        <w:rPr>
          <w:rFonts w:ascii="Times New Roman" w:hAnsi="Times New Roman" w:cs="Times New Roman"/>
          <w:bCs/>
        </w:rPr>
      </w:pPr>
    </w:p>
    <w:p w:rsidR="00601517" w:rsidRDefault="00601517" w:rsidP="00601517">
      <w:pPr>
        <w:suppressAutoHyphens w:val="0"/>
        <w:rPr>
          <w:rFonts w:ascii="Times New Roman" w:hAnsi="Times New Roman" w:cs="Times New Roman"/>
          <w:bCs/>
        </w:rPr>
      </w:pPr>
      <w:r w:rsidRPr="00601517">
        <w:rPr>
          <w:rFonts w:ascii="Times New Roman" w:hAnsi="Times New Roman" w:cs="Times New Roman" w:hint="eastAsia"/>
          <w:bCs/>
        </w:rPr>
        <w:t xml:space="preserve">Sandefur, R. L., &amp; Laumann, E. O. 1998. </w:t>
      </w:r>
      <w:r w:rsidRPr="0076505D">
        <w:rPr>
          <w:rFonts w:ascii="Times New Roman" w:hAnsi="Times New Roman" w:cs="Times New Roman" w:hint="eastAsia"/>
          <w:bCs/>
          <w:i/>
        </w:rPr>
        <w:t>A paradigm for</w:t>
      </w:r>
      <w:r w:rsidR="00992CCC" w:rsidRPr="0076505D">
        <w:rPr>
          <w:rFonts w:ascii="Times New Roman" w:hAnsi="Times New Roman" w:cs="Times New Roman" w:hint="eastAsia"/>
          <w:bCs/>
          <w:i/>
        </w:rPr>
        <w:t xml:space="preserve"> social</w:t>
      </w:r>
      <w:r w:rsidR="00992CCC" w:rsidRPr="0076505D">
        <w:rPr>
          <w:rFonts w:ascii="Times New Roman" w:hAnsi="Times New Roman" w:cs="Times New Roman"/>
          <w:bCs/>
          <w:i/>
        </w:rPr>
        <w:t xml:space="preserve"> </w:t>
      </w:r>
      <w:r w:rsidR="00992CCC" w:rsidRPr="0076505D">
        <w:rPr>
          <w:rFonts w:ascii="Times New Roman" w:hAnsi="Times New Roman" w:cs="Times New Roman" w:hint="eastAsia"/>
          <w:bCs/>
          <w:i/>
        </w:rPr>
        <w:t>capital, flationality and s</w:t>
      </w:r>
      <w:r w:rsidRPr="0076505D">
        <w:rPr>
          <w:rFonts w:ascii="Times New Roman" w:hAnsi="Times New Roman" w:cs="Times New Roman" w:hint="eastAsia"/>
          <w:bCs/>
          <w:i/>
        </w:rPr>
        <w:t>ociety</w:t>
      </w:r>
      <w:r w:rsidRPr="00601517">
        <w:rPr>
          <w:rFonts w:ascii="Times New Roman" w:hAnsi="Times New Roman" w:cs="Times New Roman" w:hint="eastAsia"/>
          <w:bCs/>
        </w:rPr>
        <w:t>, 10: 481-501.</w:t>
      </w:r>
    </w:p>
    <w:p w:rsidR="00487DFB" w:rsidRDefault="00487DFB" w:rsidP="00601517">
      <w:pPr>
        <w:suppressAutoHyphens w:val="0"/>
        <w:rPr>
          <w:rFonts w:ascii="Times New Roman" w:hAnsi="Times New Roman" w:cs="Times New Roman"/>
          <w:bCs/>
        </w:rPr>
      </w:pPr>
    </w:p>
    <w:p w:rsidR="00487DFB" w:rsidRDefault="00487DFB" w:rsidP="00601517">
      <w:pPr>
        <w:suppressAutoHyphens w:val="0"/>
        <w:rPr>
          <w:rFonts w:ascii="Times New Roman" w:hAnsi="Times New Roman" w:cs="Times New Roman"/>
          <w:bCs/>
        </w:rPr>
      </w:pPr>
      <w:r>
        <w:rPr>
          <w:rFonts w:ascii="Times New Roman" w:hAnsi="Times New Roman" w:cs="Times New Roman"/>
          <w:bCs/>
        </w:rPr>
        <w:t xml:space="preserve">Senge P. 1990. </w:t>
      </w:r>
      <w:r w:rsidRPr="0076505D">
        <w:rPr>
          <w:rFonts w:ascii="Times New Roman" w:hAnsi="Times New Roman" w:cs="Times New Roman"/>
          <w:bCs/>
          <w:i/>
        </w:rPr>
        <w:t>The fifth discipline: the art and practice of the learning organization</w:t>
      </w:r>
      <w:r>
        <w:rPr>
          <w:rFonts w:ascii="Times New Roman" w:hAnsi="Times New Roman" w:cs="Times New Roman"/>
          <w:bCs/>
        </w:rPr>
        <w:t xml:space="preserve">.  New York: Doubleday.  </w:t>
      </w:r>
    </w:p>
    <w:p w:rsidR="00601517" w:rsidRDefault="00601517" w:rsidP="00601517">
      <w:pPr>
        <w:suppressAutoHyphens w:val="0"/>
        <w:rPr>
          <w:rFonts w:ascii="Times New Roman" w:hAnsi="Times New Roman" w:cs="Times New Roman"/>
          <w:bCs/>
        </w:rPr>
      </w:pPr>
    </w:p>
    <w:p w:rsidR="00601517" w:rsidRDefault="00601517" w:rsidP="00601517">
      <w:pPr>
        <w:suppressAutoHyphens w:val="0"/>
        <w:rPr>
          <w:rFonts w:ascii="Times New Roman" w:hAnsi="Times New Roman" w:cs="Times New Roman"/>
          <w:bCs/>
        </w:rPr>
      </w:pPr>
      <w:r w:rsidRPr="00601517">
        <w:rPr>
          <w:rFonts w:ascii="Times New Roman" w:hAnsi="Times New Roman" w:cs="Times New Roman" w:hint="eastAsia"/>
          <w:bCs/>
        </w:rPr>
        <w:t>Woolcock, M., &amp; Narayan, D. 200</w:t>
      </w:r>
      <w:r w:rsidR="00992CCC">
        <w:rPr>
          <w:rFonts w:ascii="Times New Roman" w:hAnsi="Times New Roman" w:cs="Times New Roman" w:hint="eastAsia"/>
          <w:bCs/>
        </w:rPr>
        <w:t>0. Social capital: Implications</w:t>
      </w:r>
      <w:r w:rsidR="00992CCC">
        <w:rPr>
          <w:rFonts w:ascii="Times New Roman" w:hAnsi="Times New Roman" w:cs="Times New Roman"/>
          <w:bCs/>
        </w:rPr>
        <w:t xml:space="preserve"> </w:t>
      </w:r>
      <w:r w:rsidRPr="00601517">
        <w:rPr>
          <w:rFonts w:ascii="Times New Roman" w:hAnsi="Times New Roman" w:cs="Times New Roman" w:hint="eastAsia"/>
          <w:bCs/>
        </w:rPr>
        <w:t>for development the</w:t>
      </w:r>
      <w:r w:rsidR="00992CCC">
        <w:rPr>
          <w:rFonts w:ascii="Times New Roman" w:hAnsi="Times New Roman" w:cs="Times New Roman" w:hint="eastAsia"/>
          <w:bCs/>
        </w:rPr>
        <w:t xml:space="preserve">ory, research and policy. </w:t>
      </w:r>
      <w:r w:rsidR="00992CCC" w:rsidRPr="0076505D">
        <w:rPr>
          <w:rFonts w:ascii="Times New Roman" w:hAnsi="Times New Roman" w:cs="Times New Roman" w:hint="eastAsia"/>
          <w:bCs/>
          <w:i/>
        </w:rPr>
        <w:t>World</w:t>
      </w:r>
      <w:r w:rsidR="00992CCC" w:rsidRPr="0076505D">
        <w:rPr>
          <w:rFonts w:ascii="Times New Roman" w:hAnsi="Times New Roman" w:cs="Times New Roman"/>
          <w:bCs/>
          <w:i/>
        </w:rPr>
        <w:t xml:space="preserve"> </w:t>
      </w:r>
      <w:r w:rsidR="00992CCC" w:rsidRPr="0076505D">
        <w:rPr>
          <w:rFonts w:ascii="Times New Roman" w:hAnsi="Times New Roman" w:cs="Times New Roman" w:hint="eastAsia"/>
          <w:bCs/>
          <w:i/>
        </w:rPr>
        <w:t>Bank R</w:t>
      </w:r>
      <w:r w:rsidRPr="0076505D">
        <w:rPr>
          <w:rFonts w:ascii="Times New Roman" w:hAnsi="Times New Roman" w:cs="Times New Roman" w:hint="eastAsia"/>
          <w:bCs/>
          <w:i/>
        </w:rPr>
        <w:t>esearch Observer</w:t>
      </w:r>
      <w:r w:rsidRPr="00601517">
        <w:rPr>
          <w:rFonts w:ascii="Times New Roman" w:hAnsi="Times New Roman" w:cs="Times New Roman" w:hint="eastAsia"/>
          <w:bCs/>
        </w:rPr>
        <w:t>, 15: 225-250.</w:t>
      </w:r>
    </w:p>
    <w:p w:rsidR="00992CCC" w:rsidRDefault="00992CCC" w:rsidP="00601517">
      <w:pPr>
        <w:suppressAutoHyphens w:val="0"/>
        <w:rPr>
          <w:rFonts w:ascii="Times New Roman" w:hAnsi="Times New Roman" w:cs="Times New Roman"/>
          <w:bCs/>
        </w:rPr>
      </w:pPr>
    </w:p>
    <w:p w:rsidR="00992CCC" w:rsidRDefault="00992CCC" w:rsidP="00601517">
      <w:pPr>
        <w:suppressAutoHyphens w:val="0"/>
        <w:rPr>
          <w:rFonts w:ascii="Times New Roman" w:hAnsi="Times New Roman" w:cs="Times New Roman"/>
          <w:bCs/>
        </w:rPr>
      </w:pPr>
      <w:r>
        <w:rPr>
          <w:rFonts w:ascii="Times New Roman" w:hAnsi="Times New Roman" w:cs="Times New Roman"/>
          <w:bCs/>
        </w:rPr>
        <w:t xml:space="preserve">Wilson P. 1997. Building social capital: a learning agenda for the twenty-first century, </w:t>
      </w:r>
      <w:r w:rsidRPr="0076505D">
        <w:rPr>
          <w:rFonts w:ascii="Times New Roman" w:hAnsi="Times New Roman" w:cs="Times New Roman"/>
          <w:bCs/>
          <w:i/>
        </w:rPr>
        <w:t>Urban Studies</w:t>
      </w:r>
      <w:r>
        <w:rPr>
          <w:rFonts w:ascii="Times New Roman" w:hAnsi="Times New Roman" w:cs="Times New Roman"/>
          <w:bCs/>
        </w:rPr>
        <w:t>, 34 (5-6), 745 – 760.</w:t>
      </w:r>
    </w:p>
    <w:p w:rsidR="00D1052B" w:rsidRDefault="00D1052B" w:rsidP="00601517">
      <w:pPr>
        <w:suppressAutoHyphens w:val="0"/>
        <w:rPr>
          <w:rFonts w:ascii="Times New Roman" w:hAnsi="Times New Roman" w:cs="Times New Roman"/>
          <w:bCs/>
        </w:rPr>
      </w:pPr>
    </w:p>
    <w:p w:rsidR="00D1052B" w:rsidRDefault="00D1052B" w:rsidP="00601517">
      <w:pPr>
        <w:suppressAutoHyphens w:val="0"/>
        <w:rPr>
          <w:rFonts w:ascii="Times New Roman" w:hAnsi="Times New Roman" w:cs="Times New Roman"/>
          <w:bCs/>
        </w:rPr>
      </w:pPr>
      <w:r>
        <w:rPr>
          <w:rFonts w:ascii="Times New Roman" w:hAnsi="Times New Roman" w:cs="Times New Roman" w:hint="eastAsia"/>
          <w:bCs/>
        </w:rPr>
        <w:t>Z</w:t>
      </w:r>
      <w:r>
        <w:rPr>
          <w:rFonts w:ascii="Times New Roman" w:hAnsi="Times New Roman" w:cs="Times New Roman"/>
          <w:bCs/>
        </w:rPr>
        <w:t>hang</w:t>
      </w:r>
      <w:r>
        <w:rPr>
          <w:rFonts w:ascii="Times New Roman" w:hAnsi="Times New Roman" w:cs="Times New Roman" w:hint="eastAsia"/>
          <w:bCs/>
        </w:rPr>
        <w:t>, J. and Wu</w:t>
      </w:r>
      <w:r w:rsidRPr="00D1052B">
        <w:rPr>
          <w:rFonts w:ascii="Times New Roman" w:hAnsi="Times New Roman" w:cs="Times New Roman" w:hint="eastAsia"/>
          <w:bCs/>
        </w:rPr>
        <w:t xml:space="preserve">, W., 2013. Social capital and new product development outcomes: The mediating role of sensing capability in Chinese high-tech firms. </w:t>
      </w:r>
      <w:r w:rsidRPr="0076505D">
        <w:rPr>
          <w:rFonts w:ascii="Times New Roman" w:hAnsi="Times New Roman" w:cs="Times New Roman" w:hint="eastAsia"/>
          <w:bCs/>
          <w:i/>
        </w:rPr>
        <w:t>Journal of World Business</w:t>
      </w:r>
      <w:r w:rsidRPr="00D1052B">
        <w:rPr>
          <w:rFonts w:ascii="Times New Roman" w:hAnsi="Times New Roman" w:cs="Times New Roman" w:hint="eastAsia"/>
          <w:bCs/>
        </w:rPr>
        <w:t>, 48(4), pp. 539.</w:t>
      </w:r>
    </w:p>
    <w:p w:rsidR="00992CCC" w:rsidRPr="00933518" w:rsidRDefault="00992CCC" w:rsidP="00601517">
      <w:pPr>
        <w:suppressAutoHyphens w:val="0"/>
        <w:rPr>
          <w:rFonts w:ascii="Times New Roman" w:hAnsi="Times New Roman" w:cs="Times New Roman"/>
          <w:bCs/>
        </w:rPr>
      </w:pPr>
    </w:p>
    <w:sectPr w:rsidR="00992CCC" w:rsidRPr="00933518" w:rsidSect="00587A9E">
      <w:footerReference w:type="default" r:id="rId10"/>
      <w:pgSz w:w="11906" w:h="16838"/>
      <w:pgMar w:top="1440" w:right="1440" w:bottom="1440" w:left="1440"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1DE" w:rsidRDefault="001E1CFC">
      <w:pPr>
        <w:rPr>
          <w:rFonts w:hint="eastAsia"/>
        </w:rPr>
      </w:pPr>
      <w:r>
        <w:separator/>
      </w:r>
    </w:p>
  </w:endnote>
  <w:endnote w:type="continuationSeparator" w:id="0">
    <w:p w:rsidR="008C41DE" w:rsidRDefault="001E1CF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42" w:rsidRDefault="001E1CFC">
    <w:pPr>
      <w:pStyle w:val="Footer"/>
      <w:jc w:val="right"/>
      <w:rPr>
        <w:rFonts w:hint="eastAsia"/>
      </w:rPr>
    </w:pPr>
    <w:r>
      <w:fldChar w:fldCharType="begin"/>
    </w:r>
    <w:r>
      <w:instrText xml:space="preserve"> PAGE </w:instrText>
    </w:r>
    <w:r>
      <w:fldChar w:fldCharType="separate"/>
    </w:r>
    <w:r w:rsidR="00F75BE9">
      <w:rPr>
        <w:rFonts w:hint="eastAsia"/>
        <w:noProof/>
      </w:rPr>
      <w:t>1</w:t>
    </w:r>
    <w:r>
      <w:fldChar w:fldCharType="end"/>
    </w:r>
  </w:p>
  <w:p w:rsidR="008A1B42" w:rsidRDefault="00F75BE9">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1DE" w:rsidRDefault="001E1CFC">
      <w:pPr>
        <w:rPr>
          <w:rFonts w:hint="eastAsia"/>
        </w:rPr>
      </w:pPr>
      <w:r>
        <w:rPr>
          <w:color w:val="000000"/>
        </w:rPr>
        <w:separator/>
      </w:r>
    </w:p>
  </w:footnote>
  <w:footnote w:type="continuationSeparator" w:id="0">
    <w:p w:rsidR="008C41DE" w:rsidRDefault="001E1CF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B7D61"/>
    <w:multiLevelType w:val="hybridMultilevel"/>
    <w:tmpl w:val="A2EC9F7A"/>
    <w:lvl w:ilvl="0" w:tplc="FFE0F348">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F6628E1"/>
    <w:multiLevelType w:val="multilevel"/>
    <w:tmpl w:val="D7E86E18"/>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74524BEC"/>
    <w:multiLevelType w:val="multilevel"/>
    <w:tmpl w:val="DA9C3710"/>
    <w:styleLink w:val="WW8Num3"/>
    <w:lvl w:ilvl="0">
      <w:start w:val="1"/>
      <w:numFmt w:val="decimal"/>
      <w:lvlText w:val="%1."/>
      <w:lvlJc w:val="left"/>
      <w:rPr>
        <w:rFonts w:ascii="Times New Roman" w:eastAsia="Times New Roman" w:hAnsi="Times New Roman" w:cs="Times New Roman"/>
        <w:bCs/>
        <w:sz w:val="24"/>
        <w:szCs w:val="24"/>
        <w:lang w:eastAsia="en-G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1"/>
  </w:num>
  <w:num w:numId="3">
    <w:abstractNumId w:val="2"/>
    <w:lvlOverride w:ilvl="0">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9"/>
    <w:rsid w:val="00010BB7"/>
    <w:rsid w:val="00035CDE"/>
    <w:rsid w:val="000652E8"/>
    <w:rsid w:val="000774B6"/>
    <w:rsid w:val="000B02DD"/>
    <w:rsid w:val="000B0CD1"/>
    <w:rsid w:val="000B3636"/>
    <w:rsid w:val="000C1E60"/>
    <w:rsid w:val="000C3283"/>
    <w:rsid w:val="000C3A95"/>
    <w:rsid w:val="000D776A"/>
    <w:rsid w:val="000E32A4"/>
    <w:rsid w:val="00127B1E"/>
    <w:rsid w:val="00155E4F"/>
    <w:rsid w:val="0015688F"/>
    <w:rsid w:val="00161AD0"/>
    <w:rsid w:val="00164611"/>
    <w:rsid w:val="0016742D"/>
    <w:rsid w:val="00177ADD"/>
    <w:rsid w:val="0018112F"/>
    <w:rsid w:val="00190FF1"/>
    <w:rsid w:val="001921F2"/>
    <w:rsid w:val="00192AD8"/>
    <w:rsid w:val="001A4957"/>
    <w:rsid w:val="001B316E"/>
    <w:rsid w:val="001C2D1B"/>
    <w:rsid w:val="001C5503"/>
    <w:rsid w:val="001D2D07"/>
    <w:rsid w:val="001E1CFC"/>
    <w:rsid w:val="001F161D"/>
    <w:rsid w:val="001F280C"/>
    <w:rsid w:val="001F3974"/>
    <w:rsid w:val="00222165"/>
    <w:rsid w:val="00223FD0"/>
    <w:rsid w:val="00225FF3"/>
    <w:rsid w:val="002528C7"/>
    <w:rsid w:val="00263BF6"/>
    <w:rsid w:val="00267CEB"/>
    <w:rsid w:val="00267E48"/>
    <w:rsid w:val="00271270"/>
    <w:rsid w:val="00280FA4"/>
    <w:rsid w:val="00281857"/>
    <w:rsid w:val="00285FE6"/>
    <w:rsid w:val="00295E67"/>
    <w:rsid w:val="002F7DAB"/>
    <w:rsid w:val="00311B68"/>
    <w:rsid w:val="00330E50"/>
    <w:rsid w:val="003340AA"/>
    <w:rsid w:val="00340A8E"/>
    <w:rsid w:val="00355325"/>
    <w:rsid w:val="003639FE"/>
    <w:rsid w:val="00366C40"/>
    <w:rsid w:val="00373D87"/>
    <w:rsid w:val="00377736"/>
    <w:rsid w:val="00380218"/>
    <w:rsid w:val="00384B8C"/>
    <w:rsid w:val="00393AA0"/>
    <w:rsid w:val="0039669D"/>
    <w:rsid w:val="0039703C"/>
    <w:rsid w:val="003A20BB"/>
    <w:rsid w:val="003A34AE"/>
    <w:rsid w:val="003B0B2D"/>
    <w:rsid w:val="003B10BE"/>
    <w:rsid w:val="003B3CA9"/>
    <w:rsid w:val="003C147B"/>
    <w:rsid w:val="003C2CE6"/>
    <w:rsid w:val="003C648C"/>
    <w:rsid w:val="0040198B"/>
    <w:rsid w:val="0040344E"/>
    <w:rsid w:val="00411035"/>
    <w:rsid w:val="00425019"/>
    <w:rsid w:val="00432D21"/>
    <w:rsid w:val="00450B88"/>
    <w:rsid w:val="0047354F"/>
    <w:rsid w:val="00477BEE"/>
    <w:rsid w:val="00482809"/>
    <w:rsid w:val="00487DFB"/>
    <w:rsid w:val="004A26B3"/>
    <w:rsid w:val="004B2F55"/>
    <w:rsid w:val="004F22A3"/>
    <w:rsid w:val="004F65C1"/>
    <w:rsid w:val="005121D1"/>
    <w:rsid w:val="005139F1"/>
    <w:rsid w:val="0052459C"/>
    <w:rsid w:val="00535080"/>
    <w:rsid w:val="00535947"/>
    <w:rsid w:val="00554459"/>
    <w:rsid w:val="005613DA"/>
    <w:rsid w:val="00584812"/>
    <w:rsid w:val="00587A9E"/>
    <w:rsid w:val="005A1966"/>
    <w:rsid w:val="005B7D7F"/>
    <w:rsid w:val="005C421C"/>
    <w:rsid w:val="005C7BA2"/>
    <w:rsid w:val="005D2332"/>
    <w:rsid w:val="005D69BC"/>
    <w:rsid w:val="005E2F36"/>
    <w:rsid w:val="005F2C2C"/>
    <w:rsid w:val="005F6CED"/>
    <w:rsid w:val="00601517"/>
    <w:rsid w:val="00610A1D"/>
    <w:rsid w:val="006134FE"/>
    <w:rsid w:val="00624235"/>
    <w:rsid w:val="00634F7B"/>
    <w:rsid w:val="00635637"/>
    <w:rsid w:val="00652A0A"/>
    <w:rsid w:val="00655F1F"/>
    <w:rsid w:val="00656889"/>
    <w:rsid w:val="00676329"/>
    <w:rsid w:val="006C27DD"/>
    <w:rsid w:val="006C3EDB"/>
    <w:rsid w:val="006C4CB3"/>
    <w:rsid w:val="006D4BB2"/>
    <w:rsid w:val="00711C9C"/>
    <w:rsid w:val="00712354"/>
    <w:rsid w:val="0071338D"/>
    <w:rsid w:val="0071704A"/>
    <w:rsid w:val="00742BD9"/>
    <w:rsid w:val="0075193C"/>
    <w:rsid w:val="0076328E"/>
    <w:rsid w:val="0076505D"/>
    <w:rsid w:val="00773370"/>
    <w:rsid w:val="00776A89"/>
    <w:rsid w:val="0078360F"/>
    <w:rsid w:val="007919DB"/>
    <w:rsid w:val="00795F2D"/>
    <w:rsid w:val="0079727E"/>
    <w:rsid w:val="007B3EBB"/>
    <w:rsid w:val="007C1722"/>
    <w:rsid w:val="007E3D98"/>
    <w:rsid w:val="0080587F"/>
    <w:rsid w:val="0082394E"/>
    <w:rsid w:val="008260B8"/>
    <w:rsid w:val="008409F1"/>
    <w:rsid w:val="008567C3"/>
    <w:rsid w:val="00864CA9"/>
    <w:rsid w:val="00871E8E"/>
    <w:rsid w:val="008961AB"/>
    <w:rsid w:val="008A166F"/>
    <w:rsid w:val="008B7488"/>
    <w:rsid w:val="008C41DE"/>
    <w:rsid w:val="008D60E0"/>
    <w:rsid w:val="008F4CA2"/>
    <w:rsid w:val="00900A46"/>
    <w:rsid w:val="00914B6A"/>
    <w:rsid w:val="00916DC7"/>
    <w:rsid w:val="00924EB9"/>
    <w:rsid w:val="0092637A"/>
    <w:rsid w:val="00933518"/>
    <w:rsid w:val="00961BC0"/>
    <w:rsid w:val="00985BAB"/>
    <w:rsid w:val="00992CCC"/>
    <w:rsid w:val="009963F8"/>
    <w:rsid w:val="009A4AAF"/>
    <w:rsid w:val="009A651F"/>
    <w:rsid w:val="009A7877"/>
    <w:rsid w:val="009C7E1F"/>
    <w:rsid w:val="009D1FCF"/>
    <w:rsid w:val="009D6840"/>
    <w:rsid w:val="009F14CA"/>
    <w:rsid w:val="00A10D21"/>
    <w:rsid w:val="00A42DF3"/>
    <w:rsid w:val="00A523D0"/>
    <w:rsid w:val="00A86194"/>
    <w:rsid w:val="00AC721A"/>
    <w:rsid w:val="00AD3A34"/>
    <w:rsid w:val="00AE658C"/>
    <w:rsid w:val="00AF08A1"/>
    <w:rsid w:val="00B01D6A"/>
    <w:rsid w:val="00B12F5B"/>
    <w:rsid w:val="00B15819"/>
    <w:rsid w:val="00B3009B"/>
    <w:rsid w:val="00B4768E"/>
    <w:rsid w:val="00B47874"/>
    <w:rsid w:val="00B503F8"/>
    <w:rsid w:val="00B63337"/>
    <w:rsid w:val="00B87DA4"/>
    <w:rsid w:val="00B90A40"/>
    <w:rsid w:val="00BB340E"/>
    <w:rsid w:val="00BC3250"/>
    <w:rsid w:val="00BD0773"/>
    <w:rsid w:val="00BF0F04"/>
    <w:rsid w:val="00BF2D10"/>
    <w:rsid w:val="00C13B03"/>
    <w:rsid w:val="00C24508"/>
    <w:rsid w:val="00C27341"/>
    <w:rsid w:val="00C47294"/>
    <w:rsid w:val="00C60F0D"/>
    <w:rsid w:val="00C65D4C"/>
    <w:rsid w:val="00C65DF6"/>
    <w:rsid w:val="00C84467"/>
    <w:rsid w:val="00CB51CD"/>
    <w:rsid w:val="00CD5126"/>
    <w:rsid w:val="00CD5AE1"/>
    <w:rsid w:val="00CD6522"/>
    <w:rsid w:val="00CE2F86"/>
    <w:rsid w:val="00D02715"/>
    <w:rsid w:val="00D067B4"/>
    <w:rsid w:val="00D1052B"/>
    <w:rsid w:val="00D177A5"/>
    <w:rsid w:val="00D3220A"/>
    <w:rsid w:val="00D35D12"/>
    <w:rsid w:val="00D4458F"/>
    <w:rsid w:val="00D473B5"/>
    <w:rsid w:val="00D63EE4"/>
    <w:rsid w:val="00D65F68"/>
    <w:rsid w:val="00D85926"/>
    <w:rsid w:val="00D91ED2"/>
    <w:rsid w:val="00D94B75"/>
    <w:rsid w:val="00DA2376"/>
    <w:rsid w:val="00DC06CE"/>
    <w:rsid w:val="00DC713C"/>
    <w:rsid w:val="00DE1F1E"/>
    <w:rsid w:val="00DE4069"/>
    <w:rsid w:val="00DF6364"/>
    <w:rsid w:val="00E25F62"/>
    <w:rsid w:val="00E26A73"/>
    <w:rsid w:val="00E558F7"/>
    <w:rsid w:val="00E61888"/>
    <w:rsid w:val="00E803B3"/>
    <w:rsid w:val="00EA0A7D"/>
    <w:rsid w:val="00EA7154"/>
    <w:rsid w:val="00EC312B"/>
    <w:rsid w:val="00ED015D"/>
    <w:rsid w:val="00EF1680"/>
    <w:rsid w:val="00EF39C0"/>
    <w:rsid w:val="00F11981"/>
    <w:rsid w:val="00F24422"/>
    <w:rsid w:val="00F44116"/>
    <w:rsid w:val="00F53573"/>
    <w:rsid w:val="00F6116F"/>
    <w:rsid w:val="00F6733C"/>
    <w:rsid w:val="00F75BE9"/>
    <w:rsid w:val="00F832AA"/>
    <w:rsid w:val="00F9377F"/>
    <w:rsid w:val="00F96695"/>
    <w:rsid w:val="00FB4303"/>
    <w:rsid w:val="00FC3448"/>
    <w:rsid w:val="00FD33FB"/>
    <w:rsid w:val="00FD7282"/>
    <w:rsid w:val="00FF070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A1FF1-EE89-486D-861C-A892814C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spacing w:after="200"/>
      <w:ind w:left="720"/>
    </w:pPr>
  </w:style>
  <w:style w:type="paragraph" w:styleId="Footer">
    <w:name w:val="footer"/>
    <w:basedOn w:val="Standard"/>
    <w:link w:val="FooterChar"/>
    <w:uiPriority w:val="99"/>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WW8Num3z0">
    <w:name w:val="WW8Num3z0"/>
    <w:rPr>
      <w:rFonts w:ascii="Times New Roman" w:eastAsia="Times New Roman" w:hAnsi="Times New Roman" w:cs="Times New Roman"/>
      <w:bCs/>
      <w:sz w:val="24"/>
      <w:szCs w:val="24"/>
      <w:lang w:eastAsia="en-G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NumberingSymbols">
    <w:name w:val="Numbering Symbols"/>
  </w:style>
  <w:style w:type="paragraph" w:styleId="CommentText">
    <w:name w:val="annotation text"/>
    <w:basedOn w:val="Normal"/>
    <w:rPr>
      <w:sz w:val="20"/>
      <w:szCs w:val="18"/>
    </w:rPr>
  </w:style>
  <w:style w:type="character" w:customStyle="1" w:styleId="CommentTextChar">
    <w:name w:val="Comment Text Char"/>
    <w:basedOn w:val="DefaultParagraphFont"/>
    <w:rPr>
      <w:sz w:val="20"/>
      <w:szCs w:val="18"/>
    </w:rPr>
  </w:style>
  <w:style w:type="character" w:styleId="CommentReference">
    <w:name w:val="annotation reference"/>
    <w:basedOn w:val="DefaultParagraphFont"/>
    <w:rPr>
      <w:sz w:val="16"/>
      <w:szCs w:val="16"/>
    </w:rPr>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 w:type="numbering" w:customStyle="1" w:styleId="WW8Num3">
    <w:name w:val="WW8Num3"/>
    <w:basedOn w:val="NoList"/>
    <w:pPr>
      <w:numPr>
        <w:numId w:val="1"/>
      </w:numPr>
    </w:pPr>
  </w:style>
  <w:style w:type="numbering" w:customStyle="1" w:styleId="WW8Num1">
    <w:name w:val="WW8Num1"/>
    <w:basedOn w:val="NoList"/>
    <w:pPr>
      <w:numPr>
        <w:numId w:val="2"/>
      </w:numPr>
    </w:pPr>
  </w:style>
  <w:style w:type="paragraph" w:styleId="Header">
    <w:name w:val="header"/>
    <w:basedOn w:val="Normal"/>
    <w:link w:val="HeaderChar"/>
    <w:uiPriority w:val="99"/>
    <w:unhideWhenUsed/>
    <w:rsid w:val="00C13B03"/>
    <w:pPr>
      <w:tabs>
        <w:tab w:val="center" w:pos="4513"/>
        <w:tab w:val="right" w:pos="9026"/>
      </w:tabs>
    </w:pPr>
    <w:rPr>
      <w:szCs w:val="21"/>
    </w:rPr>
  </w:style>
  <w:style w:type="character" w:customStyle="1" w:styleId="HeaderChar">
    <w:name w:val="Header Char"/>
    <w:basedOn w:val="DefaultParagraphFont"/>
    <w:link w:val="Header"/>
    <w:uiPriority w:val="99"/>
    <w:rsid w:val="00C13B03"/>
    <w:rPr>
      <w:szCs w:val="21"/>
    </w:rPr>
  </w:style>
  <w:style w:type="character" w:customStyle="1" w:styleId="FooterChar">
    <w:name w:val="Footer Char"/>
    <w:basedOn w:val="DefaultParagraphFont"/>
    <w:link w:val="Footer"/>
    <w:uiPriority w:val="99"/>
    <w:rsid w:val="00C13B03"/>
  </w:style>
  <w:style w:type="character" w:styleId="Hyperlink">
    <w:name w:val="Hyperlink"/>
    <w:basedOn w:val="DefaultParagraphFont"/>
    <w:uiPriority w:val="99"/>
    <w:unhideWhenUsed/>
    <w:rsid w:val="006C3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igerwu@hkbu.edu.hk" TargetMode="External"/><Relationship Id="rId3" Type="http://schemas.openxmlformats.org/officeDocument/2006/relationships/settings" Target="settings.xml"/><Relationship Id="rId7" Type="http://schemas.openxmlformats.org/officeDocument/2006/relationships/hyperlink" Target="mailto:r.liu1@lancas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tuncay@isikun.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014\Publications\ADS_AP\BAM\Submission\CB5604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CB5604F0</Template>
  <TotalTime>1</TotalTime>
  <Pages>11</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Liu</dc:creator>
  <cp:lastModifiedBy>sbs.careers</cp:lastModifiedBy>
  <cp:revision>2</cp:revision>
  <cp:lastPrinted>2015-02-24T17:09:00Z</cp:lastPrinted>
  <dcterms:created xsi:type="dcterms:W3CDTF">2018-05-17T12:48:00Z</dcterms:created>
  <dcterms:modified xsi:type="dcterms:W3CDTF">2018-05-17T12:48:00Z</dcterms:modified>
</cp:coreProperties>
</file>