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6A117F" w14:textId="77777777" w:rsidR="004B6FAA" w:rsidRPr="004B6FAA" w:rsidRDefault="004B6FAA" w:rsidP="004B6FAA">
      <w:pPr>
        <w:rPr>
          <w:b/>
          <w:bCs/>
          <w:lang w:val="en-US"/>
        </w:rPr>
      </w:pPr>
      <w:r w:rsidRPr="004B6FAA">
        <w:rPr>
          <w:b/>
          <w:bCs/>
          <w:lang w:val="en-US"/>
        </w:rPr>
        <w:t>2019 Asia Pacific Humanitarian Leadership Conference</w:t>
      </w:r>
    </w:p>
    <w:p w14:paraId="08B317A0" w14:textId="77777777" w:rsidR="004B6FAA" w:rsidRDefault="004B6FAA" w:rsidP="004B6FAA">
      <w:pPr>
        <w:rPr>
          <w:sz w:val="28"/>
          <w:szCs w:val="28"/>
        </w:rPr>
      </w:pPr>
    </w:p>
    <w:p w14:paraId="64C3319C" w14:textId="1EE66B67" w:rsidR="004B6FAA" w:rsidRPr="00E16D01" w:rsidRDefault="004B6FAA" w:rsidP="004B6FAA">
      <w:pPr>
        <w:rPr>
          <w:sz w:val="28"/>
          <w:szCs w:val="28"/>
        </w:rPr>
      </w:pPr>
      <w:r w:rsidRPr="00E16D01">
        <w:rPr>
          <w:sz w:val="28"/>
          <w:szCs w:val="28"/>
        </w:rPr>
        <w:t xml:space="preserve">GROUNDHOG DAY: USING </w:t>
      </w:r>
      <w:r>
        <w:rPr>
          <w:sz w:val="28"/>
          <w:szCs w:val="28"/>
        </w:rPr>
        <w:t xml:space="preserve">INTENSIVE </w:t>
      </w:r>
      <w:r w:rsidRPr="00E16D01">
        <w:rPr>
          <w:sz w:val="28"/>
          <w:szCs w:val="28"/>
        </w:rPr>
        <w:t xml:space="preserve">SIMULATIONS TO DEVELOP HUMANITARIAN </w:t>
      </w:r>
      <w:r>
        <w:rPr>
          <w:sz w:val="28"/>
          <w:szCs w:val="28"/>
        </w:rPr>
        <w:t>LEADERSHIP CAPABILITY</w:t>
      </w:r>
      <w:r w:rsidRPr="00E16D01">
        <w:rPr>
          <w:sz w:val="28"/>
          <w:szCs w:val="28"/>
        </w:rPr>
        <w:t>.</w:t>
      </w:r>
    </w:p>
    <w:p w14:paraId="6F5C3750" w14:textId="77777777" w:rsidR="00E16D01" w:rsidRDefault="00E16D01"/>
    <w:p w14:paraId="62929FC1" w14:textId="77777777" w:rsidR="004B6FAA" w:rsidRDefault="00E16D01">
      <w:r>
        <w:t xml:space="preserve">Authors: </w:t>
      </w:r>
      <w:r w:rsidRPr="004B6FAA">
        <w:rPr>
          <w:b/>
        </w:rPr>
        <w:t>Watton</w:t>
      </w:r>
      <w:r w:rsidR="004B6FAA" w:rsidRPr="004B6FAA">
        <w:rPr>
          <w:b/>
        </w:rPr>
        <w:t>, E. L.</w:t>
      </w:r>
    </w:p>
    <w:p w14:paraId="3C48BD08" w14:textId="52490D5E" w:rsidR="004B6FAA" w:rsidRDefault="00E16D01">
      <w:r>
        <w:t>Senior Teaching Fellow, Lancaster University Management School, UK</w:t>
      </w:r>
      <w:r w:rsidR="004B6FAA">
        <w:t>.</w:t>
      </w:r>
    </w:p>
    <w:p w14:paraId="3FC2FD6F" w14:textId="643ABBEF" w:rsidR="002142B9" w:rsidRDefault="00C33C05">
      <w:hyperlink r:id="rId8" w:history="1">
        <w:r w:rsidR="00E16D01" w:rsidRPr="008B6AD9">
          <w:rPr>
            <w:rStyle w:val="Hyperlink"/>
          </w:rPr>
          <w:t>e.watton@lancaster.ac.uk</w:t>
        </w:r>
      </w:hyperlink>
      <w:r w:rsidR="00E16D01">
        <w:t xml:space="preserve"> </w:t>
      </w:r>
    </w:p>
    <w:p w14:paraId="475B529F" w14:textId="77777777" w:rsidR="004B6FAA" w:rsidRPr="004B6FAA" w:rsidRDefault="00E16D01">
      <w:pPr>
        <w:rPr>
          <w:b/>
        </w:rPr>
      </w:pPr>
      <w:r w:rsidRPr="004B6FAA">
        <w:rPr>
          <w:b/>
        </w:rPr>
        <w:t xml:space="preserve">Bell, </w:t>
      </w:r>
      <w:r w:rsidR="00102044" w:rsidRPr="004B6FAA">
        <w:rPr>
          <w:b/>
        </w:rPr>
        <w:t>V</w:t>
      </w:r>
      <w:r w:rsidR="004B6FAA" w:rsidRPr="004B6FAA">
        <w:rPr>
          <w:b/>
        </w:rPr>
        <w:t>.</w:t>
      </w:r>
      <w:r w:rsidR="00102044" w:rsidRPr="004B6FAA">
        <w:rPr>
          <w:b/>
        </w:rPr>
        <w:t xml:space="preserve"> </w:t>
      </w:r>
    </w:p>
    <w:p w14:paraId="6C553E2F" w14:textId="77777777" w:rsidR="004B6FAA" w:rsidRDefault="00102044">
      <w:r>
        <w:t xml:space="preserve">Head of International Technical </w:t>
      </w:r>
      <w:r w:rsidR="004B6FAA">
        <w:t>Services, Australian Red Cross.</w:t>
      </w:r>
    </w:p>
    <w:p w14:paraId="36817174" w14:textId="0E72FCB4" w:rsidR="00E16D01" w:rsidRDefault="00C33C05">
      <w:hyperlink r:id="rId9" w:history="1">
        <w:r w:rsidR="00102044" w:rsidRPr="00165241">
          <w:rPr>
            <w:rStyle w:val="Hyperlink"/>
          </w:rPr>
          <w:t>vbell@redcross.org.au</w:t>
        </w:r>
      </w:hyperlink>
      <w:r w:rsidR="00102044">
        <w:t xml:space="preserve"> </w:t>
      </w:r>
    </w:p>
    <w:p w14:paraId="21660EF8" w14:textId="77777777" w:rsidR="004B6FAA" w:rsidRDefault="004B6FAA" w:rsidP="004B6FAA"/>
    <w:p w14:paraId="08F2136B" w14:textId="599E1A5C" w:rsidR="004B6FAA" w:rsidRPr="004B6FAA" w:rsidRDefault="004B6FAA" w:rsidP="004B6FAA">
      <w:pPr>
        <w:rPr>
          <w:b/>
        </w:rPr>
      </w:pPr>
      <w:r w:rsidRPr="004B6FAA">
        <w:rPr>
          <w:b/>
        </w:rPr>
        <w:t>ABSTRACT</w:t>
      </w:r>
    </w:p>
    <w:p w14:paraId="1A8ED2EC" w14:textId="77777777" w:rsidR="008251F7" w:rsidRDefault="002142B9">
      <w:r>
        <w:t xml:space="preserve">In the movie </w:t>
      </w:r>
      <w:r w:rsidR="00C6430B">
        <w:t>‘</w:t>
      </w:r>
      <w:r w:rsidRPr="00C6430B">
        <w:t>Ground</w:t>
      </w:r>
      <w:r w:rsidR="005A1B54" w:rsidRPr="00C6430B">
        <w:t>ho</w:t>
      </w:r>
      <w:r w:rsidR="00B77664" w:rsidRPr="00C6430B">
        <w:t>g Day</w:t>
      </w:r>
      <w:r w:rsidR="00C6430B">
        <w:t>’</w:t>
      </w:r>
      <w:r w:rsidR="00102044">
        <w:t>,</w:t>
      </w:r>
      <w:r w:rsidR="00B77664">
        <w:t xml:space="preserve"> </w:t>
      </w:r>
      <w:r>
        <w:t>TV weatherman</w:t>
      </w:r>
      <w:r w:rsidR="000B1D68">
        <w:t xml:space="preserve"> Phil Connors</w:t>
      </w:r>
      <w:r>
        <w:t xml:space="preserve"> </w:t>
      </w:r>
      <w:r w:rsidR="004E51C1">
        <w:t xml:space="preserve">has the feeling </w:t>
      </w:r>
      <w:r w:rsidR="00C07DBE">
        <w:t>his</w:t>
      </w:r>
      <w:r>
        <w:t xml:space="preserve"> </w:t>
      </w:r>
      <w:r w:rsidR="00B550C8">
        <w:t>life</w:t>
      </w:r>
      <w:r>
        <w:t xml:space="preserve"> </w:t>
      </w:r>
      <w:r w:rsidR="004E51C1">
        <w:t>is on permanent repeat</w:t>
      </w:r>
      <w:r>
        <w:t xml:space="preserve">. Ultimately, </w:t>
      </w:r>
      <w:r w:rsidR="008F55AF">
        <w:t xml:space="preserve">his character </w:t>
      </w:r>
      <w:r>
        <w:t xml:space="preserve">chooses to develop new skills to </w:t>
      </w:r>
      <w:r w:rsidR="005A1B54">
        <w:t xml:space="preserve">transform </w:t>
      </w:r>
      <w:r w:rsidR="00661645">
        <w:t>his behaviour, and his life.</w:t>
      </w:r>
    </w:p>
    <w:p w14:paraId="743E66AC" w14:textId="4FAFFD32" w:rsidR="007B61C6" w:rsidRDefault="007B61C6">
      <w:r>
        <w:t xml:space="preserve">Greenhalgh (2008) alluded to the crisis gap in humanitarian leadership and the need for leadership behaviours, such as adaptability, to be developed across the sector. </w:t>
      </w:r>
      <w:r w:rsidR="00F47450">
        <w:t>T</w:t>
      </w:r>
      <w:r w:rsidR="00661645">
        <w:t>his presentation</w:t>
      </w:r>
      <w:r w:rsidR="00C33C05">
        <w:t xml:space="preserve"> </w:t>
      </w:r>
      <w:r w:rsidR="00661645">
        <w:t>explore</w:t>
      </w:r>
      <w:r w:rsidR="00C33C05">
        <w:t>s</w:t>
      </w:r>
      <w:bookmarkStart w:id="0" w:name="_GoBack"/>
      <w:bookmarkEnd w:id="0"/>
      <w:r w:rsidR="00661645">
        <w:t xml:space="preserve"> </w:t>
      </w:r>
      <w:r w:rsidR="008251F7">
        <w:t>the notion of new skill development for humanitarian leaders to behave differently</w:t>
      </w:r>
      <w:r w:rsidR="00BB3A69">
        <w:t xml:space="preserve">; </w:t>
      </w:r>
      <w:r w:rsidR="008251F7">
        <w:t xml:space="preserve">transform their leadership </w:t>
      </w:r>
      <w:r w:rsidR="00C6430B">
        <w:t>practice</w:t>
      </w:r>
      <w:r w:rsidR="00BB3A69">
        <w:t>;</w:t>
      </w:r>
      <w:r w:rsidR="008251F7">
        <w:t xml:space="preserve"> and, consequently, the systems they operate within. </w:t>
      </w:r>
    </w:p>
    <w:p w14:paraId="18F5C481" w14:textId="77777777" w:rsidR="002142B9" w:rsidRDefault="002142B9">
      <w:r>
        <w:t xml:space="preserve">Through the </w:t>
      </w:r>
      <w:r w:rsidRPr="00C6430B">
        <w:t>G</w:t>
      </w:r>
      <w:r w:rsidR="00213E8D" w:rsidRPr="00C6430B">
        <w:t xml:space="preserve">raduate </w:t>
      </w:r>
      <w:r w:rsidRPr="00C6430B">
        <w:t>C</w:t>
      </w:r>
      <w:r w:rsidR="00213E8D" w:rsidRPr="00C6430B">
        <w:t xml:space="preserve">ertificate in </w:t>
      </w:r>
      <w:r w:rsidRPr="00C6430B">
        <w:t>H</w:t>
      </w:r>
      <w:r w:rsidR="00213E8D" w:rsidRPr="00C6430B">
        <w:t xml:space="preserve">umanitarian </w:t>
      </w:r>
      <w:r w:rsidRPr="00C6430B">
        <w:t>L</w:t>
      </w:r>
      <w:r w:rsidR="00213E8D" w:rsidRPr="00C6430B">
        <w:t>eadership</w:t>
      </w:r>
      <w:r w:rsidR="00C6430B" w:rsidRPr="00C6430B">
        <w:t xml:space="preserve"> (GCHL)</w:t>
      </w:r>
      <w:r w:rsidR="00C6430B">
        <w:rPr>
          <w:i/>
        </w:rPr>
        <w:t>,</w:t>
      </w:r>
      <w:r>
        <w:t xml:space="preserve"> humanitarian leaders </w:t>
      </w:r>
      <w:r w:rsidR="00BF7F81">
        <w:t xml:space="preserve">participate in </w:t>
      </w:r>
      <w:r>
        <w:t>a</w:t>
      </w:r>
      <w:r w:rsidR="00661645">
        <w:t xml:space="preserve">n eight-month </w:t>
      </w:r>
      <w:r>
        <w:t>programme</w:t>
      </w:r>
      <w:r w:rsidR="00863591">
        <w:t xml:space="preserve"> to develop their leadership practice. During </w:t>
      </w:r>
      <w:r w:rsidR="00661645">
        <w:t xml:space="preserve">two </w:t>
      </w:r>
      <w:r w:rsidR="004E51C1">
        <w:t>face-to-face</w:t>
      </w:r>
      <w:r>
        <w:t xml:space="preserve"> modules, </w:t>
      </w:r>
      <w:r w:rsidR="00863591">
        <w:t xml:space="preserve">an </w:t>
      </w:r>
      <w:r w:rsidR="004E51C1">
        <w:t>intensive</w:t>
      </w:r>
      <w:r>
        <w:t xml:space="preserve"> </w:t>
      </w:r>
      <w:r w:rsidR="004E51C1">
        <w:t xml:space="preserve">simulation </w:t>
      </w:r>
      <w:r w:rsidR="00863591">
        <w:t xml:space="preserve">is one </w:t>
      </w:r>
      <w:r w:rsidR="004E51C1">
        <w:t xml:space="preserve">of the principal learning mechanisms </w:t>
      </w:r>
      <w:r w:rsidR="00C6430B">
        <w:t>t</w:t>
      </w:r>
      <w:r w:rsidR="00863591">
        <w:t xml:space="preserve">hat enables this. </w:t>
      </w:r>
    </w:p>
    <w:p w14:paraId="2780519F" w14:textId="77777777" w:rsidR="000B1D68" w:rsidRDefault="000B1D68">
      <w:r>
        <w:t>Simulations have a number of benefits</w:t>
      </w:r>
      <w:r w:rsidR="00863591">
        <w:t xml:space="preserve">. </w:t>
      </w:r>
      <w:r>
        <w:t xml:space="preserve">Ashford and DeRue (2012) describe </w:t>
      </w:r>
      <w:r w:rsidR="00F47450">
        <w:t>them</w:t>
      </w:r>
      <w:r w:rsidR="00213E8D">
        <w:t xml:space="preserve"> as a ‘mindful engagement experiential learning process’, compris</w:t>
      </w:r>
      <w:r w:rsidR="00F47450">
        <w:t>ing</w:t>
      </w:r>
      <w:r w:rsidR="00213E8D">
        <w:t xml:space="preserve"> </w:t>
      </w:r>
      <w:r w:rsidR="00C07DBE">
        <w:t>three parts</w:t>
      </w:r>
      <w:r>
        <w:t>:</w:t>
      </w:r>
    </w:p>
    <w:p w14:paraId="00C8028E" w14:textId="77777777" w:rsidR="000B1D68" w:rsidRDefault="000B1D68" w:rsidP="000B1D68">
      <w:pPr>
        <w:pStyle w:val="ListParagraph"/>
        <w:numPr>
          <w:ilvl w:val="0"/>
          <w:numId w:val="1"/>
        </w:numPr>
      </w:pPr>
      <w:r>
        <w:t>Approach – students embrace learning and set goals</w:t>
      </w:r>
    </w:p>
    <w:p w14:paraId="1416A122" w14:textId="77777777" w:rsidR="000B1D68" w:rsidRDefault="000B1D68" w:rsidP="000B1D68">
      <w:pPr>
        <w:pStyle w:val="ListParagraph"/>
        <w:numPr>
          <w:ilvl w:val="0"/>
          <w:numId w:val="1"/>
        </w:numPr>
      </w:pPr>
      <w:r>
        <w:t>Action – students capitalise on their learning opportunities, seek feedback and are able to regulate their emotions</w:t>
      </w:r>
    </w:p>
    <w:p w14:paraId="43305AE3" w14:textId="77777777" w:rsidR="000B1D68" w:rsidRDefault="00C07DBE" w:rsidP="000B1D68">
      <w:pPr>
        <w:pStyle w:val="ListParagraph"/>
        <w:numPr>
          <w:ilvl w:val="0"/>
          <w:numId w:val="1"/>
        </w:numPr>
      </w:pPr>
      <w:r>
        <w:t>Reflection – students capture lessons of experience including cause and effect diagnosis, counterfactuals and lessons learn</w:t>
      </w:r>
      <w:r w:rsidR="00C6430B">
        <w:t>ed.</w:t>
      </w:r>
    </w:p>
    <w:p w14:paraId="311B8B06" w14:textId="77777777" w:rsidR="00BF7F81" w:rsidRDefault="0030640B" w:rsidP="00C07DBE">
      <w:r>
        <w:t>A</w:t>
      </w:r>
      <w:r w:rsidR="00D513A7">
        <w:t xml:space="preserve"> study by Bell</w:t>
      </w:r>
      <w:r>
        <w:t xml:space="preserve"> in 2018 discovered the value </w:t>
      </w:r>
      <w:r w:rsidR="00C6430B">
        <w:t>GCHL</w:t>
      </w:r>
      <w:r>
        <w:t xml:space="preserve"> students </w:t>
      </w:r>
      <w:r w:rsidR="00C07DBE">
        <w:t xml:space="preserve">place on this component of the programme </w:t>
      </w:r>
      <w:r w:rsidR="00D513A7">
        <w:t xml:space="preserve">with comments such as </w:t>
      </w:r>
      <w:r w:rsidR="00D513A7" w:rsidRPr="00D513A7">
        <w:t>“</w:t>
      </w:r>
      <w:r w:rsidR="00D513A7" w:rsidRPr="00D513A7">
        <w:rPr>
          <w:i/>
        </w:rPr>
        <w:t>The simulation in Semarang was one of the best things I’ve ever been involved in</w:t>
      </w:r>
      <w:r w:rsidR="00D513A7" w:rsidRPr="00D513A7">
        <w:t>”</w:t>
      </w:r>
      <w:r w:rsidR="00D513A7">
        <w:t>,</w:t>
      </w:r>
      <w:r w:rsidR="00D513A7" w:rsidRPr="00D513A7">
        <w:t xml:space="preserve"> (Bell, 2018:11)</w:t>
      </w:r>
      <w:r w:rsidR="00F47450">
        <w:t xml:space="preserve">; and </w:t>
      </w:r>
      <w:r w:rsidR="00D513A7">
        <w:t>“[The simulation]</w:t>
      </w:r>
      <w:r w:rsidR="00D513A7" w:rsidRPr="00D513A7">
        <w:t xml:space="preserve"> </w:t>
      </w:r>
      <w:r w:rsidR="00D513A7" w:rsidRPr="00D513A7">
        <w:rPr>
          <w:i/>
        </w:rPr>
        <w:t>was a pressure cooker – int</w:t>
      </w:r>
      <w:r w:rsidR="00D513A7">
        <w:rPr>
          <w:i/>
        </w:rPr>
        <w:t>ense – so you couldn’t fake it</w:t>
      </w:r>
      <w:r w:rsidR="00D513A7" w:rsidRPr="00D513A7">
        <w:rPr>
          <w:i/>
        </w:rPr>
        <w:t>…It felt authentic</w:t>
      </w:r>
      <w:r w:rsidR="00D513A7" w:rsidRPr="00D513A7">
        <w:t>”</w:t>
      </w:r>
      <w:r w:rsidR="00D513A7">
        <w:t>, (Bell, 2018:11).</w:t>
      </w:r>
      <w:r w:rsidR="00BF7F81">
        <w:t xml:space="preserve"> </w:t>
      </w:r>
    </w:p>
    <w:p w14:paraId="08B12B2B" w14:textId="77777777" w:rsidR="00D513A7" w:rsidRDefault="00BF7F81" w:rsidP="00C07DBE">
      <w:r>
        <w:t>Heslin and Keating (2017</w:t>
      </w:r>
      <w:r w:rsidR="0030640B">
        <w:t xml:space="preserve">) concurred that leadership learning is highly effective </w:t>
      </w:r>
      <w:r>
        <w:t xml:space="preserve">through challenging experiences. A key aspect of a student’s ability to learn lies within </w:t>
      </w:r>
      <w:r w:rsidR="00F47450">
        <w:t xml:space="preserve">their </w:t>
      </w:r>
      <w:r>
        <w:t xml:space="preserve">mind-set; with a growth </w:t>
      </w:r>
      <w:r w:rsidR="008711E4">
        <w:lastRenderedPageBreak/>
        <w:t>mind-set</w:t>
      </w:r>
      <w:r>
        <w:t xml:space="preserve"> affording the greatest opportunity, rather than a fixed mind-set that</w:t>
      </w:r>
      <w:r w:rsidR="005F5B54">
        <w:t xml:space="preserve"> can limit</w:t>
      </w:r>
      <w:r w:rsidR="00B550C8">
        <w:t xml:space="preserve"> learning (Heslin</w:t>
      </w:r>
      <w:r>
        <w:t xml:space="preserve"> and Keating, 2017). </w:t>
      </w:r>
    </w:p>
    <w:p w14:paraId="0FD1B6C3" w14:textId="77777777" w:rsidR="005F5B54" w:rsidRDefault="008711E4" w:rsidP="00C07DBE">
      <w:r>
        <w:t>The authors will expand upon these ideas</w:t>
      </w:r>
      <w:r w:rsidR="005F5B54">
        <w:t xml:space="preserve"> during the</w:t>
      </w:r>
      <w:r w:rsidR="00BB3A69">
        <w:t>ir</w:t>
      </w:r>
      <w:r w:rsidR="005F5B54">
        <w:t xml:space="preserve"> session</w:t>
      </w:r>
      <w:r w:rsidR="00BB3A69">
        <w:t xml:space="preserve">. </w:t>
      </w:r>
    </w:p>
    <w:p w14:paraId="7B5D1BC5" w14:textId="77777777" w:rsidR="00C07DBE" w:rsidRDefault="00C07DBE" w:rsidP="00C07DBE"/>
    <w:p w14:paraId="3DFF58F7" w14:textId="77777777" w:rsidR="00C07DBE" w:rsidRPr="00203903" w:rsidRDefault="00C07DBE" w:rsidP="00C07DBE">
      <w:pPr>
        <w:rPr>
          <w:u w:val="single"/>
        </w:rPr>
      </w:pPr>
      <w:r w:rsidRPr="00203903">
        <w:rPr>
          <w:u w:val="single"/>
        </w:rPr>
        <w:t>References</w:t>
      </w:r>
    </w:p>
    <w:p w14:paraId="0804D413" w14:textId="77777777" w:rsidR="00C07DBE" w:rsidRDefault="00C07DBE" w:rsidP="00C07DBE">
      <w:r>
        <w:t xml:space="preserve">Ashford, S. J. and DeRue, D. S. (2012). Developing as a leader: The power of mindful engagement. </w:t>
      </w:r>
      <w:r w:rsidRPr="00C07DBE">
        <w:rPr>
          <w:i/>
        </w:rPr>
        <w:t>Organizational Dynamics</w:t>
      </w:r>
      <w:r>
        <w:t>, 41, 146-154.</w:t>
      </w:r>
    </w:p>
    <w:p w14:paraId="3C48964C" w14:textId="77777777" w:rsidR="004E51C1" w:rsidRDefault="002F4F0E">
      <w:r>
        <w:t xml:space="preserve">Bell, V. (2018). </w:t>
      </w:r>
      <w:r w:rsidRPr="002F4F0E">
        <w:t>Graduate Certificate of Humanitarian Leadership Longitudinal Study Repor</w:t>
      </w:r>
      <w:r>
        <w:t>t [last accessed 30/01/19]</w:t>
      </w:r>
    </w:p>
    <w:p w14:paraId="47BAC0B1" w14:textId="77777777" w:rsidR="006344F0" w:rsidRDefault="006344F0">
      <w:r>
        <w:t xml:space="preserve">Greenhalgh, L. (2008). The Crisis Gap in Humanitarian Management Leadership. </w:t>
      </w:r>
      <w:r w:rsidRPr="006344F0">
        <w:rPr>
          <w:i/>
        </w:rPr>
        <w:t>The Fletcher Forum of World Affairs</w:t>
      </w:r>
      <w:r>
        <w:t>, Vol.32:1 Winter, 2008.</w:t>
      </w:r>
    </w:p>
    <w:p w14:paraId="627F3365" w14:textId="77777777" w:rsidR="0030640B" w:rsidRDefault="0030640B">
      <w:r>
        <w:t>Heslin</w:t>
      </w:r>
      <w:r w:rsidR="00BF7F81">
        <w:t>, P. A.</w:t>
      </w:r>
      <w:r>
        <w:t xml:space="preserve"> and Keating</w:t>
      </w:r>
      <w:r w:rsidR="00BF7F81">
        <w:t>, L. A. (2017</w:t>
      </w:r>
      <w:r>
        <w:t xml:space="preserve">). </w:t>
      </w:r>
      <w:r w:rsidR="00BF7F81">
        <w:t xml:space="preserve">In learning mode? The role of mindsets in derailing and enabling experiential learning development. </w:t>
      </w:r>
      <w:r w:rsidR="00BF7F81" w:rsidRPr="00BF7F81">
        <w:rPr>
          <w:i/>
        </w:rPr>
        <w:t>The Leadership Quarterly</w:t>
      </w:r>
      <w:r w:rsidR="00BF7F81">
        <w:t>, 28 (2017) 367-384.</w:t>
      </w:r>
    </w:p>
    <w:p w14:paraId="7AB19157" w14:textId="77777777" w:rsidR="003A1400" w:rsidRDefault="003A1400"/>
    <w:p w14:paraId="44E39583" w14:textId="2BF06D86" w:rsidR="002A7851" w:rsidRPr="00203903" w:rsidRDefault="003A1400">
      <w:r w:rsidRPr="00203903">
        <w:rPr>
          <w:u w:val="single"/>
        </w:rPr>
        <w:t>Keywords:</w:t>
      </w:r>
      <w:r w:rsidRPr="00203903">
        <w:t xml:space="preserve"> humanitarian leadership; humanitarian education; leadership learning; simulation;</w:t>
      </w:r>
      <w:r w:rsidR="00BB3576" w:rsidRPr="00203903">
        <w:t xml:space="preserve"> skill development.</w:t>
      </w:r>
    </w:p>
    <w:p w14:paraId="6A781716" w14:textId="1C1A9524" w:rsidR="003A1400" w:rsidRDefault="003A1400">
      <w:pPr>
        <w:rPr>
          <w:b/>
        </w:rPr>
      </w:pPr>
    </w:p>
    <w:p w14:paraId="77886C6B" w14:textId="2F2C0434" w:rsidR="003A1400" w:rsidRPr="00203903" w:rsidRDefault="003A1400" w:rsidP="003A1400">
      <w:r w:rsidRPr="00203903">
        <w:rPr>
          <w:u w:val="single"/>
        </w:rPr>
        <w:t>Theme selection:</w:t>
      </w:r>
      <w:r w:rsidRPr="00203903">
        <w:t xml:space="preserve"> Humanitarian leadership in a shifting system</w:t>
      </w:r>
    </w:p>
    <w:p w14:paraId="47B44A05" w14:textId="77777777" w:rsidR="003A1400" w:rsidRPr="00203903" w:rsidRDefault="003A1400" w:rsidP="003A1400">
      <w:r w:rsidRPr="00203903">
        <w:rPr>
          <w:u w:val="single"/>
        </w:rPr>
        <w:t>Sub theme:</w:t>
      </w:r>
      <w:r w:rsidRPr="00203903">
        <w:t xml:space="preserve"> Building humanitarian leadership capability (humanitarian leadership education)</w:t>
      </w:r>
    </w:p>
    <w:p w14:paraId="6A88731D" w14:textId="77777777" w:rsidR="003A1400" w:rsidRPr="003A1400" w:rsidRDefault="003A1400" w:rsidP="003A1400">
      <w:pPr>
        <w:rPr>
          <w:b/>
        </w:rPr>
      </w:pPr>
    </w:p>
    <w:p w14:paraId="42D83A01" w14:textId="5D6E9CF6" w:rsidR="003A1400" w:rsidRPr="003A1400" w:rsidRDefault="003A1400">
      <w:pPr>
        <w:rPr>
          <w:b/>
        </w:rPr>
      </w:pPr>
    </w:p>
    <w:p w14:paraId="69EBAB0A" w14:textId="526E8B77" w:rsidR="002A7851" w:rsidRPr="00203903" w:rsidRDefault="00BB3576">
      <w:pPr>
        <w:rPr>
          <w:u w:val="single"/>
        </w:rPr>
      </w:pPr>
      <w:r w:rsidRPr="00203903">
        <w:rPr>
          <w:u w:val="single"/>
        </w:rPr>
        <w:t xml:space="preserve">Author biographies </w:t>
      </w:r>
    </w:p>
    <w:p w14:paraId="110D806B" w14:textId="7DA2A1DB" w:rsidR="002A7851" w:rsidRDefault="00A7216D" w:rsidP="00A7216D">
      <w:r>
        <w:t>1. Emma</w:t>
      </w:r>
      <w:r w:rsidR="00BB3576">
        <w:t xml:space="preserve"> Watton</w:t>
      </w:r>
    </w:p>
    <w:p w14:paraId="10DB5782" w14:textId="00AF7C68" w:rsidR="00BB3576" w:rsidRDefault="00BB3576">
      <w:r>
        <w:t xml:space="preserve">Senior Teaching Fellow, </w:t>
      </w:r>
    </w:p>
    <w:p w14:paraId="67444093" w14:textId="2A1DA6CE" w:rsidR="00BB3576" w:rsidRDefault="00BB3576">
      <w:r>
        <w:t>Lancaster University Management School, UK.</w:t>
      </w:r>
    </w:p>
    <w:p w14:paraId="4E043DEB" w14:textId="6341EBA4" w:rsidR="002A7851" w:rsidRDefault="00677F6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7AAC6F" wp14:editId="33BE2C24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3797300" cy="1435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0" cy="143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C1692" w14:textId="27141188" w:rsidR="00677F66" w:rsidRPr="00677F66" w:rsidRDefault="00652572" w:rsidP="00677F66">
                            <w:r>
                              <w:t>Emma</w:t>
                            </w:r>
                            <w:r w:rsidR="00677F66" w:rsidRPr="00677F66">
                              <w:t xml:space="preserve"> </w:t>
                            </w:r>
                            <w:r>
                              <w:t>has</w:t>
                            </w:r>
                            <w:r w:rsidR="00BB3576">
                              <w:t xml:space="preserve"> 18 years of leadership de</w:t>
                            </w:r>
                            <w:r>
                              <w:t>velopment experience, in addition to working</w:t>
                            </w:r>
                            <w:r w:rsidR="00BB3576">
                              <w:t xml:space="preserve"> </w:t>
                            </w:r>
                            <w:r>
                              <w:t>at Lancaster University she is</w:t>
                            </w:r>
                            <w:r w:rsidR="00677F66" w:rsidRPr="00677F66">
                              <w:t xml:space="preserve"> visiting faculty at the Centre for Humanitarian Leadership. Her academic area is leadership</w:t>
                            </w:r>
                            <w:r>
                              <w:t>. H</w:t>
                            </w:r>
                            <w:r w:rsidR="00677F66" w:rsidRPr="00677F66">
                              <w:t>er research interests are leadershi</w:t>
                            </w:r>
                            <w:r>
                              <w:t xml:space="preserve">p learning, </w:t>
                            </w:r>
                            <w:r w:rsidR="00677F66" w:rsidRPr="00677F66">
                              <w:t xml:space="preserve">narrative identity and responsible leadership. </w:t>
                            </w:r>
                            <w:r>
                              <w:t>Emma has</w:t>
                            </w:r>
                            <w:r w:rsidR="00BB3576">
                              <w:t xml:space="preserve"> taught</w:t>
                            </w:r>
                            <w:r>
                              <w:t xml:space="preserve"> in Europe, Africa, Asia</w:t>
                            </w:r>
                            <w:r w:rsidR="00BB3576">
                              <w:t xml:space="preserve"> and Oceania.</w:t>
                            </w:r>
                          </w:p>
                          <w:p w14:paraId="6FAA9FED" w14:textId="77777777" w:rsidR="002A7851" w:rsidRDefault="002A78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AAC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.75pt;width:299pt;height:113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" stroked="f">
                <v:textbox>
                  <w:txbxContent>
                    <w:p w14:paraId="0A6C1692" w14:textId="27141188" w:rsidR="00677F66" w:rsidRPr="00677F66" w:rsidRDefault="00652572" w:rsidP="00677F66">
                      <w:r>
                        <w:t>Emma</w:t>
                      </w:r>
                      <w:r w:rsidR="00677F66" w:rsidRPr="00677F66">
                        <w:t xml:space="preserve"> </w:t>
                      </w:r>
                      <w:r>
                        <w:t>has</w:t>
                      </w:r>
                      <w:r w:rsidR="00BB3576">
                        <w:t xml:space="preserve"> 18 years of leadership de</w:t>
                      </w:r>
                      <w:r>
                        <w:t>velopment experience, in addition to working</w:t>
                      </w:r>
                      <w:r w:rsidR="00BB3576">
                        <w:t xml:space="preserve"> </w:t>
                      </w:r>
                      <w:r>
                        <w:t>at Lancaster University she is</w:t>
                      </w:r>
                      <w:r w:rsidR="00677F66" w:rsidRPr="00677F66">
                        <w:t xml:space="preserve"> visiting faculty at the Centre for Humanitarian Leadership. Her academic area is leadership</w:t>
                      </w:r>
                      <w:r>
                        <w:t>. H</w:t>
                      </w:r>
                      <w:r w:rsidR="00677F66" w:rsidRPr="00677F66">
                        <w:t>er research interests are leadershi</w:t>
                      </w:r>
                      <w:r>
                        <w:t xml:space="preserve">p learning, </w:t>
                      </w:r>
                      <w:r w:rsidR="00677F66" w:rsidRPr="00677F66">
                        <w:t xml:space="preserve">narrative identity and responsible leadership. </w:t>
                      </w:r>
                      <w:r>
                        <w:t>Emma has</w:t>
                      </w:r>
                      <w:r w:rsidR="00BB3576">
                        <w:t xml:space="preserve"> taught</w:t>
                      </w:r>
                      <w:r>
                        <w:t xml:space="preserve"> in Europe, Africa, Asia</w:t>
                      </w:r>
                      <w:r w:rsidR="00BB3576">
                        <w:t xml:space="preserve"> and Oceania.</w:t>
                      </w:r>
                    </w:p>
                    <w:p w14:paraId="6FAA9FED" w14:textId="77777777" w:rsidR="002A7851" w:rsidRDefault="002A7851"/>
                  </w:txbxContent>
                </v:textbox>
                <w10:wrap type="square" anchorx="margin"/>
              </v:shape>
            </w:pict>
          </mc:Fallback>
        </mc:AlternateContent>
      </w:r>
      <w:r w:rsidR="00BB3576">
        <w:t xml:space="preserve">                </w:t>
      </w:r>
      <w:r>
        <w:rPr>
          <w:noProof/>
          <w:lang w:eastAsia="en-GB"/>
        </w:rPr>
        <w:drawing>
          <wp:inline distT="0" distB="0" distL="0" distR="0" wp14:anchorId="24B1C718" wp14:editId="09C20271">
            <wp:extent cx="1057872" cy="1327150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872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8514B" w14:textId="77777777" w:rsidR="00677F66" w:rsidRDefault="00677F66"/>
    <w:p w14:paraId="06E35376" w14:textId="281CCDEB" w:rsidR="00677F66" w:rsidRDefault="00A7216D">
      <w:r>
        <w:t>Contact information:</w:t>
      </w:r>
    </w:p>
    <w:p w14:paraId="741480B1" w14:textId="7FCEB9DD" w:rsidR="00A7216D" w:rsidRDefault="00A7216D">
      <w:r>
        <w:t>Lancaster University Management School,</w:t>
      </w:r>
    </w:p>
    <w:p w14:paraId="38BD5E94" w14:textId="52B3B5D2" w:rsidR="00A7216D" w:rsidRDefault="00A7216D">
      <w:r>
        <w:lastRenderedPageBreak/>
        <w:t xml:space="preserve">Bailrigg,  </w:t>
      </w:r>
    </w:p>
    <w:p w14:paraId="535324B3" w14:textId="300A7B7D" w:rsidR="00A7216D" w:rsidRDefault="00A7216D">
      <w:r>
        <w:t>Lancaster. LA1 4YX. UK.</w:t>
      </w:r>
    </w:p>
    <w:p w14:paraId="1D304500" w14:textId="1C32FC7E" w:rsidR="00A7216D" w:rsidRDefault="00A7216D">
      <w:r>
        <w:t>Telephone +44 1524 593038</w:t>
      </w:r>
    </w:p>
    <w:p w14:paraId="6B0D2E0F" w14:textId="49C036DD" w:rsidR="00A7216D" w:rsidRPr="00652572" w:rsidRDefault="00A7216D">
      <w:pPr>
        <w:rPr>
          <w:lang w:val="it-IT"/>
        </w:rPr>
      </w:pPr>
      <w:r w:rsidRPr="00652572">
        <w:rPr>
          <w:lang w:val="it-IT"/>
        </w:rPr>
        <w:t xml:space="preserve">Email </w:t>
      </w:r>
      <w:hyperlink r:id="rId11" w:history="1">
        <w:r w:rsidRPr="00652572">
          <w:rPr>
            <w:rStyle w:val="Hyperlink"/>
            <w:lang w:val="it-IT"/>
          </w:rPr>
          <w:t>e.watton@lancaster.ac.uk</w:t>
        </w:r>
      </w:hyperlink>
      <w:r w:rsidRPr="00652572">
        <w:rPr>
          <w:lang w:val="it-IT"/>
        </w:rPr>
        <w:t xml:space="preserve"> </w:t>
      </w:r>
    </w:p>
    <w:p w14:paraId="26ACA405" w14:textId="66B61892" w:rsidR="00A7216D" w:rsidRPr="00652572" w:rsidRDefault="00A7216D">
      <w:pPr>
        <w:rPr>
          <w:lang w:val="it-IT"/>
        </w:rPr>
      </w:pPr>
    </w:p>
    <w:p w14:paraId="7FB7805E" w14:textId="4513DFB9" w:rsidR="00A7216D" w:rsidRPr="00652572" w:rsidRDefault="00A7216D">
      <w:pPr>
        <w:rPr>
          <w:lang w:val="it-IT"/>
        </w:rPr>
      </w:pPr>
      <w:r w:rsidRPr="00652572">
        <w:rPr>
          <w:lang w:val="it-IT"/>
        </w:rPr>
        <w:t>2. Veronica Bell</w:t>
      </w:r>
    </w:p>
    <w:p w14:paraId="3A9D6260" w14:textId="6A548512" w:rsidR="00A7216D" w:rsidRDefault="00A7216D" w:rsidP="00A7216D">
      <w:r w:rsidRPr="00A7216D">
        <w:t xml:space="preserve">Head of International Technical </w:t>
      </w:r>
      <w:r>
        <w:t>Services</w:t>
      </w:r>
    </w:p>
    <w:p w14:paraId="3731C78F" w14:textId="42289CC8" w:rsidR="00A7216D" w:rsidRDefault="00A7216D" w:rsidP="00A7216D">
      <w:r w:rsidRPr="00A7216D">
        <w:t>Australian Red Cross.</w:t>
      </w:r>
    </w:p>
    <w:p w14:paraId="391FBD07" w14:textId="456B41A4" w:rsidR="009D65F9" w:rsidRDefault="006034C5" w:rsidP="009D65F9">
      <w:pPr>
        <w:ind w:left="5760" w:firstLine="720"/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A48416" wp14:editId="444DCE08">
                <wp:simplePos x="0" y="0"/>
                <wp:positionH relativeFrom="column">
                  <wp:posOffset>4175545</wp:posOffset>
                </wp:positionH>
                <wp:positionV relativeFrom="paragraph">
                  <wp:posOffset>68920</wp:posOffset>
                </wp:positionV>
                <wp:extent cx="1591200" cy="1792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200" cy="179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B070D" w14:textId="055E7EF3" w:rsidR="009D65F9" w:rsidRDefault="00D81F7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38D31F" wp14:editId="1ACC4ABE">
                                  <wp:extent cx="1319870" cy="1400603"/>
                                  <wp:effectExtent l="0" t="0" r="127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V_Bell.jpe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9870" cy="1400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4A4841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328.8pt;margin-top:5.45pt;width:125.3pt;height:141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" fillcolor="white [3201]" stroked="f" strokeweight=".5pt">
                <v:textbox>
                  <w:txbxContent>
                    <w:p w14:paraId="66DB070D" w14:textId="055E7EF3" w:rsidR="009D65F9" w:rsidRDefault="00D81F75">
                      <w:r>
                        <w:rPr>
                          <w:noProof/>
                        </w:rPr>
                        <w:drawing>
                          <wp:inline distT="0" distB="0" distL="0" distR="0" wp14:anchorId="1538D31F" wp14:editId="1ACC4ABE">
                            <wp:extent cx="1319870" cy="1400603"/>
                            <wp:effectExtent l="0" t="0" r="127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V_Bell.jpe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9870" cy="1400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6981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C8D158" wp14:editId="3E653137">
                <wp:simplePos x="0" y="0"/>
                <wp:positionH relativeFrom="column">
                  <wp:posOffset>50400</wp:posOffset>
                </wp:positionH>
                <wp:positionV relativeFrom="paragraph">
                  <wp:posOffset>155436</wp:posOffset>
                </wp:positionV>
                <wp:extent cx="3520800" cy="1735200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800" cy="173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F862E" w14:textId="059CF61D" w:rsidR="006034C5" w:rsidRDefault="00A56981" w:rsidP="00A56981">
                            <w:pPr>
                              <w:rPr>
                                <w:rFonts w:ascii="Calibri" w:hAnsi="Calibri"/>
                              </w:rPr>
                            </w:pPr>
                            <w:r w:rsidRPr="00A56981">
                              <w:t>Veronica Bell</w:t>
                            </w:r>
                            <w:r w:rsidRPr="00E85C0C">
                              <w:rPr>
                                <w:b/>
                              </w:rPr>
                              <w:t xml:space="preserve"> </w:t>
                            </w:r>
                            <w:r w:rsidRPr="00E85C0C">
                              <w:t xml:space="preserve">has worked with international non-government organisations for </w:t>
                            </w:r>
                            <w:r w:rsidR="007525DE">
                              <w:t xml:space="preserve">over </w:t>
                            </w:r>
                            <w:r w:rsidRPr="00E85C0C">
                              <w:t xml:space="preserve">twenty years in humanitarian and development contexts. She is a program quality specialist with extensive experience in strategic planning, participatory program design, </w:t>
                            </w:r>
                            <w:r w:rsidRPr="00E85C0C">
                              <w:rPr>
                                <w:rFonts w:ascii="Calibri" w:hAnsi="Calibri"/>
                              </w:rPr>
                              <w:t xml:space="preserve">performance measurement, evaluation and learning. </w:t>
                            </w:r>
                            <w:r>
                              <w:rPr>
                                <w:rFonts w:ascii="Calibri" w:hAnsi="Calibri"/>
                              </w:rPr>
                              <w:t>Veronica has been an Associate with the Centre for Humanitarian Leadership since 2016.</w:t>
                            </w:r>
                          </w:p>
                          <w:p w14:paraId="2C4C5C3F" w14:textId="77777777" w:rsidR="009D65F9" w:rsidRDefault="009D65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5C8D15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0;text-align:left;margin-left:3.95pt;margin-top:12.25pt;width:277.25pt;height:136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" fillcolor="white [3201]" stroked="f" strokeweight=".5pt">
                <v:textbox>
                  <w:txbxContent>
                    <w:p w14:paraId="4C0F862E" w14:textId="059CF61D" w:rsidR="006034C5" w:rsidRDefault="00A56981" w:rsidP="00A56981">
                      <w:pPr>
                        <w:rPr>
                          <w:rFonts w:ascii="Calibri" w:hAnsi="Calibri"/>
                        </w:rPr>
                      </w:pPr>
                      <w:r w:rsidRPr="00A56981">
                        <w:t>Veronica Bell</w:t>
                      </w:r>
                      <w:r w:rsidRPr="00E85C0C">
                        <w:rPr>
                          <w:b/>
                        </w:rPr>
                        <w:t xml:space="preserve"> </w:t>
                      </w:r>
                      <w:r w:rsidRPr="00E85C0C">
                        <w:t xml:space="preserve">has worked with international non-government organisations for </w:t>
                      </w:r>
                      <w:r w:rsidR="007525DE">
                        <w:t xml:space="preserve">over </w:t>
                      </w:r>
                      <w:r w:rsidRPr="00E85C0C">
                        <w:t xml:space="preserve">twenty years in humanitarian and development contexts. She is a program quality specialist with extensive experience in strategic planning, participatory program design, </w:t>
                      </w:r>
                      <w:r w:rsidRPr="00E85C0C">
                        <w:rPr>
                          <w:rFonts w:ascii="Calibri" w:hAnsi="Calibri"/>
                        </w:rPr>
                        <w:t xml:space="preserve">performance measurement, evaluation and learning. </w:t>
                      </w:r>
                      <w:r>
                        <w:rPr>
                          <w:rFonts w:ascii="Calibri" w:hAnsi="Calibri"/>
                        </w:rPr>
                        <w:t>Veronica has been an Associate with the Centre for Humanitarian Leadership since 2016.</w:t>
                      </w:r>
                    </w:p>
                    <w:p w14:paraId="2C4C5C3F" w14:textId="77777777" w:rsidR="009D65F9" w:rsidRDefault="009D65F9"/>
                  </w:txbxContent>
                </v:textbox>
              </v:shape>
            </w:pict>
          </mc:Fallback>
        </mc:AlternateContent>
      </w:r>
    </w:p>
    <w:p w14:paraId="4BDA2799" w14:textId="5E497CF1" w:rsidR="009D65F9" w:rsidRPr="00A7216D" w:rsidRDefault="009D65F9" w:rsidP="00A7216D"/>
    <w:p w14:paraId="719A3969" w14:textId="5F521374" w:rsidR="00A7216D" w:rsidRDefault="00A7216D" w:rsidP="009D65F9">
      <w:pPr>
        <w:rPr>
          <w:u w:val="single"/>
        </w:rPr>
      </w:pPr>
    </w:p>
    <w:p w14:paraId="550282A2" w14:textId="7CD4E447" w:rsidR="009D65F9" w:rsidRDefault="009D65F9" w:rsidP="009D65F9">
      <w:pPr>
        <w:rPr>
          <w:u w:val="single"/>
        </w:rPr>
      </w:pPr>
    </w:p>
    <w:p w14:paraId="0E468449" w14:textId="77777777" w:rsidR="009D65F9" w:rsidRDefault="009D65F9" w:rsidP="009D65F9">
      <w:pPr>
        <w:rPr>
          <w:u w:val="single"/>
        </w:rPr>
      </w:pPr>
    </w:p>
    <w:p w14:paraId="5BF45067" w14:textId="46BD635F" w:rsidR="009D65F9" w:rsidRDefault="009D65F9" w:rsidP="00A7216D">
      <w:pPr>
        <w:rPr>
          <w:u w:val="single"/>
        </w:rPr>
      </w:pPr>
    </w:p>
    <w:p w14:paraId="4D64B7AA" w14:textId="77777777" w:rsidR="00A7216D" w:rsidRDefault="00A7216D" w:rsidP="00A7216D">
      <w:pPr>
        <w:rPr>
          <w:u w:val="single"/>
        </w:rPr>
      </w:pPr>
    </w:p>
    <w:p w14:paraId="0E0079D7" w14:textId="434EEA2C" w:rsidR="00A7216D" w:rsidRPr="00652572" w:rsidRDefault="00A7216D" w:rsidP="00A7216D">
      <w:r w:rsidRPr="00652572">
        <w:t xml:space="preserve">Contact Information: </w:t>
      </w:r>
    </w:p>
    <w:p w14:paraId="457A753F" w14:textId="7D83CB02" w:rsidR="00A7216D" w:rsidRPr="00652572" w:rsidRDefault="00A7216D" w:rsidP="00A7216D">
      <w:r w:rsidRPr="00652572">
        <w:t>Australian Red Cross</w:t>
      </w:r>
    </w:p>
    <w:p w14:paraId="43AA2B12" w14:textId="6E98C0E6" w:rsidR="00D81F75" w:rsidRDefault="00D81F75" w:rsidP="00D81F75">
      <w:pPr>
        <w:spacing w:after="0" w:line="240" w:lineRule="auto"/>
        <w:rPr>
          <w:rFonts w:ascii="Calibri" w:eastAsia="Times New Roman" w:hAnsi="Calibri" w:cs="Calibri"/>
          <w:color w:val="0C0C0C"/>
          <w:lang w:val="en-AU"/>
        </w:rPr>
      </w:pPr>
      <w:r w:rsidRPr="00D81F75">
        <w:rPr>
          <w:rFonts w:ascii="Calibri" w:eastAsia="Times New Roman" w:hAnsi="Calibri" w:cs="Calibri"/>
          <w:color w:val="0C0C0C"/>
          <w:lang w:val="en-AU"/>
        </w:rPr>
        <w:t>23-47 Villiers Street, North Melbourne VIC, 3001</w:t>
      </w:r>
    </w:p>
    <w:p w14:paraId="752D23E6" w14:textId="5FC72191" w:rsidR="00D81F75" w:rsidRDefault="00D81F75" w:rsidP="00D81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AU"/>
        </w:rPr>
      </w:pPr>
    </w:p>
    <w:p w14:paraId="0A85DDCC" w14:textId="42DA88DC" w:rsidR="00D81F75" w:rsidRPr="00D81F75" w:rsidRDefault="00D81F75" w:rsidP="00D81F75">
      <w:pPr>
        <w:rPr>
          <w:rFonts w:ascii="Calibri" w:eastAsiaTheme="minorEastAsia" w:hAnsi="Calibri" w:cs="Calibri"/>
          <w:bCs/>
          <w:noProof/>
          <w:color w:val="000000"/>
        </w:rPr>
      </w:pPr>
      <w:r w:rsidRPr="00D81F75">
        <w:rPr>
          <w:rFonts w:ascii="Calibri" w:eastAsiaTheme="minorEastAsia" w:hAnsi="Calibri" w:cs="Calibri"/>
          <w:bCs/>
          <w:noProof/>
          <w:color w:val="000000"/>
        </w:rPr>
        <w:t>Telephone: </w:t>
      </w:r>
      <w:r w:rsidRPr="00D81F75">
        <w:rPr>
          <w:rFonts w:ascii="Calibri" w:eastAsiaTheme="minorEastAsia" w:hAnsi="Calibri" w:cs="Calibri"/>
          <w:noProof/>
          <w:color w:val="000000"/>
        </w:rPr>
        <w:t>+61 424 731 849</w:t>
      </w:r>
    </w:p>
    <w:p w14:paraId="12DE20B0" w14:textId="399B0119" w:rsidR="00D81F75" w:rsidRDefault="00D81F75" w:rsidP="00D81F75">
      <w:pPr>
        <w:rPr>
          <w:rFonts w:ascii="Calibri" w:eastAsiaTheme="minorEastAsia" w:hAnsi="Calibri" w:cs="Calibri"/>
          <w:noProof/>
          <w:color w:val="000000"/>
        </w:rPr>
      </w:pPr>
      <w:r w:rsidRPr="00D81F75">
        <w:rPr>
          <w:rFonts w:ascii="Calibri" w:eastAsiaTheme="minorEastAsia" w:hAnsi="Calibri" w:cs="Calibri"/>
          <w:bCs/>
          <w:noProof/>
          <w:color w:val="000000"/>
        </w:rPr>
        <w:t>Email:</w:t>
      </w:r>
      <w:r>
        <w:rPr>
          <w:rFonts w:ascii="Calibri" w:eastAsiaTheme="minorEastAsia" w:hAnsi="Calibri" w:cs="Calibri"/>
          <w:b/>
          <w:bCs/>
          <w:noProof/>
          <w:color w:val="000000"/>
        </w:rPr>
        <w:t> </w:t>
      </w:r>
      <w:hyperlink r:id="rId14" w:history="1">
        <w:r>
          <w:rPr>
            <w:rStyle w:val="Hyperlink"/>
            <w:rFonts w:ascii="Calibri" w:eastAsiaTheme="minorEastAsia" w:hAnsi="Calibri" w:cs="Calibri"/>
            <w:noProof/>
          </w:rPr>
          <w:t>vbell@redcross.org.au</w:t>
        </w:r>
      </w:hyperlink>
    </w:p>
    <w:p w14:paraId="20E30D1C" w14:textId="322BC777" w:rsidR="002A7851" w:rsidRPr="00652572" w:rsidRDefault="002A7851"/>
    <w:p w14:paraId="4E36EA43" w14:textId="77777777" w:rsidR="003B4F72" w:rsidRPr="00E85C0C" w:rsidRDefault="003B4F72" w:rsidP="003B4F72">
      <w:pPr>
        <w:spacing w:after="120"/>
        <w:rPr>
          <w:rFonts w:ascii="Calibri" w:hAnsi="Calibri" w:cs="Arial"/>
        </w:rPr>
      </w:pPr>
    </w:p>
    <w:p w14:paraId="548FEE61" w14:textId="77777777" w:rsidR="003B4F72" w:rsidRPr="00652572" w:rsidRDefault="003B4F72"/>
    <w:sectPr w:rsidR="003B4F72" w:rsidRPr="006525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A344A6" w14:textId="77777777" w:rsidR="00850A6F" w:rsidRDefault="00850A6F" w:rsidP="00102044">
      <w:pPr>
        <w:spacing w:after="0" w:line="240" w:lineRule="auto"/>
      </w:pPr>
      <w:r>
        <w:separator/>
      </w:r>
    </w:p>
  </w:endnote>
  <w:endnote w:type="continuationSeparator" w:id="0">
    <w:p w14:paraId="03A47DA6" w14:textId="77777777" w:rsidR="00850A6F" w:rsidRDefault="00850A6F" w:rsidP="00102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F9BCAB" w14:textId="77777777" w:rsidR="00850A6F" w:rsidRDefault="00850A6F" w:rsidP="00102044">
      <w:pPr>
        <w:spacing w:after="0" w:line="240" w:lineRule="auto"/>
      </w:pPr>
      <w:r>
        <w:separator/>
      </w:r>
    </w:p>
  </w:footnote>
  <w:footnote w:type="continuationSeparator" w:id="0">
    <w:p w14:paraId="310FC5D8" w14:textId="77777777" w:rsidR="00850A6F" w:rsidRDefault="00850A6F" w:rsidP="001020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6764E5"/>
    <w:multiLevelType w:val="hybridMultilevel"/>
    <w:tmpl w:val="3FE822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C0610E"/>
    <w:multiLevelType w:val="hybridMultilevel"/>
    <w:tmpl w:val="A49472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DE1AC4"/>
    <w:multiLevelType w:val="hybridMultilevel"/>
    <w:tmpl w:val="8E9C5C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2B9"/>
    <w:rsid w:val="000B1D68"/>
    <w:rsid w:val="001000CC"/>
    <w:rsid w:val="00102044"/>
    <w:rsid w:val="00203903"/>
    <w:rsid w:val="00213E8D"/>
    <w:rsid w:val="002142B9"/>
    <w:rsid w:val="00220123"/>
    <w:rsid w:val="002A7851"/>
    <w:rsid w:val="002F066E"/>
    <w:rsid w:val="002F4F0E"/>
    <w:rsid w:val="0030640B"/>
    <w:rsid w:val="003A1400"/>
    <w:rsid w:val="003A5BD8"/>
    <w:rsid w:val="003B4F72"/>
    <w:rsid w:val="003C32F0"/>
    <w:rsid w:val="004B6FAA"/>
    <w:rsid w:val="004E51C1"/>
    <w:rsid w:val="00563C16"/>
    <w:rsid w:val="005A1B54"/>
    <w:rsid w:val="005A64ED"/>
    <w:rsid w:val="005F5B54"/>
    <w:rsid w:val="006034C5"/>
    <w:rsid w:val="006344F0"/>
    <w:rsid w:val="00652572"/>
    <w:rsid w:val="00661645"/>
    <w:rsid w:val="0066576B"/>
    <w:rsid w:val="00677F66"/>
    <w:rsid w:val="00733D8E"/>
    <w:rsid w:val="007525DE"/>
    <w:rsid w:val="007B61C6"/>
    <w:rsid w:val="008251F7"/>
    <w:rsid w:val="00850A6F"/>
    <w:rsid w:val="00863591"/>
    <w:rsid w:val="008711E4"/>
    <w:rsid w:val="008A06AE"/>
    <w:rsid w:val="008F55AF"/>
    <w:rsid w:val="00953DFC"/>
    <w:rsid w:val="009D65F9"/>
    <w:rsid w:val="00A007ED"/>
    <w:rsid w:val="00A56981"/>
    <w:rsid w:val="00A70FE0"/>
    <w:rsid w:val="00A7216D"/>
    <w:rsid w:val="00B550C8"/>
    <w:rsid w:val="00B77664"/>
    <w:rsid w:val="00BB3576"/>
    <w:rsid w:val="00BB3A69"/>
    <w:rsid w:val="00BF7F81"/>
    <w:rsid w:val="00C07DBE"/>
    <w:rsid w:val="00C33C05"/>
    <w:rsid w:val="00C6430B"/>
    <w:rsid w:val="00C97AD0"/>
    <w:rsid w:val="00D513A7"/>
    <w:rsid w:val="00D662AD"/>
    <w:rsid w:val="00D81F75"/>
    <w:rsid w:val="00E16D01"/>
    <w:rsid w:val="00EF39F9"/>
    <w:rsid w:val="00F4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C8C33"/>
  <w15:chartTrackingRefBased/>
  <w15:docId w15:val="{F582C856-49E3-4727-9377-AAA7FE483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D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6D0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2044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204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204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0204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6430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6430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6430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BB3A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3A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3A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3A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3A6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A6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A6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4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watton@lancaster.ac.uk" TargetMode="External"/><Relationship Id="rId13" Type="http://schemas.openxmlformats.org/officeDocument/2006/relationships/image" Target="media/image2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.watton@lancaster.ac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vbell@redcross.org.au" TargetMode="External"/><Relationship Id="rId14" Type="http://schemas.openxmlformats.org/officeDocument/2006/relationships/hyperlink" Target="mailto:vbell@redcross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317D17-13E3-4D06-922B-FE1F5485F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University</Company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Watton, Emma</dc:creator>
  <cp:keywords/>
  <dc:description/>
  <cp:lastModifiedBy>Watton, Emma</cp:lastModifiedBy>
  <cp:revision>3</cp:revision>
  <dcterms:created xsi:type="dcterms:W3CDTF">2019-02-09T13:28:00Z</dcterms:created>
  <dcterms:modified xsi:type="dcterms:W3CDTF">2019-02-09T14:22:00Z</dcterms:modified>
</cp:coreProperties>
</file>