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557" w:rsidRPr="004A1736" w:rsidRDefault="00844557" w:rsidP="00844557">
      <w:pPr>
        <w:rPr>
          <w:rFonts w:asciiTheme="minorHAnsi" w:hAnsiTheme="minorHAnsi" w:cstheme="minorHAnsi"/>
          <w:sz w:val="22"/>
          <w:szCs w:val="22"/>
        </w:rPr>
      </w:pPr>
      <w:r>
        <w:rPr>
          <w:rFonts w:asciiTheme="minorHAnsi" w:hAnsiTheme="minorHAnsi" w:cstheme="minorHAnsi"/>
          <w:sz w:val="22"/>
          <w:szCs w:val="22"/>
        </w:rPr>
        <w:t xml:space="preserve">The data file </w:t>
      </w:r>
      <w:r w:rsidRPr="004A1736">
        <w:rPr>
          <w:rFonts w:asciiTheme="minorHAnsi" w:hAnsiTheme="minorHAnsi" w:cstheme="minorHAnsi"/>
          <w:sz w:val="22"/>
          <w:szCs w:val="22"/>
        </w:rPr>
        <w:t>CY6_MS_CMB_STU_QQQ</w:t>
      </w:r>
      <w:r>
        <w:rPr>
          <w:rFonts w:asciiTheme="minorHAnsi" w:hAnsiTheme="minorHAnsi" w:cstheme="minorHAnsi"/>
          <w:sz w:val="22"/>
          <w:szCs w:val="22"/>
        </w:rPr>
        <w:t xml:space="preserve"> is downloadble from </w:t>
      </w:r>
      <w:hyperlink r:id="rId4" w:history="1">
        <w:r w:rsidRPr="00583D42">
          <w:rPr>
            <w:rStyle w:val="Hyperlink"/>
            <w:rFonts w:asciiTheme="minorHAnsi" w:hAnsiTheme="minorHAnsi" w:cstheme="minorHAnsi"/>
            <w:sz w:val="22"/>
            <w:szCs w:val="22"/>
          </w:rPr>
          <w:t>http://vs-web-fs-1.oecd.org/pisa/PUF_SPSS_COMBINED_CMB_STU_QQQ.zip</w:t>
        </w:r>
      </w:hyperlink>
      <w:r>
        <w:rPr>
          <w:rFonts w:asciiTheme="minorHAnsi" w:hAnsiTheme="minorHAnsi" w:cstheme="minorHAnsi"/>
          <w:sz w:val="22"/>
          <w:szCs w:val="22"/>
        </w:rPr>
        <w:t xml:space="preserve"> and comes in SPSS (.sav) format. This can be changed to Stata format (.dta) using stattransfer.</w:t>
      </w:r>
    </w:p>
    <w:p w:rsidR="00844557" w:rsidRPr="004A1736" w:rsidRDefault="00844557" w:rsidP="00844557">
      <w:pPr>
        <w:rPr>
          <w:rFonts w:asciiTheme="minorHAnsi" w:hAnsiTheme="minorHAnsi" w:cstheme="minorHAnsi"/>
          <w:sz w:val="22"/>
          <w:szCs w:val="22"/>
        </w:rPr>
      </w:pPr>
    </w:p>
    <w:p w:rsidR="00844557" w:rsidRPr="004A1736" w:rsidRDefault="00844557" w:rsidP="00844557">
      <w:pPr>
        <w:rPr>
          <w:rFonts w:asciiTheme="minorHAnsi" w:hAnsiTheme="minorHAnsi" w:cstheme="minorHAnsi"/>
          <w:sz w:val="22"/>
          <w:szCs w:val="22"/>
        </w:rPr>
      </w:pPr>
      <w:r w:rsidRPr="004A1736">
        <w:rPr>
          <w:rFonts w:asciiTheme="minorHAnsi" w:hAnsiTheme="minorHAnsi" w:cstheme="minorHAnsi"/>
          <w:sz w:val="22"/>
          <w:szCs w:val="22"/>
        </w:rPr>
        <w:t xml:space="preserve">use "C:\Users\ecagj\PISA\CY6_MS_CMB_STU_QQQ.DTA" </w:t>
      </w:r>
    </w:p>
    <w:p w:rsidR="00844557" w:rsidRPr="004A1736" w:rsidRDefault="00844557" w:rsidP="00844557">
      <w:pPr>
        <w:rPr>
          <w:rFonts w:asciiTheme="minorHAnsi" w:hAnsiTheme="minorHAnsi" w:cstheme="minorHAnsi"/>
          <w:sz w:val="22"/>
          <w:szCs w:val="22"/>
        </w:rPr>
      </w:pPr>
      <w:r w:rsidRPr="004A1736">
        <w:rPr>
          <w:rFonts w:asciiTheme="minorHAnsi" w:hAnsiTheme="minorHAnsi" w:cstheme="minorHAnsi"/>
          <w:sz w:val="22"/>
          <w:szCs w:val="22"/>
        </w:rPr>
        <w:t>keep cntryid cnt cntschid Region stratum subnatio age outhours ST013Q01TA ST061Q01NA ST059Q01TA ST059Q02TA ST059Q03TA escs hisced homepos wealth PV1MATH PV1SCIE PV1READ</w:t>
      </w:r>
    </w:p>
    <w:p w:rsidR="00844557" w:rsidRPr="004A1736" w:rsidRDefault="00844557" w:rsidP="00844557">
      <w:pPr>
        <w:rPr>
          <w:rFonts w:asciiTheme="minorHAnsi" w:hAnsiTheme="minorHAnsi" w:cstheme="minorHAnsi"/>
          <w:sz w:val="22"/>
          <w:szCs w:val="22"/>
        </w:rPr>
      </w:pPr>
      <w:r w:rsidRPr="004A1736">
        <w:rPr>
          <w:rFonts w:asciiTheme="minorHAnsi" w:hAnsiTheme="minorHAnsi" w:cstheme="minorHAnsi"/>
          <w:sz w:val="22"/>
          <w:szCs w:val="22"/>
        </w:rPr>
        <w:t>drop if age==.|outhours==.|ST061Q01NA==.|ST059Q01TA==.|ST059Q02TA==.|ST059Q03TA==.|escs==.|hisced==.|homepos==.|wealth==.|PV1MATH==.|PV1SCIE==.|PV1READ==.|Region==.</w:t>
      </w:r>
    </w:p>
    <w:p w:rsidR="00844557" w:rsidRPr="004A1736" w:rsidRDefault="00844557" w:rsidP="00844557">
      <w:pPr>
        <w:rPr>
          <w:rFonts w:asciiTheme="minorHAnsi" w:hAnsiTheme="minorHAnsi" w:cstheme="minorHAnsi"/>
          <w:sz w:val="22"/>
          <w:szCs w:val="22"/>
        </w:rPr>
      </w:pPr>
      <w:r w:rsidRPr="004A1736">
        <w:rPr>
          <w:rFonts w:asciiTheme="minorHAnsi" w:hAnsiTheme="minorHAnsi" w:cstheme="minorHAnsi"/>
          <w:sz w:val="22"/>
          <w:szCs w:val="22"/>
        </w:rPr>
        <w:t>keep if Region==82611|Region==82613</w:t>
      </w:r>
    </w:p>
    <w:p w:rsidR="00844557" w:rsidRPr="004A1736" w:rsidRDefault="00844557" w:rsidP="00844557">
      <w:pPr>
        <w:rPr>
          <w:rFonts w:asciiTheme="minorHAnsi" w:hAnsiTheme="minorHAnsi" w:cstheme="minorHAnsi"/>
          <w:sz w:val="22"/>
          <w:szCs w:val="22"/>
        </w:rPr>
      </w:pPr>
      <w:r w:rsidRPr="004A1736">
        <w:rPr>
          <w:rFonts w:asciiTheme="minorHAnsi" w:hAnsiTheme="minorHAnsi" w:cstheme="minorHAnsi"/>
          <w:sz w:val="22"/>
          <w:szCs w:val="22"/>
        </w:rPr>
        <w:t>g books=0</w:t>
      </w:r>
    </w:p>
    <w:p w:rsidR="00844557" w:rsidRPr="004A1736" w:rsidRDefault="00844557" w:rsidP="00844557">
      <w:pPr>
        <w:rPr>
          <w:rFonts w:asciiTheme="minorHAnsi" w:hAnsiTheme="minorHAnsi" w:cstheme="minorHAnsi"/>
          <w:sz w:val="22"/>
          <w:szCs w:val="22"/>
        </w:rPr>
      </w:pPr>
      <w:r w:rsidRPr="004A1736">
        <w:rPr>
          <w:rFonts w:asciiTheme="minorHAnsi" w:hAnsiTheme="minorHAnsi" w:cstheme="minorHAnsi"/>
          <w:sz w:val="22"/>
          <w:szCs w:val="22"/>
        </w:rPr>
        <w:t>replace books=5 if ST013Q01TA==1</w:t>
      </w:r>
    </w:p>
    <w:p w:rsidR="00844557" w:rsidRPr="004A1736" w:rsidRDefault="00844557" w:rsidP="00844557">
      <w:pPr>
        <w:rPr>
          <w:rFonts w:asciiTheme="minorHAnsi" w:hAnsiTheme="minorHAnsi" w:cstheme="minorHAnsi"/>
          <w:sz w:val="22"/>
          <w:szCs w:val="22"/>
        </w:rPr>
      </w:pPr>
      <w:r w:rsidRPr="004A1736">
        <w:rPr>
          <w:rFonts w:asciiTheme="minorHAnsi" w:hAnsiTheme="minorHAnsi" w:cstheme="minorHAnsi"/>
          <w:sz w:val="22"/>
          <w:szCs w:val="22"/>
        </w:rPr>
        <w:t>replace books=18 if ST013Q01TA==2</w:t>
      </w:r>
    </w:p>
    <w:p w:rsidR="00844557" w:rsidRPr="004A1736" w:rsidRDefault="00844557" w:rsidP="00844557">
      <w:pPr>
        <w:rPr>
          <w:rFonts w:asciiTheme="minorHAnsi" w:hAnsiTheme="minorHAnsi" w:cstheme="minorHAnsi"/>
          <w:sz w:val="22"/>
          <w:szCs w:val="22"/>
        </w:rPr>
      </w:pPr>
      <w:r w:rsidRPr="004A1736">
        <w:rPr>
          <w:rFonts w:asciiTheme="minorHAnsi" w:hAnsiTheme="minorHAnsi" w:cstheme="minorHAnsi"/>
          <w:sz w:val="22"/>
          <w:szCs w:val="22"/>
        </w:rPr>
        <w:t>replace books=63 if ST013Q01TA==3</w:t>
      </w:r>
    </w:p>
    <w:p w:rsidR="00844557" w:rsidRPr="004A1736" w:rsidRDefault="00844557" w:rsidP="00844557">
      <w:pPr>
        <w:rPr>
          <w:rFonts w:asciiTheme="minorHAnsi" w:hAnsiTheme="minorHAnsi" w:cstheme="minorHAnsi"/>
          <w:sz w:val="22"/>
          <w:szCs w:val="22"/>
        </w:rPr>
      </w:pPr>
      <w:r w:rsidRPr="004A1736">
        <w:rPr>
          <w:rFonts w:asciiTheme="minorHAnsi" w:hAnsiTheme="minorHAnsi" w:cstheme="minorHAnsi"/>
          <w:sz w:val="22"/>
          <w:szCs w:val="22"/>
        </w:rPr>
        <w:t>replace books=150 if ST013Q01TA==4</w:t>
      </w:r>
    </w:p>
    <w:p w:rsidR="00844557" w:rsidRPr="004A1736" w:rsidRDefault="00844557" w:rsidP="00844557">
      <w:pPr>
        <w:rPr>
          <w:rFonts w:asciiTheme="minorHAnsi" w:hAnsiTheme="minorHAnsi" w:cstheme="minorHAnsi"/>
          <w:sz w:val="22"/>
          <w:szCs w:val="22"/>
        </w:rPr>
      </w:pPr>
      <w:r w:rsidRPr="004A1736">
        <w:rPr>
          <w:rFonts w:asciiTheme="minorHAnsi" w:hAnsiTheme="minorHAnsi" w:cstheme="minorHAnsi"/>
          <w:sz w:val="22"/>
          <w:szCs w:val="22"/>
        </w:rPr>
        <w:t>replace books=350 if ST013Q01TA==5</w:t>
      </w:r>
    </w:p>
    <w:p w:rsidR="00844557" w:rsidRPr="004A1736" w:rsidRDefault="00844557" w:rsidP="00844557">
      <w:pPr>
        <w:rPr>
          <w:rFonts w:asciiTheme="minorHAnsi" w:hAnsiTheme="minorHAnsi" w:cstheme="minorHAnsi"/>
          <w:sz w:val="22"/>
          <w:szCs w:val="22"/>
        </w:rPr>
      </w:pPr>
      <w:r w:rsidRPr="004A1736">
        <w:rPr>
          <w:rFonts w:asciiTheme="minorHAnsi" w:hAnsiTheme="minorHAnsi" w:cstheme="minorHAnsi"/>
          <w:sz w:val="22"/>
          <w:szCs w:val="22"/>
        </w:rPr>
        <w:t>replace books=500 if ST013Q01TA==6</w:t>
      </w:r>
    </w:p>
    <w:p w:rsidR="00844557" w:rsidRPr="004A1736" w:rsidRDefault="00844557" w:rsidP="00844557">
      <w:pPr>
        <w:rPr>
          <w:rFonts w:asciiTheme="minorHAnsi" w:hAnsiTheme="minorHAnsi" w:cstheme="minorHAnsi"/>
          <w:sz w:val="22"/>
          <w:szCs w:val="22"/>
        </w:rPr>
      </w:pPr>
      <w:r w:rsidRPr="004A1736">
        <w:rPr>
          <w:rFonts w:asciiTheme="minorHAnsi" w:hAnsiTheme="minorHAnsi" w:cstheme="minorHAnsi"/>
          <w:sz w:val="22"/>
          <w:szCs w:val="22"/>
        </w:rPr>
        <w:t>g classmath=ST061Q01NA*ST059Q02TA</w:t>
      </w:r>
    </w:p>
    <w:p w:rsidR="00844557" w:rsidRPr="004A1736" w:rsidRDefault="00844557" w:rsidP="00844557">
      <w:pPr>
        <w:rPr>
          <w:rFonts w:asciiTheme="minorHAnsi" w:hAnsiTheme="minorHAnsi" w:cstheme="minorHAnsi"/>
          <w:sz w:val="22"/>
          <w:szCs w:val="22"/>
        </w:rPr>
      </w:pPr>
      <w:r w:rsidRPr="004A1736">
        <w:rPr>
          <w:rFonts w:asciiTheme="minorHAnsi" w:hAnsiTheme="minorHAnsi" w:cstheme="minorHAnsi"/>
          <w:sz w:val="22"/>
          <w:szCs w:val="22"/>
        </w:rPr>
        <w:t>g classsci=ST061Q01NA*ST059Q03TA</w:t>
      </w:r>
    </w:p>
    <w:p w:rsidR="00844557" w:rsidRPr="004A1736" w:rsidRDefault="00844557" w:rsidP="00844557">
      <w:pPr>
        <w:rPr>
          <w:rFonts w:asciiTheme="minorHAnsi" w:hAnsiTheme="minorHAnsi" w:cstheme="minorHAnsi"/>
          <w:sz w:val="22"/>
          <w:szCs w:val="22"/>
        </w:rPr>
      </w:pPr>
      <w:r w:rsidRPr="004A1736">
        <w:rPr>
          <w:rFonts w:asciiTheme="minorHAnsi" w:hAnsiTheme="minorHAnsi" w:cstheme="minorHAnsi"/>
          <w:sz w:val="22"/>
          <w:szCs w:val="22"/>
        </w:rPr>
        <w:t>g classread=ST061Q01NA*ST059Q01TA</w:t>
      </w:r>
    </w:p>
    <w:p w:rsidR="00844557" w:rsidRPr="004A1736" w:rsidRDefault="00844557" w:rsidP="00844557">
      <w:pPr>
        <w:rPr>
          <w:rFonts w:asciiTheme="minorHAnsi" w:hAnsiTheme="minorHAnsi" w:cstheme="minorHAnsi"/>
          <w:sz w:val="22"/>
          <w:szCs w:val="22"/>
        </w:rPr>
      </w:pPr>
      <w:r w:rsidRPr="004A1736">
        <w:rPr>
          <w:rFonts w:asciiTheme="minorHAnsi" w:hAnsiTheme="minorHAnsi" w:cstheme="minorHAnsi"/>
          <w:sz w:val="22"/>
          <w:szCs w:val="22"/>
        </w:rPr>
        <w:t>replace escs=escs+10</w:t>
      </w:r>
    </w:p>
    <w:p w:rsidR="00844557" w:rsidRPr="004A1736" w:rsidRDefault="00844557" w:rsidP="00844557">
      <w:pPr>
        <w:rPr>
          <w:rFonts w:asciiTheme="minorHAnsi" w:hAnsiTheme="minorHAnsi" w:cstheme="minorHAnsi"/>
          <w:sz w:val="22"/>
          <w:szCs w:val="22"/>
        </w:rPr>
      </w:pPr>
      <w:r w:rsidRPr="004A1736">
        <w:rPr>
          <w:rFonts w:asciiTheme="minorHAnsi" w:hAnsiTheme="minorHAnsi" w:cstheme="minorHAnsi"/>
          <w:sz w:val="22"/>
          <w:szCs w:val="22"/>
        </w:rPr>
        <w:t>replace wealth=wealth+10</w:t>
      </w:r>
    </w:p>
    <w:p w:rsidR="00844557" w:rsidRPr="004A1736" w:rsidRDefault="00844557" w:rsidP="00844557">
      <w:pPr>
        <w:rPr>
          <w:rFonts w:asciiTheme="minorHAnsi" w:hAnsiTheme="minorHAnsi" w:cstheme="minorHAnsi"/>
          <w:sz w:val="22"/>
          <w:szCs w:val="22"/>
        </w:rPr>
      </w:pPr>
      <w:r w:rsidRPr="004A1736">
        <w:rPr>
          <w:rFonts w:asciiTheme="minorHAnsi" w:hAnsiTheme="minorHAnsi" w:cstheme="minorHAnsi"/>
          <w:sz w:val="22"/>
          <w:szCs w:val="22"/>
        </w:rPr>
        <w:t>g dmu=_n</w:t>
      </w:r>
    </w:p>
    <w:p w:rsidR="00844557" w:rsidRPr="004A1736" w:rsidRDefault="00844557" w:rsidP="00844557">
      <w:pPr>
        <w:rPr>
          <w:rFonts w:asciiTheme="minorHAnsi" w:hAnsiTheme="minorHAnsi" w:cstheme="minorHAnsi"/>
          <w:sz w:val="22"/>
          <w:szCs w:val="22"/>
        </w:rPr>
      </w:pPr>
      <w:r w:rsidRPr="004A1736">
        <w:rPr>
          <w:rFonts w:asciiTheme="minorHAnsi" w:hAnsiTheme="minorHAnsi" w:cstheme="minorHAnsi"/>
          <w:sz w:val="22"/>
          <w:szCs w:val="22"/>
        </w:rPr>
        <w:t>set matsize 11000</w:t>
      </w:r>
    </w:p>
    <w:p w:rsidR="00844557" w:rsidRPr="004A1736" w:rsidRDefault="00844557" w:rsidP="00844557">
      <w:pPr>
        <w:rPr>
          <w:rFonts w:asciiTheme="minorHAnsi" w:hAnsiTheme="minorHAnsi" w:cstheme="minorHAnsi"/>
          <w:sz w:val="22"/>
          <w:szCs w:val="22"/>
        </w:rPr>
      </w:pPr>
      <w:r w:rsidRPr="004A1736">
        <w:rPr>
          <w:rFonts w:asciiTheme="minorHAnsi" w:hAnsiTheme="minorHAnsi" w:cstheme="minorHAnsi"/>
          <w:sz w:val="22"/>
          <w:szCs w:val="22"/>
        </w:rPr>
        <w:t>save "C:\Users\ecagj\PISA\working.DTA"</w:t>
      </w:r>
    </w:p>
    <w:p w:rsidR="00844557" w:rsidRPr="004A1736" w:rsidRDefault="00844557" w:rsidP="00844557">
      <w:pPr>
        <w:rPr>
          <w:rFonts w:asciiTheme="minorHAnsi" w:hAnsiTheme="minorHAnsi" w:cstheme="minorHAnsi"/>
          <w:sz w:val="22"/>
          <w:szCs w:val="22"/>
        </w:rPr>
      </w:pPr>
      <w:r w:rsidRPr="004A1736">
        <w:rPr>
          <w:rFonts w:asciiTheme="minorHAnsi" w:hAnsiTheme="minorHAnsi" w:cstheme="minorHAnsi"/>
          <w:sz w:val="22"/>
          <w:szCs w:val="22"/>
        </w:rPr>
        <w:t>keep if Region==82613</w:t>
      </w:r>
    </w:p>
    <w:p w:rsidR="00844557" w:rsidRPr="004A1736" w:rsidRDefault="00844557" w:rsidP="00844557">
      <w:pPr>
        <w:rPr>
          <w:rFonts w:asciiTheme="minorHAnsi" w:hAnsiTheme="minorHAnsi" w:cstheme="minorHAnsi"/>
          <w:sz w:val="22"/>
          <w:szCs w:val="22"/>
        </w:rPr>
      </w:pPr>
      <w:r w:rsidRPr="004A1736">
        <w:rPr>
          <w:rFonts w:asciiTheme="minorHAnsi" w:hAnsiTheme="minorHAnsi" w:cstheme="minorHAnsi"/>
          <w:sz w:val="22"/>
          <w:szCs w:val="22"/>
        </w:rPr>
        <w:t xml:space="preserve">dea age books classmath classsci classread outhours escs homepos wealth = PV1MATH PV1READ PV1SCIE, rts(vrs) ort(out) </w:t>
      </w:r>
    </w:p>
    <w:p w:rsidR="00844557" w:rsidRPr="004A1736" w:rsidRDefault="00844557" w:rsidP="00844557">
      <w:pPr>
        <w:rPr>
          <w:rFonts w:asciiTheme="minorHAnsi" w:hAnsiTheme="minorHAnsi" w:cstheme="minorHAnsi"/>
          <w:sz w:val="22"/>
          <w:szCs w:val="22"/>
        </w:rPr>
      </w:pPr>
      <w:r w:rsidRPr="004A1736">
        <w:rPr>
          <w:rFonts w:asciiTheme="minorHAnsi" w:hAnsiTheme="minorHAnsi" w:cstheme="minorHAnsi"/>
          <w:sz w:val="22"/>
          <w:szCs w:val="22"/>
        </w:rPr>
        <w:t>use "C:\Users\ecagj\PISA\working.DTA" , replace</w:t>
      </w:r>
    </w:p>
    <w:p w:rsidR="00844557" w:rsidRPr="004A1736" w:rsidRDefault="00844557" w:rsidP="00844557">
      <w:pPr>
        <w:rPr>
          <w:rFonts w:asciiTheme="minorHAnsi" w:hAnsiTheme="minorHAnsi" w:cstheme="minorHAnsi"/>
          <w:sz w:val="22"/>
          <w:szCs w:val="22"/>
        </w:rPr>
      </w:pPr>
    </w:p>
    <w:p w:rsidR="00844557" w:rsidRPr="004A1736" w:rsidRDefault="00844557" w:rsidP="00844557">
      <w:pPr>
        <w:rPr>
          <w:rFonts w:asciiTheme="minorHAnsi" w:hAnsiTheme="minorHAnsi" w:cstheme="minorHAnsi"/>
          <w:sz w:val="22"/>
          <w:szCs w:val="22"/>
        </w:rPr>
      </w:pPr>
      <w:r w:rsidRPr="004A1736">
        <w:rPr>
          <w:rFonts w:asciiTheme="minorHAnsi" w:hAnsiTheme="minorHAnsi" w:cstheme="minorHAnsi"/>
          <w:sz w:val="22"/>
          <w:szCs w:val="22"/>
        </w:rPr>
        <w:t>keep if Region==82611</w:t>
      </w:r>
    </w:p>
    <w:p w:rsidR="00844557" w:rsidRPr="004A1736" w:rsidRDefault="00844557" w:rsidP="00844557">
      <w:pPr>
        <w:rPr>
          <w:rFonts w:asciiTheme="minorHAnsi" w:hAnsiTheme="minorHAnsi" w:cstheme="minorHAnsi"/>
          <w:sz w:val="22"/>
          <w:szCs w:val="22"/>
        </w:rPr>
      </w:pPr>
      <w:r w:rsidRPr="004A1736">
        <w:rPr>
          <w:rFonts w:asciiTheme="minorHAnsi" w:hAnsiTheme="minorHAnsi" w:cstheme="minorHAnsi"/>
          <w:sz w:val="22"/>
          <w:szCs w:val="22"/>
        </w:rPr>
        <w:t>dea age books classmath classsci classread outhours escs homepos wealth = PV1MATH PV1READ PV1SCIE, rts(vrs) ort(out)</w:t>
      </w:r>
    </w:p>
    <w:p w:rsidR="00844557" w:rsidRPr="004A1736" w:rsidRDefault="00844557" w:rsidP="00844557">
      <w:pPr>
        <w:rPr>
          <w:rFonts w:asciiTheme="minorHAnsi" w:hAnsiTheme="minorHAnsi" w:cstheme="minorHAnsi"/>
          <w:sz w:val="22"/>
          <w:szCs w:val="22"/>
        </w:rPr>
      </w:pPr>
      <w:r w:rsidRPr="004A1736">
        <w:rPr>
          <w:rFonts w:asciiTheme="minorHAnsi" w:hAnsiTheme="minorHAnsi" w:cstheme="minorHAnsi"/>
          <w:sz w:val="22"/>
          <w:szCs w:val="22"/>
        </w:rPr>
        <w:t>use "C:\Users\ecagj\PISA\working.DTA" , replace</w:t>
      </w:r>
    </w:p>
    <w:p w:rsidR="00844557" w:rsidRPr="004A1736" w:rsidRDefault="00844557" w:rsidP="00844557">
      <w:pPr>
        <w:rPr>
          <w:rFonts w:asciiTheme="minorHAnsi" w:hAnsiTheme="minorHAnsi" w:cstheme="minorHAnsi"/>
          <w:sz w:val="22"/>
          <w:szCs w:val="22"/>
        </w:rPr>
      </w:pPr>
      <w:r w:rsidRPr="004A1736">
        <w:rPr>
          <w:rFonts w:asciiTheme="minorHAnsi" w:hAnsiTheme="minorHAnsi" w:cstheme="minorHAnsi"/>
          <w:sz w:val="22"/>
          <w:szCs w:val="22"/>
        </w:rPr>
        <w:t>dea age books classmath classsci classread outhours escs homepos wealth = PV1MATH PV1READ PV1SCIE, rts(vrs) ort(out)</w:t>
      </w:r>
    </w:p>
    <w:p w:rsidR="00844557" w:rsidRPr="004A1736" w:rsidRDefault="00844557" w:rsidP="00844557">
      <w:pPr>
        <w:rPr>
          <w:rFonts w:asciiTheme="minorHAnsi" w:hAnsiTheme="minorHAnsi" w:cstheme="minorHAnsi"/>
          <w:sz w:val="22"/>
          <w:szCs w:val="22"/>
        </w:rPr>
      </w:pPr>
    </w:p>
    <w:p w:rsidR="00844557" w:rsidRPr="004A1736" w:rsidRDefault="00844557" w:rsidP="00844557">
      <w:pPr>
        <w:rPr>
          <w:rFonts w:asciiTheme="minorHAnsi" w:hAnsiTheme="minorHAnsi" w:cstheme="minorHAnsi"/>
          <w:sz w:val="22"/>
          <w:szCs w:val="22"/>
        </w:rPr>
      </w:pPr>
    </w:p>
    <w:p w:rsidR="00844557" w:rsidRPr="004A1736" w:rsidRDefault="00844557" w:rsidP="00844557">
      <w:pPr>
        <w:rPr>
          <w:rFonts w:asciiTheme="minorHAnsi" w:hAnsiTheme="minorHAnsi" w:cstheme="minorHAnsi"/>
          <w:sz w:val="22"/>
          <w:szCs w:val="22"/>
        </w:rPr>
      </w:pPr>
      <w:r>
        <w:rPr>
          <w:rFonts w:asciiTheme="minorHAnsi" w:hAnsiTheme="minorHAnsi" w:cstheme="minorHAnsi"/>
          <w:sz w:val="22"/>
          <w:szCs w:val="22"/>
        </w:rPr>
        <w:t>It turns out that t</w:t>
      </w:r>
      <w:r w:rsidRPr="004A1736">
        <w:rPr>
          <w:rFonts w:asciiTheme="minorHAnsi" w:hAnsiTheme="minorHAnsi" w:cstheme="minorHAnsi"/>
          <w:sz w:val="22"/>
          <w:szCs w:val="22"/>
        </w:rPr>
        <w:t>he stata code is too inefficient to run on a PC – so in practice we use stattransfer to convert the working.DTA file to limdep and then use the following limdep code to calculate the (VRS, output-oriented) efficiencies.</w:t>
      </w:r>
    </w:p>
    <w:p w:rsidR="00844557" w:rsidRPr="004A1736" w:rsidRDefault="00844557" w:rsidP="00844557">
      <w:pPr>
        <w:rPr>
          <w:rFonts w:asciiTheme="minorHAnsi" w:hAnsiTheme="minorHAnsi" w:cstheme="minorHAnsi"/>
          <w:sz w:val="22"/>
          <w:szCs w:val="22"/>
        </w:rPr>
      </w:pP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t>load;file=C:\Users\ecagj\PISA\working.lpj$</w:t>
      </w: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t>skip$</w:t>
      </w: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t>frontier;lhs=PV1MATH,PV1SCIE,PV1READ;rhs=AGE,OUTHOURS,WEALTH,ESCS,HOMEPOS,BOOKS,CLASSMAT,CLASSSCI,CLASSREA;alg=DEA$</w:t>
      </w: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t>create;effsall=DEAEFF_O$</w:t>
      </w: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t>list;DMU,effsall$</w:t>
      </w: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t>save;file=C:\Users\ecagj\PISA\working1.lpj$</w:t>
      </w: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t>reject;Region=82611$</w:t>
      </w: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lastRenderedPageBreak/>
        <w:t>frontier;lhs=PV1MATH,PV1SCIE,PV1READ;rhs=AGE,OUTHOURS,WEALTH,ESCS,HOMEPOS,BOOKS,CLASSMAT,CLASSSCI,CLASSREA;alg=DEA$</w:t>
      </w: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t>create;effswal=DEAEFF_O$</w:t>
      </w: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t>list;DMU,effswal$</w:t>
      </w: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t>load;file=C:\Users\ecagj\PISA\working1.lpj$</w:t>
      </w: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t>reject;Region=82613$</w:t>
      </w: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t>frontier;lhs=PV1MATH,PV1SCIE,PV1READ;rhs=AGE,OUTHOURS,WEALTH,ESCS,HOMEPOS,BOOKS,CLASSMAT,CLASSSCI,CLASSREA;alg=DEA$</w:t>
      </w: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t>create;effseng=DEAEFF_O$</w:t>
      </w: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t>list;DMU,effseng$</w:t>
      </w:r>
    </w:p>
    <w:p w:rsidR="00844557" w:rsidRPr="004A1736" w:rsidRDefault="00844557" w:rsidP="00844557">
      <w:pPr>
        <w:autoSpaceDE w:val="0"/>
        <w:autoSpaceDN w:val="0"/>
        <w:adjustRightInd w:val="0"/>
        <w:rPr>
          <w:rFonts w:asciiTheme="minorHAnsi" w:hAnsiTheme="minorHAnsi" w:cstheme="minorHAnsi"/>
          <w:sz w:val="22"/>
          <w:szCs w:val="22"/>
        </w:rPr>
      </w:pP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t>stop$</w:t>
      </w: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t>stop$</w:t>
      </w:r>
    </w:p>
    <w:p w:rsidR="00844557" w:rsidRPr="004A1736" w:rsidRDefault="00844557" w:rsidP="00844557">
      <w:pPr>
        <w:autoSpaceDE w:val="0"/>
        <w:autoSpaceDN w:val="0"/>
        <w:adjustRightInd w:val="0"/>
        <w:rPr>
          <w:rFonts w:asciiTheme="minorHAnsi" w:hAnsiTheme="minorHAnsi" w:cstheme="minorHAnsi"/>
          <w:sz w:val="22"/>
          <w:szCs w:val="22"/>
        </w:rPr>
      </w:pP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t>Copying the efficiencies into an excel file then allows the overall, Wales and England specific efficiencies to be calculated routinely for each pupil, and hence allows averages to be constructed. Using stattransfer to convert these excel files to stata and then running the following code gives the averages reported in the paper:</w:t>
      </w:r>
    </w:p>
    <w:p w:rsidR="00844557" w:rsidRPr="004A1736" w:rsidRDefault="00844557" w:rsidP="00844557">
      <w:pPr>
        <w:autoSpaceDE w:val="0"/>
        <w:autoSpaceDN w:val="0"/>
        <w:adjustRightInd w:val="0"/>
        <w:rPr>
          <w:rFonts w:asciiTheme="minorHAnsi" w:hAnsiTheme="minorHAnsi" w:cstheme="minorHAnsi"/>
          <w:sz w:val="22"/>
          <w:szCs w:val="22"/>
        </w:rPr>
      </w:pP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t xml:space="preserve">use "\\LANCS\homes\58\ecagj\My Desktop\all.dta" </w:t>
      </w: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t>merge 1:1 dmu using "\\LANCS\homes\58\ecagj\My Desktop\eng.dta"</w:t>
      </w: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t>drop _merge</w:t>
      </w: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t>merge 1:1 dmu using "\\LANCS\homes\58\ecagj\My Desktop\wal.dta"</w:t>
      </w: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t>drop _merge</w:t>
      </w: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t>save "C:\Users\ecagj\PISA\efficiencies.dta"</w:t>
      </w: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t>merge 1:1 dmu using "C:\Users\ecagj\PISA\working.DTA"</w:t>
      </w: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t>save "C:\Users\ecagj\PISA\efficiencies.dta", replace</w:t>
      </w: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t>summarize wealth escs</w:t>
      </w: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t>summarize effsall</w:t>
      </w: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t>summarize effswal</w:t>
      </w: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t>summarize effseng</w:t>
      </w: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t>g cwallc=0</w:t>
      </w: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t>replace cwallc=effsall/effswal if Region==82613</w:t>
      </w: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t>replace cwallc=effsall/effseng if Region==82611</w:t>
      </w: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t>summarize cwallc</w:t>
      </w: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t>summarize cwallc if Region==82613</w:t>
      </w: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t>summarize cwallc if Region==82611</w:t>
      </w: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t>summarize cwallc if Region==82613&amp;wealth&gt;=10.54762</w:t>
      </w: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t>summarize cwallc if Region==82613&amp;wealth&lt;10.54762</w:t>
      </w: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t>summarize cwallc if Region==82611&amp;wealth&lt;10.54762</w:t>
      </w: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t>summarize cwallc if Region==82611&amp;wealth&gt;=10.54762</w:t>
      </w: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t>summarize effswal if wealth&gt;=10.54762</w:t>
      </w: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t>summarize effswal if wealth&lt;10.54762</w:t>
      </w: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t>summarize effseng if wealth&lt;10.54762</w:t>
      </w: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t>summarize effseng if wealth&gt;=10.54762</w:t>
      </w: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t>summarize cwallc if Region==82613&amp;escs&gt;=10.28352</w:t>
      </w: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t>summarize cwallc if Region==82613&amp;escs&lt;10.28352</w:t>
      </w: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t>summarize cwallc if Region==82611&amp;escs&lt;10.28352</w:t>
      </w: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t>summarize cwallc if Region==82611&amp;escs&gt;=10.28352</w:t>
      </w: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t>summarize effswal if escs&gt;=10.28352</w:t>
      </w: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t>summarize effswal if escs&lt;10.28352</w:t>
      </w: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lastRenderedPageBreak/>
        <w:t>summarize effseng if escs&lt;10.28352</w:t>
      </w:r>
    </w:p>
    <w:p w:rsidR="00844557" w:rsidRPr="004A1736" w:rsidRDefault="00844557" w:rsidP="00844557">
      <w:pPr>
        <w:autoSpaceDE w:val="0"/>
        <w:autoSpaceDN w:val="0"/>
        <w:adjustRightInd w:val="0"/>
        <w:rPr>
          <w:rFonts w:asciiTheme="minorHAnsi" w:hAnsiTheme="minorHAnsi" w:cstheme="minorHAnsi"/>
          <w:sz w:val="22"/>
          <w:szCs w:val="22"/>
        </w:rPr>
      </w:pPr>
      <w:r w:rsidRPr="004A1736">
        <w:rPr>
          <w:rFonts w:asciiTheme="minorHAnsi" w:hAnsiTheme="minorHAnsi" w:cstheme="minorHAnsi"/>
          <w:sz w:val="22"/>
          <w:szCs w:val="22"/>
        </w:rPr>
        <w:t>summarize effseng if escs&gt;=10.28352</w:t>
      </w:r>
    </w:p>
    <w:p w:rsidR="00844557" w:rsidRDefault="00844557" w:rsidP="00844557">
      <w:r>
        <w:t>centile wealth, centile(10,25,50,75,90)</w:t>
      </w:r>
    </w:p>
    <w:p w:rsidR="00844557" w:rsidRDefault="00844557" w:rsidP="00844557">
      <w:r>
        <w:t>summarize cwallc if Region==82613&amp;wealth&gt;=9.43143</w:t>
      </w:r>
    </w:p>
    <w:p w:rsidR="00844557" w:rsidRDefault="00844557" w:rsidP="00844557">
      <w:r>
        <w:t>summarize cwallc if Region==82613&amp;wealth&lt;9.43143</w:t>
      </w:r>
    </w:p>
    <w:p w:rsidR="00844557" w:rsidRDefault="00844557" w:rsidP="00844557">
      <w:r>
        <w:t>summarize cwallc if Region==82611&amp;wealth&lt;9.43143</w:t>
      </w:r>
    </w:p>
    <w:p w:rsidR="00844557" w:rsidRDefault="00844557" w:rsidP="00844557">
      <w:r>
        <w:t>summarize effswal if Region==82611&amp;wealth&lt;9.43143</w:t>
      </w:r>
    </w:p>
    <w:p w:rsidR="00844557" w:rsidRDefault="00844557" w:rsidP="00844557">
      <w:r>
        <w:t>summarize effswal if Region==82613&amp;wealth&lt;9.43143</w:t>
      </w:r>
    </w:p>
    <w:p w:rsidR="00844557" w:rsidRDefault="00844557" w:rsidP="00844557">
      <w:r>
        <w:t>summarize effseng if Region==82611&amp;wealth&lt;9.43143</w:t>
      </w:r>
    </w:p>
    <w:p w:rsidR="00844557" w:rsidRDefault="00844557" w:rsidP="00844557">
      <w:r>
        <w:t>centile escs, centile(10,25,50,75,90)</w:t>
      </w:r>
    </w:p>
    <w:p w:rsidR="00844557" w:rsidRDefault="00844557" w:rsidP="00844557">
      <w:r>
        <w:t>summarize cwallc if Region==82613&amp;escs&lt;9.11567</w:t>
      </w:r>
    </w:p>
    <w:p w:rsidR="00844557" w:rsidRDefault="00844557" w:rsidP="00844557">
      <w:r>
        <w:t>summarize cwallc if Region==82611&amp;wealth&gt;=9.43143</w:t>
      </w:r>
    </w:p>
    <w:p w:rsidR="00844557" w:rsidRDefault="00844557" w:rsidP="00844557">
      <w:r>
        <w:t>summarize effseng if Region==82611&amp;wealth&gt;=9.43143</w:t>
      </w:r>
    </w:p>
    <w:p w:rsidR="00844557" w:rsidRDefault="00844557" w:rsidP="00844557">
      <w:r>
        <w:t>summarize effswal if Region==82613&amp;wealth&gt;=9.43143</w:t>
      </w:r>
    </w:p>
    <w:p w:rsidR="00844557" w:rsidRDefault="00844557" w:rsidP="00844557"/>
    <w:p w:rsidR="00D12EA0" w:rsidRDefault="00844557">
      <w:bookmarkStart w:id="0" w:name="_GoBack"/>
      <w:bookmarkEnd w:id="0"/>
    </w:p>
    <w:sectPr w:rsidR="00D12E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MU Serif">
    <w:altName w:val="Cambria Math"/>
    <w:panose1 w:val="02000603000000000000"/>
    <w:charset w:val="00"/>
    <w:family w:val="auto"/>
    <w:pitch w:val="variable"/>
    <w:sig w:usb0="E10002FF" w:usb1="5201E9EB" w:usb2="02020004" w:usb3="00000000" w:csb0="0000019F" w:csb1="00000000"/>
  </w:font>
  <w:font w:name="Times New Roman">
    <w:altName w:val="Verdana"/>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557"/>
    <w:rsid w:val="00070505"/>
    <w:rsid w:val="002116EC"/>
    <w:rsid w:val="00706C69"/>
    <w:rsid w:val="00844557"/>
    <w:rsid w:val="009C432B"/>
    <w:rsid w:val="00AF0F43"/>
    <w:rsid w:val="00C947EC"/>
    <w:rsid w:val="00CA7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DA836"/>
  <w15:chartTrackingRefBased/>
  <w15:docId w15:val="{5EF2207D-6439-4775-A4F2-613C1B55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MU Serif"/>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5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45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s-web-fs-1.oecd.org/pisa/PUF_SPSS_COMBINED_CMB_STU_QQQ.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Johnes, Geraint</dc:creator>
  <cp:keywords/>
  <dc:description/>
  <cp:lastModifiedBy>Johnes, Geraint</cp:lastModifiedBy>
  <cp:revision>1</cp:revision>
  <dcterms:created xsi:type="dcterms:W3CDTF">2017-09-20T10:13:00Z</dcterms:created>
  <dcterms:modified xsi:type="dcterms:W3CDTF">2017-09-20T10:13:00Z</dcterms:modified>
</cp:coreProperties>
</file>