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A8704" w14:textId="7D307372" w:rsidR="008E233B" w:rsidRPr="00F64BB0" w:rsidRDefault="008464BF">
      <w:pPr>
        <w:rPr>
          <w:rFonts w:ascii="Times New Roman" w:hAnsi="Times New Roman" w:cs="Times New Roman"/>
          <w:b/>
          <w:u w:val="single"/>
        </w:rPr>
      </w:pPr>
      <w:r w:rsidRPr="00F64BB0">
        <w:rPr>
          <w:rFonts w:ascii="Times New Roman" w:hAnsi="Times New Roman" w:cs="Times New Roman"/>
          <w:b/>
          <w:u w:val="single"/>
        </w:rPr>
        <w:t>Interview</w:t>
      </w:r>
      <w:r w:rsidR="009654E1">
        <w:rPr>
          <w:rFonts w:ascii="Times New Roman" w:hAnsi="Times New Roman" w:cs="Times New Roman"/>
          <w:b/>
          <w:u w:val="single"/>
        </w:rPr>
        <w:t xml:space="preserve"> #2 Transcript</w:t>
      </w:r>
      <w:r w:rsidRPr="00F64BB0">
        <w:rPr>
          <w:rFonts w:ascii="Times New Roman" w:hAnsi="Times New Roman" w:cs="Times New Roman"/>
          <w:b/>
          <w:u w:val="single"/>
        </w:rPr>
        <w:t xml:space="preserve">: </w:t>
      </w:r>
      <w:r w:rsidR="00156589" w:rsidRPr="00F64BB0">
        <w:rPr>
          <w:rFonts w:ascii="Times New Roman" w:hAnsi="Times New Roman" w:cs="Times New Roman"/>
          <w:b/>
          <w:u w:val="single"/>
        </w:rPr>
        <w:t>Senior Lecturer</w:t>
      </w:r>
      <w:r w:rsidR="00DF1139">
        <w:rPr>
          <w:rFonts w:ascii="Times New Roman" w:hAnsi="Times New Roman" w:cs="Times New Roman"/>
          <w:b/>
          <w:u w:val="single"/>
        </w:rPr>
        <w:t xml:space="preserve"> </w:t>
      </w:r>
      <w:r w:rsidR="00C24118">
        <w:rPr>
          <w:rFonts w:ascii="Times New Roman" w:hAnsi="Times New Roman" w:cs="Times New Roman"/>
          <w:b/>
          <w:u w:val="single"/>
        </w:rPr>
        <w:t xml:space="preserve">and Programme Lead </w:t>
      </w:r>
      <w:r w:rsidR="00DF1139">
        <w:rPr>
          <w:rFonts w:ascii="Times New Roman" w:hAnsi="Times New Roman" w:cs="Times New Roman"/>
          <w:b/>
          <w:u w:val="single"/>
        </w:rPr>
        <w:t>(05.06.17)</w:t>
      </w:r>
      <w:r w:rsidR="00343E25">
        <w:rPr>
          <w:rFonts w:ascii="Times New Roman" w:hAnsi="Times New Roman" w:cs="Times New Roman"/>
          <w:b/>
          <w:u w:val="single"/>
        </w:rPr>
        <w:t xml:space="preserve"> (University B</w:t>
      </w:r>
      <w:r w:rsidR="009654E1">
        <w:rPr>
          <w:rFonts w:ascii="Times New Roman" w:hAnsi="Times New Roman" w:cs="Times New Roman"/>
          <w:b/>
          <w:u w:val="single"/>
        </w:rPr>
        <w:t>)</w:t>
      </w:r>
    </w:p>
    <w:p w14:paraId="160A8A5C" w14:textId="77777777" w:rsidR="00156589" w:rsidRPr="00F64BB0" w:rsidRDefault="00156589">
      <w:pPr>
        <w:rPr>
          <w:rFonts w:ascii="Times New Roman" w:hAnsi="Times New Roman" w:cs="Times New Roman"/>
        </w:rPr>
      </w:pPr>
    </w:p>
    <w:p w14:paraId="2D6AA019" w14:textId="6FACACF0" w:rsidR="00156589" w:rsidRPr="00F64BB0" w:rsidRDefault="00B533E3">
      <w:pPr>
        <w:rPr>
          <w:rFonts w:ascii="Times New Roman" w:hAnsi="Times New Roman" w:cs="Times New Roman"/>
        </w:rPr>
      </w:pPr>
      <w:r w:rsidRPr="00F64BB0">
        <w:rPr>
          <w:rFonts w:ascii="Times New Roman" w:hAnsi="Times New Roman" w:cs="Times New Roman"/>
        </w:rPr>
        <w:t>I</w:t>
      </w:r>
      <w:r w:rsidR="00922F5E">
        <w:rPr>
          <w:rFonts w:ascii="Times New Roman" w:hAnsi="Times New Roman" w:cs="Times New Roman"/>
        </w:rPr>
        <w:t>nterviewer (I)</w:t>
      </w:r>
      <w:r w:rsidRPr="00F64BB0">
        <w:rPr>
          <w:rFonts w:ascii="Times New Roman" w:hAnsi="Times New Roman" w:cs="Times New Roman"/>
        </w:rPr>
        <w:t xml:space="preserve">: </w:t>
      </w:r>
      <w:r w:rsidR="00042D70" w:rsidRPr="00F64BB0">
        <w:rPr>
          <w:rFonts w:ascii="Times New Roman" w:hAnsi="Times New Roman" w:cs="Times New Roman"/>
        </w:rPr>
        <w:t>Okay, so as the lead of English Literature and a senior lecturer, what would you consider to be your main responsibilities?</w:t>
      </w:r>
    </w:p>
    <w:p w14:paraId="6E8CAD28" w14:textId="77777777" w:rsidR="00042D70" w:rsidRPr="00F64BB0" w:rsidRDefault="00042D70">
      <w:pPr>
        <w:rPr>
          <w:rFonts w:ascii="Times New Roman" w:hAnsi="Times New Roman" w:cs="Times New Roman"/>
        </w:rPr>
      </w:pPr>
    </w:p>
    <w:p w14:paraId="25DBBBB6" w14:textId="64E88C5A" w:rsidR="00042D70" w:rsidRPr="00F64BB0" w:rsidRDefault="00042D70">
      <w:pPr>
        <w:rPr>
          <w:rFonts w:ascii="Times New Roman" w:hAnsi="Times New Roman" w:cs="Times New Roman"/>
        </w:rPr>
      </w:pPr>
      <w:r w:rsidRPr="00F64BB0">
        <w:rPr>
          <w:rFonts w:ascii="Times New Roman" w:hAnsi="Times New Roman" w:cs="Times New Roman"/>
        </w:rPr>
        <w:t>P</w:t>
      </w:r>
      <w:r w:rsidR="00922F5E">
        <w:rPr>
          <w:rFonts w:ascii="Times New Roman" w:hAnsi="Times New Roman" w:cs="Times New Roman"/>
        </w:rPr>
        <w:t>articipant (P)</w:t>
      </w:r>
      <w:r w:rsidRPr="00F64BB0">
        <w:rPr>
          <w:rFonts w:ascii="Times New Roman" w:hAnsi="Times New Roman" w:cs="Times New Roman"/>
        </w:rPr>
        <w:t>: [pause] Can you be a bit more specific? [laughing]</w:t>
      </w:r>
    </w:p>
    <w:p w14:paraId="79BD0969" w14:textId="77777777" w:rsidR="00042D70" w:rsidRPr="00F64BB0" w:rsidRDefault="00042D70">
      <w:pPr>
        <w:rPr>
          <w:rFonts w:ascii="Times New Roman" w:hAnsi="Times New Roman" w:cs="Times New Roman"/>
        </w:rPr>
      </w:pPr>
    </w:p>
    <w:p w14:paraId="641EE83E" w14:textId="77777777" w:rsidR="00042D70" w:rsidRPr="00F64BB0" w:rsidRDefault="00042D70">
      <w:pPr>
        <w:rPr>
          <w:rFonts w:ascii="Times New Roman" w:hAnsi="Times New Roman" w:cs="Times New Roman"/>
        </w:rPr>
      </w:pPr>
      <w:r w:rsidRPr="00F64BB0">
        <w:rPr>
          <w:rFonts w:ascii="Times New Roman" w:hAnsi="Times New Roman" w:cs="Times New Roman"/>
        </w:rPr>
        <w:t>I: Okay, so what do you see as your main job role at the institution?</w:t>
      </w:r>
    </w:p>
    <w:p w14:paraId="10C09055" w14:textId="77777777" w:rsidR="00042D70" w:rsidRPr="00F64BB0" w:rsidRDefault="00042D70">
      <w:pPr>
        <w:rPr>
          <w:rFonts w:ascii="Times New Roman" w:hAnsi="Times New Roman" w:cs="Times New Roman"/>
        </w:rPr>
      </w:pPr>
    </w:p>
    <w:p w14:paraId="466DBF61" w14:textId="77777777" w:rsidR="00042D70" w:rsidRPr="00F64BB0" w:rsidRDefault="00042D70">
      <w:pPr>
        <w:rPr>
          <w:rFonts w:ascii="Times New Roman" w:hAnsi="Times New Roman" w:cs="Times New Roman"/>
        </w:rPr>
      </w:pPr>
      <w:r w:rsidRPr="00F64BB0">
        <w:rPr>
          <w:rFonts w:ascii="Times New Roman" w:hAnsi="Times New Roman" w:cs="Times New Roman"/>
        </w:rPr>
        <w:t>P: There are three parts to it: teaching, research and administration.</w:t>
      </w:r>
    </w:p>
    <w:p w14:paraId="7B53D669" w14:textId="77777777" w:rsidR="00042D70" w:rsidRPr="00F64BB0" w:rsidRDefault="00042D70">
      <w:pPr>
        <w:rPr>
          <w:rFonts w:ascii="Times New Roman" w:hAnsi="Times New Roman" w:cs="Times New Roman"/>
        </w:rPr>
      </w:pPr>
    </w:p>
    <w:p w14:paraId="5A5562BE" w14:textId="77777777" w:rsidR="00042D70" w:rsidRPr="00F64BB0" w:rsidRDefault="00042D70">
      <w:pPr>
        <w:rPr>
          <w:rFonts w:ascii="Times New Roman" w:hAnsi="Times New Roman" w:cs="Times New Roman"/>
        </w:rPr>
      </w:pPr>
      <w:r w:rsidRPr="00F64BB0">
        <w:rPr>
          <w:rFonts w:ascii="Times New Roman" w:hAnsi="Times New Roman" w:cs="Times New Roman"/>
        </w:rPr>
        <w:t>I: Okay. Can you go into more detail with those three?</w:t>
      </w:r>
    </w:p>
    <w:p w14:paraId="18BA02BF" w14:textId="77777777" w:rsidR="00042D70" w:rsidRPr="00F64BB0" w:rsidRDefault="00042D70">
      <w:pPr>
        <w:rPr>
          <w:rFonts w:ascii="Times New Roman" w:hAnsi="Times New Roman" w:cs="Times New Roman"/>
        </w:rPr>
      </w:pPr>
    </w:p>
    <w:p w14:paraId="33080632" w14:textId="77777777" w:rsidR="00042D70" w:rsidRPr="00F64BB0" w:rsidRDefault="00042D70">
      <w:pPr>
        <w:rPr>
          <w:rFonts w:ascii="Times New Roman" w:hAnsi="Times New Roman" w:cs="Times New Roman"/>
        </w:rPr>
      </w:pPr>
      <w:r w:rsidRPr="00F64BB0">
        <w:rPr>
          <w:rFonts w:ascii="Times New Roman" w:hAnsi="Times New Roman" w:cs="Times New Roman"/>
        </w:rPr>
        <w:t>P: Should we dialogue about particular aspects of them, or…?</w:t>
      </w:r>
    </w:p>
    <w:p w14:paraId="55E27777" w14:textId="77777777" w:rsidR="00042D70" w:rsidRPr="00F64BB0" w:rsidRDefault="00042D70">
      <w:pPr>
        <w:rPr>
          <w:rFonts w:ascii="Times New Roman" w:hAnsi="Times New Roman" w:cs="Times New Roman"/>
        </w:rPr>
      </w:pPr>
    </w:p>
    <w:p w14:paraId="6C0DFF1F" w14:textId="77777777" w:rsidR="00042D70" w:rsidRPr="00F64BB0" w:rsidRDefault="00042D70">
      <w:pPr>
        <w:rPr>
          <w:rFonts w:ascii="Times New Roman" w:hAnsi="Times New Roman" w:cs="Times New Roman"/>
        </w:rPr>
      </w:pPr>
      <w:r w:rsidRPr="00F64BB0">
        <w:rPr>
          <w:rFonts w:ascii="Times New Roman" w:hAnsi="Times New Roman" w:cs="Times New Roman"/>
        </w:rPr>
        <w:t>I: Yeah, so, okay so, what are the – when it comes to teaching, what would you say is your responsibility as a lecturer?</w:t>
      </w:r>
    </w:p>
    <w:p w14:paraId="700141DE" w14:textId="77777777" w:rsidR="00042D70" w:rsidRPr="00F64BB0" w:rsidRDefault="00042D70">
      <w:pPr>
        <w:rPr>
          <w:rFonts w:ascii="Times New Roman" w:hAnsi="Times New Roman" w:cs="Times New Roman"/>
        </w:rPr>
      </w:pPr>
    </w:p>
    <w:p w14:paraId="7B48DA5B" w14:textId="77777777" w:rsidR="00042D70" w:rsidRPr="00F64BB0" w:rsidRDefault="00042D70">
      <w:pPr>
        <w:rPr>
          <w:rFonts w:ascii="Times New Roman" w:hAnsi="Times New Roman" w:cs="Times New Roman"/>
        </w:rPr>
      </w:pPr>
      <w:r w:rsidRPr="00F64BB0">
        <w:rPr>
          <w:rFonts w:ascii="Times New Roman" w:hAnsi="Times New Roman" w:cs="Times New Roman"/>
        </w:rPr>
        <w:t>P: My responsibility as a lecturer is to equip students with the skills necessary to [pause] to study literature at degree level independently by the time they complete their studies, which is a process that year on year involves adding to and developing a skill set through structured assessment</w:t>
      </w:r>
      <w:r w:rsidR="00F33C9E" w:rsidRPr="00F64BB0">
        <w:rPr>
          <w:rFonts w:ascii="Times New Roman" w:hAnsi="Times New Roman" w:cs="Times New Roman"/>
        </w:rPr>
        <w:t xml:space="preserve"> and feedback.</w:t>
      </w:r>
    </w:p>
    <w:p w14:paraId="34EDC6E0" w14:textId="77777777" w:rsidR="00F33C9E" w:rsidRPr="00F64BB0" w:rsidRDefault="00F33C9E">
      <w:pPr>
        <w:rPr>
          <w:rFonts w:ascii="Times New Roman" w:hAnsi="Times New Roman" w:cs="Times New Roman"/>
        </w:rPr>
      </w:pPr>
    </w:p>
    <w:p w14:paraId="20F355EB" w14:textId="77777777" w:rsidR="00F33C9E" w:rsidRPr="00F64BB0" w:rsidRDefault="00F33C9E">
      <w:pPr>
        <w:rPr>
          <w:rFonts w:ascii="Times New Roman" w:hAnsi="Times New Roman" w:cs="Times New Roman"/>
        </w:rPr>
      </w:pPr>
      <w:r w:rsidRPr="00F64BB0">
        <w:rPr>
          <w:rFonts w:ascii="Times New Roman" w:hAnsi="Times New Roman" w:cs="Times New Roman"/>
        </w:rPr>
        <w:t>I: Okay, in terms of research, would you see that as a separate responsibility, or does that link to teaching?</w:t>
      </w:r>
    </w:p>
    <w:p w14:paraId="3233EA58" w14:textId="77777777" w:rsidR="00F33C9E" w:rsidRPr="00F64BB0" w:rsidRDefault="00F33C9E">
      <w:pPr>
        <w:rPr>
          <w:rFonts w:ascii="Times New Roman" w:hAnsi="Times New Roman" w:cs="Times New Roman"/>
        </w:rPr>
      </w:pPr>
    </w:p>
    <w:p w14:paraId="0CB200DF" w14:textId="366EF1CB" w:rsidR="00F33C9E" w:rsidRPr="00F64BB0" w:rsidRDefault="00F33C9E">
      <w:pPr>
        <w:rPr>
          <w:rFonts w:ascii="Times New Roman" w:hAnsi="Times New Roman" w:cs="Times New Roman"/>
        </w:rPr>
      </w:pPr>
      <w:r w:rsidRPr="00F64BB0">
        <w:rPr>
          <w:rFonts w:ascii="Times New Roman" w:hAnsi="Times New Roman" w:cs="Times New Roman"/>
        </w:rPr>
        <w:t xml:space="preserve">P: Very closely, for me, yes. </w:t>
      </w:r>
      <w:r w:rsidR="00851566" w:rsidRPr="00F64BB0">
        <w:rPr>
          <w:rFonts w:ascii="Times New Roman" w:hAnsi="Times New Roman" w:cs="Times New Roman"/>
        </w:rPr>
        <w:t>Obviously,</w:t>
      </w:r>
      <w:r w:rsidRPr="00F64BB0">
        <w:rPr>
          <w:rFonts w:ascii="Times New Roman" w:hAnsi="Times New Roman" w:cs="Times New Roman"/>
        </w:rPr>
        <w:t xml:space="preserve"> it depends on what you’re teaching, but certainly, I mean the </w:t>
      </w:r>
      <w:r w:rsidR="000875CF">
        <w:rPr>
          <w:rFonts w:ascii="Times New Roman" w:hAnsi="Times New Roman" w:cs="Times New Roman"/>
        </w:rPr>
        <w:t>core skills are common to every</w:t>
      </w:r>
      <w:r w:rsidRPr="00F64BB0">
        <w:rPr>
          <w:rFonts w:ascii="Times New Roman" w:hAnsi="Times New Roman" w:cs="Times New Roman"/>
        </w:rPr>
        <w:t xml:space="preserve"> lecturer who’s teaching the subject at basic level. The work that I do with second and third years is a bit more specialist, so they learn the beginnings of the tools and techniques that I use as a researcher, so for example, my second and third years are introduced to increasingly complex and sophisticated ways of approaching primary and secondary material. And often engaging with things that I’m working on at the time. </w:t>
      </w:r>
    </w:p>
    <w:p w14:paraId="23D828C1" w14:textId="77777777" w:rsidR="00F33C9E" w:rsidRPr="00F64BB0" w:rsidRDefault="00F33C9E">
      <w:pPr>
        <w:rPr>
          <w:rFonts w:ascii="Times New Roman" w:hAnsi="Times New Roman" w:cs="Times New Roman"/>
        </w:rPr>
      </w:pPr>
    </w:p>
    <w:p w14:paraId="36A0415E" w14:textId="77777777" w:rsidR="00F33C9E" w:rsidRPr="00F64BB0" w:rsidRDefault="00F33C9E">
      <w:pPr>
        <w:rPr>
          <w:rFonts w:ascii="Times New Roman" w:hAnsi="Times New Roman" w:cs="Times New Roman"/>
        </w:rPr>
      </w:pPr>
      <w:r w:rsidRPr="00F64BB0">
        <w:rPr>
          <w:rFonts w:ascii="Times New Roman" w:hAnsi="Times New Roman" w:cs="Times New Roman"/>
        </w:rPr>
        <w:t xml:space="preserve">I: Okay, and administration? What type of – what type of responsibilities do you have in administration? </w:t>
      </w:r>
    </w:p>
    <w:p w14:paraId="51682535" w14:textId="77777777" w:rsidR="0035438E" w:rsidRPr="00F64BB0" w:rsidRDefault="0035438E">
      <w:pPr>
        <w:rPr>
          <w:rFonts w:ascii="Times New Roman" w:hAnsi="Times New Roman" w:cs="Times New Roman"/>
        </w:rPr>
      </w:pPr>
    </w:p>
    <w:p w14:paraId="23684E3A" w14:textId="729BFB8D" w:rsidR="0035438E" w:rsidRPr="00F64BB0" w:rsidRDefault="0035438E">
      <w:pPr>
        <w:rPr>
          <w:rFonts w:ascii="Times New Roman" w:hAnsi="Times New Roman" w:cs="Times New Roman"/>
        </w:rPr>
      </w:pPr>
      <w:r w:rsidRPr="00F64BB0">
        <w:rPr>
          <w:rFonts w:ascii="Times New Roman" w:hAnsi="Times New Roman" w:cs="Times New Roman"/>
        </w:rPr>
        <w:t xml:space="preserve">P: I oversee the whole programme, so I’m responsible periodically throughout the year for ensuring that induction events are planned for and students are adequately inducted. I’m directly involved in the administration of one of the core modules they – all of our students, single and combined honours, take. And around that time of year I’m also involved in quality monitoring processes, so that’s everything from looking at retention and marketing of a programme to outcomes in terms of classifications of good degrees and so on and so forth. General administration, making sure that student attendance and welfare is monitored throughout the whole of the year, thinking about the curriculum design, planning and programming, especially in what we used to call Term 2 between January and March which is when our second and third year students are thinking about their options for the year ahead. And then really at this time of year, monitoring staffing, student module choices and administrative tasks that need to be shared amongst the team, so that staff have an equal share </w:t>
      </w:r>
      <w:r w:rsidRPr="00F64BB0">
        <w:rPr>
          <w:rFonts w:ascii="Times New Roman" w:hAnsi="Times New Roman" w:cs="Times New Roman"/>
        </w:rPr>
        <w:lastRenderedPageBreak/>
        <w:t xml:space="preserve">of the administrative </w:t>
      </w:r>
      <w:r w:rsidR="00FD3294" w:rsidRPr="00F64BB0">
        <w:rPr>
          <w:rFonts w:ascii="Times New Roman" w:hAnsi="Times New Roman" w:cs="Times New Roman"/>
        </w:rPr>
        <w:t>burden alongside their teaching, so that everyone can fulfil their roles fully. That’s the year in a nutshell.</w:t>
      </w:r>
    </w:p>
    <w:p w14:paraId="121CB6C2" w14:textId="77777777" w:rsidR="00FD3294" w:rsidRPr="00F64BB0" w:rsidRDefault="00FD3294">
      <w:pPr>
        <w:rPr>
          <w:rFonts w:ascii="Times New Roman" w:hAnsi="Times New Roman" w:cs="Times New Roman"/>
        </w:rPr>
      </w:pPr>
    </w:p>
    <w:p w14:paraId="650E5093" w14:textId="4BA56338" w:rsidR="00FD3294" w:rsidRPr="00F64BB0" w:rsidRDefault="00FD3294">
      <w:pPr>
        <w:rPr>
          <w:rFonts w:ascii="Times New Roman" w:hAnsi="Times New Roman" w:cs="Times New Roman"/>
        </w:rPr>
      </w:pPr>
      <w:r w:rsidRPr="00F64BB0">
        <w:rPr>
          <w:rFonts w:ascii="Times New Roman" w:hAnsi="Times New Roman" w:cs="Times New Roman"/>
        </w:rPr>
        <w:t xml:space="preserve">I: [laughing] How many undergraduate </w:t>
      </w:r>
      <w:r w:rsidR="000C5D2F" w:rsidRPr="00F64BB0">
        <w:rPr>
          <w:rFonts w:ascii="Times New Roman" w:hAnsi="Times New Roman" w:cs="Times New Roman"/>
        </w:rPr>
        <w:t>students do you teach in a term, roughly?</w:t>
      </w:r>
    </w:p>
    <w:p w14:paraId="0EC2362F" w14:textId="77777777" w:rsidR="000C5D2F" w:rsidRPr="00F64BB0" w:rsidRDefault="000C5D2F">
      <w:pPr>
        <w:rPr>
          <w:rFonts w:ascii="Times New Roman" w:hAnsi="Times New Roman" w:cs="Times New Roman"/>
        </w:rPr>
      </w:pPr>
    </w:p>
    <w:p w14:paraId="22DC3363" w14:textId="64A4CD97" w:rsidR="000C5D2F" w:rsidRPr="00F64BB0" w:rsidRDefault="000C5D2F">
      <w:pPr>
        <w:rPr>
          <w:rFonts w:ascii="Times New Roman" w:hAnsi="Times New Roman" w:cs="Times New Roman"/>
        </w:rPr>
      </w:pPr>
      <w:r w:rsidRPr="00F64BB0">
        <w:rPr>
          <w:rFonts w:ascii="Times New Roman" w:hAnsi="Times New Roman" w:cs="Times New Roman"/>
        </w:rPr>
        <w:t>P:</w:t>
      </w:r>
      <w:r w:rsidR="00CF13E9" w:rsidRPr="00F64BB0">
        <w:rPr>
          <w:rFonts w:ascii="Times New Roman" w:hAnsi="Times New Roman" w:cs="Times New Roman"/>
        </w:rPr>
        <w:t xml:space="preserve"> </w:t>
      </w:r>
      <w:r w:rsidR="002B60C7" w:rsidRPr="00F64BB0">
        <w:rPr>
          <w:rFonts w:ascii="Times New Roman" w:hAnsi="Times New Roman" w:cs="Times New Roman"/>
        </w:rPr>
        <w:t>Personally?</w:t>
      </w:r>
    </w:p>
    <w:p w14:paraId="6FA33E95" w14:textId="77777777" w:rsidR="002B60C7" w:rsidRPr="00F64BB0" w:rsidRDefault="002B60C7">
      <w:pPr>
        <w:rPr>
          <w:rFonts w:ascii="Times New Roman" w:hAnsi="Times New Roman" w:cs="Times New Roman"/>
        </w:rPr>
      </w:pPr>
    </w:p>
    <w:p w14:paraId="2170169D" w14:textId="45A00EAE" w:rsidR="002B60C7" w:rsidRPr="00F64BB0" w:rsidRDefault="002B60C7">
      <w:pPr>
        <w:rPr>
          <w:rFonts w:ascii="Times New Roman" w:hAnsi="Times New Roman" w:cs="Times New Roman"/>
        </w:rPr>
      </w:pPr>
      <w:r w:rsidRPr="00F64BB0">
        <w:rPr>
          <w:rFonts w:ascii="Times New Roman" w:hAnsi="Times New Roman" w:cs="Times New Roman"/>
        </w:rPr>
        <w:t>I: Yes.</w:t>
      </w:r>
    </w:p>
    <w:p w14:paraId="64204911" w14:textId="77777777" w:rsidR="002B60C7" w:rsidRPr="00F64BB0" w:rsidRDefault="002B60C7">
      <w:pPr>
        <w:rPr>
          <w:rFonts w:ascii="Times New Roman" w:hAnsi="Times New Roman" w:cs="Times New Roman"/>
        </w:rPr>
      </w:pPr>
    </w:p>
    <w:p w14:paraId="28600C91" w14:textId="69B40A8D" w:rsidR="002B60C7" w:rsidRPr="00F64BB0" w:rsidRDefault="002B60C7">
      <w:pPr>
        <w:rPr>
          <w:rFonts w:ascii="Times New Roman" w:hAnsi="Times New Roman" w:cs="Times New Roman"/>
        </w:rPr>
      </w:pPr>
      <w:r w:rsidRPr="00F64BB0">
        <w:rPr>
          <w:rFonts w:ascii="Times New Roman" w:hAnsi="Times New Roman" w:cs="Times New Roman"/>
        </w:rPr>
        <w:t xml:space="preserve">P: </w:t>
      </w:r>
      <w:r w:rsidR="000875CF">
        <w:rPr>
          <w:rFonts w:ascii="Times New Roman" w:hAnsi="Times New Roman" w:cs="Times New Roman"/>
        </w:rPr>
        <w:t>I</w:t>
      </w:r>
      <w:r w:rsidR="00DB0B0D" w:rsidRPr="00F64BB0">
        <w:rPr>
          <w:rFonts w:ascii="Times New Roman" w:hAnsi="Times New Roman" w:cs="Times New Roman"/>
        </w:rPr>
        <w:t xml:space="preserve">n lectures, in year one, up to 60 and in second and third year classes, </w:t>
      </w:r>
      <w:r w:rsidR="00281C1A" w:rsidRPr="00F64BB0">
        <w:rPr>
          <w:rFonts w:ascii="Times New Roman" w:hAnsi="Times New Roman" w:cs="Times New Roman"/>
        </w:rPr>
        <w:t xml:space="preserve">mine tend to be around, so I probably teach about 40 second and third years, and then I supervise around 5 undergraduate dissertations, MA classes of up to 5 and a cohort of 4 PhD students. </w:t>
      </w:r>
    </w:p>
    <w:p w14:paraId="77E621B3" w14:textId="77777777" w:rsidR="00281C1A" w:rsidRPr="00F64BB0" w:rsidRDefault="00281C1A">
      <w:pPr>
        <w:rPr>
          <w:rFonts w:ascii="Times New Roman" w:hAnsi="Times New Roman" w:cs="Times New Roman"/>
        </w:rPr>
      </w:pPr>
    </w:p>
    <w:p w14:paraId="08CA11C2" w14:textId="6E66481D" w:rsidR="00281C1A" w:rsidRPr="00F64BB0" w:rsidRDefault="00281C1A">
      <w:pPr>
        <w:rPr>
          <w:rFonts w:ascii="Times New Roman" w:hAnsi="Times New Roman" w:cs="Times New Roman"/>
        </w:rPr>
      </w:pPr>
      <w:r w:rsidRPr="00F64BB0">
        <w:rPr>
          <w:rFonts w:ascii="Times New Roman" w:hAnsi="Times New Roman" w:cs="Times New Roman"/>
        </w:rPr>
        <w:t>I: Okay. What meaning does the word engagement have for you?</w:t>
      </w:r>
    </w:p>
    <w:p w14:paraId="4B17E2D8" w14:textId="77777777" w:rsidR="00281C1A" w:rsidRPr="00F64BB0" w:rsidRDefault="00281C1A">
      <w:pPr>
        <w:rPr>
          <w:rFonts w:ascii="Times New Roman" w:hAnsi="Times New Roman" w:cs="Times New Roman"/>
        </w:rPr>
      </w:pPr>
    </w:p>
    <w:p w14:paraId="64E983F5" w14:textId="13E62D6C" w:rsidR="00281C1A" w:rsidRPr="00F64BB0" w:rsidRDefault="00281C1A">
      <w:pPr>
        <w:rPr>
          <w:rFonts w:ascii="Times New Roman" w:hAnsi="Times New Roman" w:cs="Times New Roman"/>
        </w:rPr>
      </w:pPr>
      <w:r w:rsidRPr="00F64BB0">
        <w:rPr>
          <w:rFonts w:ascii="Times New Roman" w:hAnsi="Times New Roman" w:cs="Times New Roman"/>
        </w:rPr>
        <w:t xml:space="preserve">P: [pause] It’s synonymous with participation, I think, in an academic sense. It’s students not just turning up and doing the work and reading the texts, but being brought into [pause] as we say in the current terminology, a learning community, being part of a process in which they’re involved in the studying of a topic as a team effort, it’s something – it’s why we think of a seminar leader rather than someone who is a seminar lecturer, someone who is leading the discussion and facilitating discussion rather than making interventions which are designed to provoke response and only response if that makes sense. </w:t>
      </w:r>
    </w:p>
    <w:p w14:paraId="6890BE6C" w14:textId="77777777" w:rsidR="00281C1A" w:rsidRPr="00F64BB0" w:rsidRDefault="00281C1A">
      <w:pPr>
        <w:rPr>
          <w:rFonts w:ascii="Times New Roman" w:hAnsi="Times New Roman" w:cs="Times New Roman"/>
        </w:rPr>
      </w:pPr>
    </w:p>
    <w:p w14:paraId="00694934" w14:textId="6B06F450" w:rsidR="00281C1A" w:rsidRPr="00F64BB0" w:rsidRDefault="00281C1A">
      <w:pPr>
        <w:rPr>
          <w:rFonts w:ascii="Times New Roman" w:hAnsi="Times New Roman" w:cs="Times New Roman"/>
        </w:rPr>
      </w:pPr>
      <w:r w:rsidRPr="00F64BB0">
        <w:rPr>
          <w:rFonts w:ascii="Times New Roman" w:hAnsi="Times New Roman" w:cs="Times New Roman"/>
        </w:rPr>
        <w:t>I: Yeah. Okay, so using what you’ve just said, how do you personally attempt to engage your undergraduate students in your teaching?</w:t>
      </w:r>
    </w:p>
    <w:p w14:paraId="58B32107" w14:textId="77777777" w:rsidR="00281C1A" w:rsidRPr="00F64BB0" w:rsidRDefault="00281C1A">
      <w:pPr>
        <w:rPr>
          <w:rFonts w:ascii="Times New Roman" w:hAnsi="Times New Roman" w:cs="Times New Roman"/>
        </w:rPr>
      </w:pPr>
    </w:p>
    <w:p w14:paraId="04D79B0D" w14:textId="5B18CB0A" w:rsidR="00281C1A" w:rsidRPr="00F64BB0" w:rsidRDefault="00281C1A">
      <w:pPr>
        <w:rPr>
          <w:rFonts w:ascii="Times New Roman" w:hAnsi="Times New Roman" w:cs="Times New Roman"/>
        </w:rPr>
      </w:pPr>
      <w:r w:rsidRPr="00F64BB0">
        <w:rPr>
          <w:rFonts w:ascii="Times New Roman" w:hAnsi="Times New Roman" w:cs="Times New Roman"/>
        </w:rPr>
        <w:t>P: So, a good example I suppose of</w:t>
      </w:r>
      <w:r w:rsidR="004E503D" w:rsidRPr="00F64BB0">
        <w:rPr>
          <w:rFonts w:ascii="Times New Roman" w:hAnsi="Times New Roman" w:cs="Times New Roman"/>
        </w:rPr>
        <w:t xml:space="preserve"> – one which I think for undergraduate teaching is some of the most enjoyable, for me and I think the students in the sense that we do develop a sense of community, is my </w:t>
      </w:r>
      <w:r w:rsidR="00851566" w:rsidRPr="00F64BB0">
        <w:rPr>
          <w:rFonts w:ascii="Times New Roman" w:hAnsi="Times New Roman" w:cs="Times New Roman"/>
        </w:rPr>
        <w:t>third-year</w:t>
      </w:r>
      <w:r w:rsidR="004E503D" w:rsidRPr="00F64BB0">
        <w:rPr>
          <w:rFonts w:ascii="Times New Roman" w:hAnsi="Times New Roman" w:cs="Times New Roman"/>
        </w:rPr>
        <w:t xml:space="preserve"> module, </w:t>
      </w:r>
      <w:r w:rsidR="000875CF">
        <w:rPr>
          <w:rFonts w:ascii="Times New Roman" w:hAnsi="Times New Roman" w:cs="Times New Roman"/>
        </w:rPr>
        <w:t>[name removed]</w:t>
      </w:r>
      <w:r w:rsidR="004E503D" w:rsidRPr="00F64BB0">
        <w:rPr>
          <w:rFonts w:ascii="Times New Roman" w:hAnsi="Times New Roman" w:cs="Times New Roman"/>
        </w:rPr>
        <w:t xml:space="preserve">, which has a zingy title, that the students do go for and if you look across any university prospectus, it’s sort of, the attractive titles, the ones which do sex and death… </w:t>
      </w:r>
    </w:p>
    <w:p w14:paraId="7B95D054" w14:textId="77777777" w:rsidR="004E503D" w:rsidRPr="00F64BB0" w:rsidRDefault="004E503D">
      <w:pPr>
        <w:rPr>
          <w:rFonts w:ascii="Times New Roman" w:hAnsi="Times New Roman" w:cs="Times New Roman"/>
        </w:rPr>
      </w:pPr>
    </w:p>
    <w:p w14:paraId="13CE283F" w14:textId="5733374E" w:rsidR="004E503D" w:rsidRPr="00F64BB0" w:rsidRDefault="004E503D">
      <w:pPr>
        <w:rPr>
          <w:rFonts w:ascii="Times New Roman" w:hAnsi="Times New Roman" w:cs="Times New Roman"/>
        </w:rPr>
      </w:pPr>
      <w:r w:rsidRPr="00F64BB0">
        <w:rPr>
          <w:rFonts w:ascii="Times New Roman" w:hAnsi="Times New Roman" w:cs="Times New Roman"/>
        </w:rPr>
        <w:t>I: Yeah [laughing].</w:t>
      </w:r>
    </w:p>
    <w:p w14:paraId="66EAC277" w14:textId="77777777" w:rsidR="004E503D" w:rsidRPr="00F64BB0" w:rsidRDefault="004E503D">
      <w:pPr>
        <w:rPr>
          <w:rFonts w:ascii="Times New Roman" w:hAnsi="Times New Roman" w:cs="Times New Roman"/>
        </w:rPr>
      </w:pPr>
    </w:p>
    <w:p w14:paraId="62DD90A3" w14:textId="6BA4EFA1" w:rsidR="004E503D" w:rsidRPr="00F64BB0" w:rsidRDefault="004E503D">
      <w:pPr>
        <w:rPr>
          <w:rFonts w:ascii="Times New Roman" w:hAnsi="Times New Roman" w:cs="Times New Roman"/>
        </w:rPr>
      </w:pPr>
      <w:r w:rsidRPr="00F64BB0">
        <w:rPr>
          <w:rFonts w:ascii="Times New Roman" w:hAnsi="Times New Roman" w:cs="Times New Roman"/>
        </w:rPr>
        <w:t xml:space="preserve">P: … </w:t>
      </w:r>
      <w:r w:rsidR="00687318">
        <w:rPr>
          <w:rFonts w:ascii="Times New Roman" w:hAnsi="Times New Roman" w:cs="Times New Roman"/>
        </w:rPr>
        <w:t>[removed for confidentiality]</w:t>
      </w:r>
      <w:r w:rsidRPr="00F64BB0">
        <w:rPr>
          <w:rFonts w:ascii="Times New Roman" w:hAnsi="Times New Roman" w:cs="Times New Roman"/>
        </w:rPr>
        <w:t xml:space="preserve">, they do, they do drives in that way, they do recruit well those modules. But the way in which I teach that module, it’s – part of the work is based on translation classes and it’s how – the period of literature I research </w:t>
      </w:r>
      <w:r w:rsidR="00687318">
        <w:rPr>
          <w:rFonts w:ascii="Times New Roman" w:hAnsi="Times New Roman" w:cs="Times New Roman"/>
        </w:rPr>
        <w:t>[removed for confidentiality]</w:t>
      </w:r>
      <w:r w:rsidRPr="00F64BB0">
        <w:rPr>
          <w:rFonts w:ascii="Times New Roman" w:hAnsi="Times New Roman" w:cs="Times New Roman"/>
        </w:rPr>
        <w:t xml:space="preserve"> is conventional taught which is where I’m involved in the same process of translation with the group, so we prepare a section of the text together, we go around, everyone in the class does a bit of it themselves, everyone’s involved, including me, I do some of my sections too and we work on aspects of the grammar, we talk about the literature and its context and the themes as we’re, as we’re going together, so it has that dual layer of being something like a reading group but facilitated. You know, it’s what I do in my research, so we work with – I don’t know I just reshuffled my bookshelves, but we work on, we work on – yeah, we work on a scholarly edition of a text that’s one of my recent publications so that’s really interesting with getting people to engage with some of the ideas which are very close to my heart at the same time, and of course when something is close to your own sense of purpose, it’s easier to transmit that sense of what drives you to do it. It also happens to be about </w:t>
      </w:r>
      <w:r w:rsidR="00687318">
        <w:rPr>
          <w:rFonts w:ascii="Times New Roman" w:hAnsi="Times New Roman" w:cs="Times New Roman"/>
        </w:rPr>
        <w:t>[removed for confidentiality]</w:t>
      </w:r>
      <w:r w:rsidRPr="00F64BB0">
        <w:rPr>
          <w:rFonts w:ascii="Times New Roman" w:hAnsi="Times New Roman" w:cs="Times New Roman"/>
        </w:rPr>
        <w:t xml:space="preserve"> which </w:t>
      </w:r>
      <w:r w:rsidR="00A9743D" w:rsidRPr="00F64BB0">
        <w:rPr>
          <w:rFonts w:ascii="Times New Roman" w:hAnsi="Times New Roman" w:cs="Times New Roman"/>
        </w:rPr>
        <w:t>is an attractive theme…</w:t>
      </w:r>
    </w:p>
    <w:p w14:paraId="092E8EEB" w14:textId="77777777" w:rsidR="00A9743D" w:rsidRPr="00F64BB0" w:rsidRDefault="00A9743D">
      <w:pPr>
        <w:rPr>
          <w:rFonts w:ascii="Times New Roman" w:hAnsi="Times New Roman" w:cs="Times New Roman"/>
        </w:rPr>
      </w:pPr>
    </w:p>
    <w:p w14:paraId="1DA0E2EC" w14:textId="402E36C0" w:rsidR="00A9743D" w:rsidRPr="00F64BB0" w:rsidRDefault="00A9743D">
      <w:pPr>
        <w:rPr>
          <w:rFonts w:ascii="Times New Roman" w:hAnsi="Times New Roman" w:cs="Times New Roman"/>
        </w:rPr>
      </w:pPr>
      <w:r w:rsidRPr="00F64BB0">
        <w:rPr>
          <w:rFonts w:ascii="Times New Roman" w:hAnsi="Times New Roman" w:cs="Times New Roman"/>
        </w:rPr>
        <w:lastRenderedPageBreak/>
        <w:t>I: [laughing]</w:t>
      </w:r>
    </w:p>
    <w:p w14:paraId="27E9DEC3" w14:textId="77777777" w:rsidR="00A9743D" w:rsidRPr="00F64BB0" w:rsidRDefault="00A9743D">
      <w:pPr>
        <w:rPr>
          <w:rFonts w:ascii="Times New Roman" w:hAnsi="Times New Roman" w:cs="Times New Roman"/>
        </w:rPr>
      </w:pPr>
    </w:p>
    <w:p w14:paraId="52139D54" w14:textId="4FB4513D" w:rsidR="00A9743D" w:rsidRPr="00F64BB0" w:rsidRDefault="00A9743D">
      <w:pPr>
        <w:rPr>
          <w:rFonts w:ascii="Times New Roman" w:hAnsi="Times New Roman" w:cs="Times New Roman"/>
        </w:rPr>
      </w:pPr>
      <w:r w:rsidRPr="00F64BB0">
        <w:rPr>
          <w:rFonts w:ascii="Times New Roman" w:hAnsi="Times New Roman" w:cs="Times New Roman"/>
        </w:rPr>
        <w:t>P: … to tell anyone about.</w:t>
      </w:r>
    </w:p>
    <w:p w14:paraId="5B290511" w14:textId="77777777" w:rsidR="00A9743D" w:rsidRPr="00F64BB0" w:rsidRDefault="00A9743D">
      <w:pPr>
        <w:rPr>
          <w:rFonts w:ascii="Times New Roman" w:hAnsi="Times New Roman" w:cs="Times New Roman"/>
        </w:rPr>
      </w:pPr>
    </w:p>
    <w:p w14:paraId="539D78DC" w14:textId="5B3278BF" w:rsidR="00A9743D" w:rsidRPr="00F64BB0" w:rsidRDefault="00A9743D">
      <w:pPr>
        <w:rPr>
          <w:rFonts w:ascii="Times New Roman" w:hAnsi="Times New Roman" w:cs="Times New Roman"/>
        </w:rPr>
      </w:pPr>
      <w:r w:rsidRPr="00F64BB0">
        <w:rPr>
          <w:rFonts w:ascii="Times New Roman" w:hAnsi="Times New Roman" w:cs="Times New Roman"/>
        </w:rPr>
        <w:t>I: [laughing] Yeah. Okay. What are your thoughts on the concept of student as consumer in higher education?</w:t>
      </w:r>
    </w:p>
    <w:p w14:paraId="462157D2" w14:textId="77777777" w:rsidR="00206C91" w:rsidRPr="00F64BB0" w:rsidRDefault="00206C91">
      <w:pPr>
        <w:rPr>
          <w:rFonts w:ascii="Times New Roman" w:hAnsi="Times New Roman" w:cs="Times New Roman"/>
        </w:rPr>
      </w:pPr>
    </w:p>
    <w:p w14:paraId="0832EB55" w14:textId="58EDAF0F" w:rsidR="00206C91" w:rsidRPr="00F64BB0" w:rsidRDefault="00206C91">
      <w:pPr>
        <w:rPr>
          <w:rFonts w:ascii="Times New Roman" w:hAnsi="Times New Roman" w:cs="Times New Roman"/>
        </w:rPr>
      </w:pPr>
      <w:r w:rsidRPr="00F64BB0">
        <w:rPr>
          <w:rFonts w:ascii="Times New Roman" w:hAnsi="Times New Roman" w:cs="Times New Roman"/>
        </w:rPr>
        <w:t xml:space="preserve">P: Extremely damaging. It’s, well in terms of political theory, commodity fetishism separates a person who thinks of themselves as a consumer from the thing that they are engaging with in that way. It’s a fundamentally damaging – it’s the worst thing which has happened to higher education in the past decade. </w:t>
      </w:r>
    </w:p>
    <w:p w14:paraId="7E74910E" w14:textId="77777777" w:rsidR="00206C91" w:rsidRPr="00F64BB0" w:rsidRDefault="00206C91">
      <w:pPr>
        <w:rPr>
          <w:rFonts w:ascii="Times New Roman" w:hAnsi="Times New Roman" w:cs="Times New Roman"/>
        </w:rPr>
      </w:pPr>
    </w:p>
    <w:p w14:paraId="3161BEB9" w14:textId="42395F4D" w:rsidR="00206C91" w:rsidRPr="00F64BB0" w:rsidRDefault="005B708A">
      <w:pPr>
        <w:rPr>
          <w:rFonts w:ascii="Times New Roman" w:hAnsi="Times New Roman" w:cs="Times New Roman"/>
        </w:rPr>
      </w:pPr>
      <w:r>
        <w:rPr>
          <w:rFonts w:ascii="Times New Roman" w:hAnsi="Times New Roman" w:cs="Times New Roman"/>
        </w:rPr>
        <w:t>I: O</w:t>
      </w:r>
      <w:r w:rsidR="00206C91" w:rsidRPr="00F64BB0">
        <w:rPr>
          <w:rFonts w:ascii="Times New Roman" w:hAnsi="Times New Roman" w:cs="Times New Roman"/>
        </w:rPr>
        <w:t>kay. Do you consider students to be customers in any sense?</w:t>
      </w:r>
    </w:p>
    <w:p w14:paraId="3A32B1E3" w14:textId="77777777" w:rsidR="00206C91" w:rsidRPr="00F64BB0" w:rsidRDefault="00206C91">
      <w:pPr>
        <w:rPr>
          <w:rFonts w:ascii="Times New Roman" w:hAnsi="Times New Roman" w:cs="Times New Roman"/>
        </w:rPr>
      </w:pPr>
    </w:p>
    <w:p w14:paraId="1ABBA179" w14:textId="66F0BC01" w:rsidR="00206C91" w:rsidRPr="00F64BB0" w:rsidRDefault="00206C91">
      <w:pPr>
        <w:rPr>
          <w:rFonts w:ascii="Times New Roman" w:hAnsi="Times New Roman" w:cs="Times New Roman"/>
        </w:rPr>
      </w:pPr>
      <w:r w:rsidRPr="00F64BB0">
        <w:rPr>
          <w:rFonts w:ascii="Times New Roman" w:hAnsi="Times New Roman" w:cs="Times New Roman"/>
        </w:rPr>
        <w:t xml:space="preserve">P: [pause] Professionally, I’m required to do so. </w:t>
      </w:r>
      <w:r w:rsidR="00851566" w:rsidRPr="00F64BB0">
        <w:rPr>
          <w:rFonts w:ascii="Times New Roman" w:hAnsi="Times New Roman" w:cs="Times New Roman"/>
        </w:rPr>
        <w:t>So,</w:t>
      </w:r>
      <w:r w:rsidRPr="00F64BB0">
        <w:rPr>
          <w:rFonts w:ascii="Times New Roman" w:hAnsi="Times New Roman" w:cs="Times New Roman"/>
        </w:rPr>
        <w:t xml:space="preserve"> in terms of the way in which we, I, am required to market and think about the programme, it’s presented as a product which has to be delivered in a certain way and there has to be consultation on that if any element of it is to change. So, on that level, yes, I very much have to be careful about the way in which we present wh</w:t>
      </w:r>
      <w:r w:rsidR="005B708A">
        <w:rPr>
          <w:rFonts w:ascii="Times New Roman" w:hAnsi="Times New Roman" w:cs="Times New Roman"/>
        </w:rPr>
        <w:t>at we’re doing. B</w:t>
      </w:r>
      <w:r w:rsidRPr="00F64BB0">
        <w:rPr>
          <w:rFonts w:ascii="Times New Roman" w:hAnsi="Times New Roman" w:cs="Times New Roman"/>
        </w:rPr>
        <w:t xml:space="preserve">ut, no if I thought of students as customers then, I wouldn’t care about them in quite the same way. I mean even in those fundamental roles which are about caring, you are supposed to be able to switch off and to separate, but when I have students who are [pause] experiencing severe trauma as many of them do, and this is my ninth year </w:t>
      </w:r>
      <w:r w:rsidR="00E70F59" w:rsidRPr="00F64BB0">
        <w:rPr>
          <w:rFonts w:ascii="Times New Roman" w:hAnsi="Times New Roman" w:cs="Times New Roman"/>
        </w:rPr>
        <w:t xml:space="preserve">of lecturing and </w:t>
      </w:r>
      <w:r w:rsidR="00F64BB0" w:rsidRPr="00F64BB0">
        <w:rPr>
          <w:rFonts w:ascii="Times New Roman" w:hAnsi="Times New Roman" w:cs="Times New Roman"/>
        </w:rPr>
        <w:t xml:space="preserve">[pause] </w:t>
      </w:r>
      <w:r w:rsidR="00E70F59" w:rsidRPr="00F64BB0">
        <w:rPr>
          <w:rFonts w:ascii="Times New Roman" w:hAnsi="Times New Roman" w:cs="Times New Roman"/>
        </w:rPr>
        <w:t>no</w:t>
      </w:r>
      <w:r w:rsidR="00F64BB0" w:rsidRPr="00F64BB0">
        <w:rPr>
          <w:rFonts w:ascii="Times New Roman" w:hAnsi="Times New Roman" w:cs="Times New Roman"/>
        </w:rPr>
        <w:t>,</w:t>
      </w:r>
      <w:r w:rsidR="00E70F59" w:rsidRPr="00F64BB0">
        <w:rPr>
          <w:rFonts w:ascii="Times New Roman" w:hAnsi="Times New Roman" w:cs="Times New Roman"/>
        </w:rPr>
        <w:t xml:space="preserve"> I worry about them, if I didn’t worry about them and worry about how they’</w:t>
      </w:r>
      <w:r w:rsidR="00F64BB0" w:rsidRPr="00F64BB0">
        <w:rPr>
          <w:rFonts w:ascii="Times New Roman" w:hAnsi="Times New Roman" w:cs="Times New Roman"/>
        </w:rPr>
        <w:t xml:space="preserve">re doing and </w:t>
      </w:r>
      <w:r w:rsidR="00E70F59" w:rsidRPr="00F64BB0">
        <w:rPr>
          <w:rFonts w:ascii="Times New Roman" w:hAnsi="Times New Roman" w:cs="Times New Roman"/>
        </w:rPr>
        <w:t xml:space="preserve">think about </w:t>
      </w:r>
      <w:r w:rsidR="00F64BB0" w:rsidRPr="00F64BB0">
        <w:rPr>
          <w:rFonts w:ascii="Times New Roman" w:hAnsi="Times New Roman" w:cs="Times New Roman"/>
        </w:rPr>
        <w:t xml:space="preserve">them as human beings rather than people who are buying a product from me, I don’t feel I would be a good teacher, let alone a good person. </w:t>
      </w:r>
    </w:p>
    <w:p w14:paraId="2F62DED5" w14:textId="77777777" w:rsidR="00F64BB0" w:rsidRPr="00F64BB0" w:rsidRDefault="00F64BB0">
      <w:pPr>
        <w:rPr>
          <w:rFonts w:ascii="Times New Roman" w:hAnsi="Times New Roman" w:cs="Times New Roman"/>
        </w:rPr>
      </w:pPr>
    </w:p>
    <w:p w14:paraId="71A79156" w14:textId="06750A06" w:rsidR="00F64BB0" w:rsidRPr="00F64BB0" w:rsidRDefault="00F64BB0">
      <w:pPr>
        <w:rPr>
          <w:rFonts w:ascii="Times New Roman" w:hAnsi="Times New Roman" w:cs="Times New Roman"/>
        </w:rPr>
      </w:pPr>
      <w:r w:rsidRPr="00F64BB0">
        <w:rPr>
          <w:rFonts w:ascii="Times New Roman" w:hAnsi="Times New Roman" w:cs="Times New Roman"/>
        </w:rPr>
        <w:t>I: Yeah, okay. In your opinion, how prevalent, if at all, is the concept in the university’s attempts to engage its students?</w:t>
      </w:r>
    </w:p>
    <w:p w14:paraId="5F7429D0" w14:textId="77777777" w:rsidR="00F64BB0" w:rsidRPr="00F64BB0" w:rsidRDefault="00F64BB0">
      <w:pPr>
        <w:rPr>
          <w:rFonts w:ascii="Times New Roman" w:hAnsi="Times New Roman" w:cs="Times New Roman"/>
        </w:rPr>
      </w:pPr>
    </w:p>
    <w:p w14:paraId="530E4C83" w14:textId="44477D2E" w:rsidR="00F64BB0" w:rsidRPr="00F64BB0" w:rsidRDefault="00F64BB0">
      <w:pPr>
        <w:rPr>
          <w:rFonts w:ascii="Times New Roman" w:hAnsi="Times New Roman" w:cs="Times New Roman"/>
        </w:rPr>
      </w:pPr>
      <w:r w:rsidRPr="00F64BB0">
        <w:rPr>
          <w:rFonts w:ascii="Times New Roman" w:hAnsi="Times New Roman" w:cs="Times New Roman"/>
        </w:rPr>
        <w:t>P: The sense of a consumer?</w:t>
      </w:r>
    </w:p>
    <w:p w14:paraId="669A309A" w14:textId="77777777" w:rsidR="00F64BB0" w:rsidRPr="00F64BB0" w:rsidRDefault="00F64BB0">
      <w:pPr>
        <w:rPr>
          <w:rFonts w:ascii="Times New Roman" w:hAnsi="Times New Roman" w:cs="Times New Roman"/>
        </w:rPr>
      </w:pPr>
    </w:p>
    <w:p w14:paraId="059A2382" w14:textId="6BB0BA96" w:rsidR="00F64BB0" w:rsidRPr="00F64BB0" w:rsidRDefault="00F64BB0">
      <w:pPr>
        <w:rPr>
          <w:rFonts w:ascii="Times New Roman" w:hAnsi="Times New Roman" w:cs="Times New Roman"/>
        </w:rPr>
      </w:pPr>
      <w:r w:rsidRPr="00F64BB0">
        <w:rPr>
          <w:rFonts w:ascii="Times New Roman" w:hAnsi="Times New Roman" w:cs="Times New Roman"/>
        </w:rPr>
        <w:t xml:space="preserve">I: </w:t>
      </w:r>
      <w:proofErr w:type="spellStart"/>
      <w:r w:rsidRPr="00F64BB0">
        <w:rPr>
          <w:rFonts w:ascii="Times New Roman" w:hAnsi="Times New Roman" w:cs="Times New Roman"/>
        </w:rPr>
        <w:t>Mmmhmm</w:t>
      </w:r>
      <w:proofErr w:type="spellEnd"/>
      <w:r w:rsidR="005B708A">
        <w:rPr>
          <w:rFonts w:ascii="Times New Roman" w:hAnsi="Times New Roman" w:cs="Times New Roman"/>
        </w:rPr>
        <w:t xml:space="preserve"> [agreement]</w:t>
      </w:r>
    </w:p>
    <w:p w14:paraId="0550E4E2" w14:textId="77777777" w:rsidR="00F64BB0" w:rsidRPr="00F64BB0" w:rsidRDefault="00F64BB0">
      <w:pPr>
        <w:rPr>
          <w:rFonts w:ascii="Times New Roman" w:hAnsi="Times New Roman" w:cs="Times New Roman"/>
        </w:rPr>
      </w:pPr>
    </w:p>
    <w:p w14:paraId="64343E67" w14:textId="0F6968BF" w:rsidR="00F64BB0" w:rsidRPr="00F64BB0" w:rsidRDefault="00F64BB0">
      <w:pPr>
        <w:rPr>
          <w:rFonts w:ascii="Times New Roman" w:hAnsi="Times New Roman" w:cs="Times New Roman"/>
        </w:rPr>
      </w:pPr>
      <w:r w:rsidRPr="00F64BB0">
        <w:rPr>
          <w:rFonts w:ascii="Times New Roman" w:hAnsi="Times New Roman" w:cs="Times New Roman"/>
        </w:rPr>
        <w:t xml:space="preserve">P: The students are consumers? [pause] In some ways, the – that sort of language, the way in which it’s been damaging to universities, is [pause] the business models, so the models which have increasingly seen managers approaching higher education as a business and having to run universities as a business, because you have a sort of disconnect, often, and I’m speaking from experience from having worked in three other universities as well, there is a disconnect between the ways in which universities are being managed and often the people who are doing the coal-faced work, who care a lot about their students, who see their students and don’t think of them as numbers who are important to university income or numbers who are going to affect TEF results poorly if they haven’t retained from one level to another. This language is dehumanising. The word resilience is creeping into universities more and I know it exists in the health care professions as well, but it assumes you need a – that you will need a level of resilience, I think, and I think that’s quite problematic. The plus side of it is – or the </w:t>
      </w:r>
      <w:r w:rsidRPr="00F64BB0">
        <w:rPr>
          <w:rFonts w:ascii="Times New Roman" w:hAnsi="Times New Roman" w:cs="Times New Roman"/>
          <w:i/>
        </w:rPr>
        <w:t>benefit</w:t>
      </w:r>
      <w:r w:rsidRPr="00F64BB0">
        <w:rPr>
          <w:rFonts w:ascii="Times New Roman" w:hAnsi="Times New Roman" w:cs="Times New Roman"/>
        </w:rPr>
        <w:t xml:space="preserve"> of thinking about students as consumers is making sure you’re investing properly in resources which will benefit the students and welfare support for things like mental health, especially. I don’t need to tell you that [laughing] this is increasingly the case that students have difficulties in that area and in proper systems for keeping records, managing records which are behind the times. </w:t>
      </w:r>
    </w:p>
    <w:p w14:paraId="1B5CFDB3" w14:textId="77777777" w:rsidR="00F64BB0" w:rsidRPr="00F64BB0" w:rsidRDefault="00F64BB0">
      <w:pPr>
        <w:rPr>
          <w:rFonts w:ascii="Times New Roman" w:hAnsi="Times New Roman" w:cs="Times New Roman"/>
        </w:rPr>
      </w:pPr>
    </w:p>
    <w:p w14:paraId="4016AC67" w14:textId="7C0703E8" w:rsidR="00F64BB0" w:rsidRDefault="00F64BB0">
      <w:pPr>
        <w:rPr>
          <w:rFonts w:ascii="Times New Roman" w:hAnsi="Times New Roman" w:cs="Times New Roman"/>
        </w:rPr>
      </w:pPr>
      <w:r w:rsidRPr="00F64BB0">
        <w:rPr>
          <w:rFonts w:ascii="Times New Roman" w:hAnsi="Times New Roman" w:cs="Times New Roman"/>
        </w:rPr>
        <w:t>I: Okay. In your opinion, then, are there elements of the student consumer concept apparent in your interactions with undergraduate students? So, do you get a sense of them feeling as though they are customers of the university?</w:t>
      </w:r>
    </w:p>
    <w:p w14:paraId="342DC3A8" w14:textId="77777777" w:rsidR="00F64BB0" w:rsidRDefault="00F64BB0">
      <w:pPr>
        <w:rPr>
          <w:rFonts w:ascii="Times New Roman" w:hAnsi="Times New Roman" w:cs="Times New Roman"/>
        </w:rPr>
      </w:pPr>
    </w:p>
    <w:p w14:paraId="5AB7DEEB" w14:textId="5C546C2B" w:rsidR="00F64BB0" w:rsidRDefault="00F64BB0">
      <w:pPr>
        <w:rPr>
          <w:rFonts w:ascii="Times New Roman" w:hAnsi="Times New Roman" w:cs="Times New Roman"/>
        </w:rPr>
      </w:pPr>
      <w:r>
        <w:rPr>
          <w:rFonts w:ascii="Times New Roman" w:hAnsi="Times New Roman" w:cs="Times New Roman"/>
        </w:rPr>
        <w:t xml:space="preserve">P: </w:t>
      </w:r>
      <w:r w:rsidR="00E042AD">
        <w:rPr>
          <w:rFonts w:ascii="Times New Roman" w:hAnsi="Times New Roman" w:cs="Times New Roman"/>
        </w:rPr>
        <w:t>That language really only comes out</w:t>
      </w:r>
      <w:r w:rsidR="007B63DE">
        <w:rPr>
          <w:rFonts w:ascii="Times New Roman" w:hAnsi="Times New Roman" w:cs="Times New Roman"/>
        </w:rPr>
        <w:t xml:space="preserve"> when there are – when there’s trouble and because, for the most part, when I’m talking to students and they’re talking to me, we have a teacher-student relationship</w:t>
      </w:r>
      <w:r w:rsidR="003D6112">
        <w:rPr>
          <w:rFonts w:ascii="Times New Roman" w:hAnsi="Times New Roman" w:cs="Times New Roman"/>
        </w:rPr>
        <w:t>, so there isn’t that sense of, “I’m paying your wages”, there isn’t quite that sense, thankfully, yet. I feel that a lot of lecturers, less here, but in other places do feel that sense and they do have students more often saying, “Well, I’m paying £9,000 a year, why isn’t this happening?” T</w:t>
      </w:r>
      <w:r w:rsidR="00DF6894">
        <w:rPr>
          <w:rFonts w:ascii="Times New Roman" w:hAnsi="Times New Roman" w:cs="Times New Roman"/>
        </w:rPr>
        <w:t>hat sort of language only</w:t>
      </w:r>
      <w:r w:rsidR="003D6112">
        <w:rPr>
          <w:rFonts w:ascii="Times New Roman" w:hAnsi="Times New Roman" w:cs="Times New Roman"/>
        </w:rPr>
        <w:t xml:space="preserve"> comes out when there are complaints and it’s just become, of which we thankfully have very few, but that phrase is an encoded part o</w:t>
      </w:r>
      <w:r w:rsidR="003542F4">
        <w:rPr>
          <w:rFonts w:ascii="Times New Roman" w:hAnsi="Times New Roman" w:cs="Times New Roman"/>
        </w:rPr>
        <w:t>f the discourse of complaint, “I</w:t>
      </w:r>
      <w:r w:rsidR="003D6112">
        <w:rPr>
          <w:rFonts w:ascii="Times New Roman" w:hAnsi="Times New Roman" w:cs="Times New Roman"/>
        </w:rPr>
        <w:t>f I’m paying this, why</w:t>
      </w:r>
      <w:r w:rsidR="00DF6894">
        <w:rPr>
          <w:rFonts w:ascii="Times New Roman" w:hAnsi="Times New Roman" w:cs="Times New Roman"/>
        </w:rPr>
        <w:t xml:space="preserve"> i</w:t>
      </w:r>
      <w:r w:rsidR="003D6112">
        <w:rPr>
          <w:rFonts w:ascii="Times New Roman" w:hAnsi="Times New Roman" w:cs="Times New Roman"/>
        </w:rPr>
        <w:t xml:space="preserve">sn’t </w:t>
      </w:r>
      <w:r w:rsidR="00DF6894">
        <w:rPr>
          <w:rFonts w:ascii="Times New Roman" w:hAnsi="Times New Roman" w:cs="Times New Roman"/>
        </w:rPr>
        <w:t>this happening</w:t>
      </w:r>
      <w:r w:rsidR="003D6112">
        <w:rPr>
          <w:rFonts w:ascii="Times New Roman" w:hAnsi="Times New Roman" w:cs="Times New Roman"/>
        </w:rPr>
        <w:t>?”</w:t>
      </w:r>
    </w:p>
    <w:p w14:paraId="0FC5778E" w14:textId="77777777" w:rsidR="003D6112" w:rsidRDefault="003D6112">
      <w:pPr>
        <w:rPr>
          <w:rFonts w:ascii="Times New Roman" w:hAnsi="Times New Roman" w:cs="Times New Roman"/>
        </w:rPr>
      </w:pPr>
    </w:p>
    <w:p w14:paraId="2588469F" w14:textId="366A3946" w:rsidR="003D6112" w:rsidRDefault="003D6112">
      <w:pPr>
        <w:rPr>
          <w:rFonts w:ascii="Times New Roman" w:hAnsi="Times New Roman" w:cs="Times New Roman"/>
        </w:rPr>
      </w:pPr>
      <w:r>
        <w:rPr>
          <w:rFonts w:ascii="Times New Roman" w:hAnsi="Times New Roman" w:cs="Times New Roman"/>
        </w:rPr>
        <w:t>I: In your opinion, do you think the introduction of fees has given the students a greater sense of entitlement to higher grades?</w:t>
      </w:r>
    </w:p>
    <w:p w14:paraId="780A18E6" w14:textId="77777777" w:rsidR="003D6112" w:rsidRDefault="003D6112">
      <w:pPr>
        <w:rPr>
          <w:rFonts w:ascii="Times New Roman" w:hAnsi="Times New Roman" w:cs="Times New Roman"/>
        </w:rPr>
      </w:pPr>
    </w:p>
    <w:p w14:paraId="03C5D79B" w14:textId="21874AA6" w:rsidR="00DF6894" w:rsidRDefault="00DF6894">
      <w:pPr>
        <w:rPr>
          <w:rFonts w:ascii="Times New Roman" w:hAnsi="Times New Roman" w:cs="Times New Roman"/>
        </w:rPr>
      </w:pPr>
      <w:r>
        <w:rPr>
          <w:rFonts w:ascii="Times New Roman" w:hAnsi="Times New Roman" w:cs="Times New Roman"/>
        </w:rPr>
        <w:t xml:space="preserve">P: Not to higher grades, no. I don’t think to higher grades. I think, to a </w:t>
      </w:r>
      <w:r w:rsidRPr="00DF6894">
        <w:rPr>
          <w:rFonts w:ascii="Times New Roman" w:hAnsi="Times New Roman" w:cs="Times New Roman"/>
          <w:i/>
        </w:rPr>
        <w:t>degree</w:t>
      </w:r>
      <w:r>
        <w:rPr>
          <w:rFonts w:ascii="Times New Roman" w:hAnsi="Times New Roman" w:cs="Times New Roman"/>
        </w:rPr>
        <w:t xml:space="preserve"> sometimes, entitlement </w:t>
      </w:r>
      <w:r w:rsidRPr="00694790">
        <w:rPr>
          <w:rFonts w:ascii="Times New Roman" w:hAnsi="Times New Roman" w:cs="Times New Roman"/>
          <w:i/>
        </w:rPr>
        <w:t>to a degree</w:t>
      </w:r>
      <w:r>
        <w:rPr>
          <w:rFonts w:ascii="Times New Roman" w:hAnsi="Times New Roman" w:cs="Times New Roman"/>
        </w:rPr>
        <w:t>, not to a degree if you see what I mean. I think there has been for</w:t>
      </w:r>
      <w:r w:rsidR="00857642">
        <w:rPr>
          <w:rFonts w:ascii="Times New Roman" w:hAnsi="Times New Roman" w:cs="Times New Roman"/>
        </w:rPr>
        <w:t xml:space="preserve"> some students the sense that, “I</w:t>
      </w:r>
      <w:r>
        <w:rPr>
          <w:rFonts w:ascii="Times New Roman" w:hAnsi="Times New Roman" w:cs="Times New Roman"/>
        </w:rPr>
        <w:t>f I turn up</w:t>
      </w:r>
      <w:r w:rsidR="00694790">
        <w:rPr>
          <w:rFonts w:ascii="Times New Roman" w:hAnsi="Times New Roman" w:cs="Times New Roman"/>
        </w:rPr>
        <w:t>,</w:t>
      </w:r>
      <w:r>
        <w:rPr>
          <w:rFonts w:ascii="Times New Roman" w:hAnsi="Times New Roman" w:cs="Times New Roman"/>
        </w:rPr>
        <w:t xml:space="preserve"> sometimes, or if I turn up a certain amount and I pay my money, at the end of it I get the product</w:t>
      </w:r>
      <w:r w:rsidR="00857642">
        <w:rPr>
          <w:rFonts w:ascii="Times New Roman" w:hAnsi="Times New Roman" w:cs="Times New Roman"/>
        </w:rPr>
        <w:t>”</w:t>
      </w:r>
      <w:r>
        <w:rPr>
          <w:rFonts w:ascii="Times New Roman" w:hAnsi="Times New Roman" w:cs="Times New Roman"/>
        </w:rPr>
        <w:t xml:space="preserve">. But the point that a colleague of mine always makes is, it’s a lovely analogy, is </w:t>
      </w:r>
      <w:r w:rsidR="00694790">
        <w:rPr>
          <w:rFonts w:ascii="Times New Roman" w:hAnsi="Times New Roman" w:cs="Times New Roman"/>
        </w:rPr>
        <w:t xml:space="preserve">it’s </w:t>
      </w:r>
      <w:r>
        <w:rPr>
          <w:rFonts w:ascii="Times New Roman" w:hAnsi="Times New Roman" w:cs="Times New Roman"/>
        </w:rPr>
        <w:t>buying a gym membership</w:t>
      </w:r>
      <w:r w:rsidR="00694790">
        <w:rPr>
          <w:rFonts w:ascii="Times New Roman" w:hAnsi="Times New Roman" w:cs="Times New Roman"/>
        </w:rPr>
        <w:t>, if you</w:t>
      </w:r>
      <w:r w:rsidR="00DD0D47">
        <w:rPr>
          <w:rFonts w:ascii="Times New Roman" w:hAnsi="Times New Roman" w:cs="Times New Roman"/>
        </w:rPr>
        <w:t xml:space="preserve"> don’t go to the gym, [inaudible</w:t>
      </w:r>
      <w:r w:rsidR="00694790">
        <w:rPr>
          <w:rFonts w:ascii="Times New Roman" w:hAnsi="Times New Roman" w:cs="Times New Roman"/>
        </w:rPr>
        <w:t xml:space="preserve">], well you’re wasting your money. </w:t>
      </w:r>
    </w:p>
    <w:p w14:paraId="1CD3CB03" w14:textId="77777777" w:rsidR="00694790" w:rsidRDefault="00694790">
      <w:pPr>
        <w:rPr>
          <w:rFonts w:ascii="Times New Roman" w:hAnsi="Times New Roman" w:cs="Times New Roman"/>
        </w:rPr>
      </w:pPr>
    </w:p>
    <w:p w14:paraId="5629E3AF" w14:textId="1757D51A" w:rsidR="00694790" w:rsidRDefault="00694790">
      <w:pPr>
        <w:rPr>
          <w:rFonts w:ascii="Times New Roman" w:hAnsi="Times New Roman" w:cs="Times New Roman"/>
        </w:rPr>
      </w:pPr>
      <w:r>
        <w:rPr>
          <w:rFonts w:ascii="Times New Roman" w:hAnsi="Times New Roman" w:cs="Times New Roman"/>
        </w:rPr>
        <w:t xml:space="preserve">I: </w:t>
      </w:r>
      <w:r w:rsidR="00851566">
        <w:rPr>
          <w:rFonts w:ascii="Times New Roman" w:hAnsi="Times New Roman" w:cs="Times New Roman"/>
        </w:rPr>
        <w:t>So,</w:t>
      </w:r>
      <w:r>
        <w:rPr>
          <w:rFonts w:ascii="Times New Roman" w:hAnsi="Times New Roman" w:cs="Times New Roman"/>
        </w:rPr>
        <w:t xml:space="preserve"> moving on to learning, then, in your opinion are lectures useful for engaging undergraduate students?</w:t>
      </w:r>
    </w:p>
    <w:p w14:paraId="20109415" w14:textId="77777777" w:rsidR="00694790" w:rsidRDefault="00694790">
      <w:pPr>
        <w:rPr>
          <w:rFonts w:ascii="Times New Roman" w:hAnsi="Times New Roman" w:cs="Times New Roman"/>
        </w:rPr>
      </w:pPr>
    </w:p>
    <w:p w14:paraId="2192D800" w14:textId="4F7CF844" w:rsidR="00694790" w:rsidRDefault="00694790">
      <w:pPr>
        <w:rPr>
          <w:rFonts w:ascii="Times New Roman" w:hAnsi="Times New Roman" w:cs="Times New Roman"/>
        </w:rPr>
      </w:pPr>
      <w:r>
        <w:rPr>
          <w:rFonts w:ascii="Times New Roman" w:hAnsi="Times New Roman" w:cs="Times New Roman"/>
        </w:rPr>
        <w:t>P: Yes, absolutely. I’m a firm believer in the traditional lecture format as part of a varied reper</w:t>
      </w:r>
      <w:r w:rsidR="00B4334C">
        <w:rPr>
          <w:rFonts w:ascii="Times New Roman" w:hAnsi="Times New Roman" w:cs="Times New Roman"/>
        </w:rPr>
        <w:t>toire of varied teaching styles as a means of en</w:t>
      </w:r>
      <w:r w:rsidR="00C2180D">
        <w:rPr>
          <w:rFonts w:ascii="Times New Roman" w:hAnsi="Times New Roman" w:cs="Times New Roman"/>
        </w:rPr>
        <w:t>gaging undergraduate students. U</w:t>
      </w:r>
      <w:r w:rsidR="00B4334C">
        <w:rPr>
          <w:rFonts w:ascii="Times New Roman" w:hAnsi="Times New Roman" w:cs="Times New Roman"/>
        </w:rPr>
        <w:t xml:space="preserve">p to an hour works fine and is still healthy I think, a two-hour straight lecture now is very rare I think, I still had two-hour lectures as a student and many of them were </w:t>
      </w:r>
      <w:r w:rsidR="002F06B7">
        <w:rPr>
          <w:rFonts w:ascii="Times New Roman" w:hAnsi="Times New Roman" w:cs="Times New Roman"/>
        </w:rPr>
        <w:t>excelle</w:t>
      </w:r>
      <w:r w:rsidR="00B4334C">
        <w:rPr>
          <w:rFonts w:ascii="Times New Roman" w:hAnsi="Times New Roman" w:cs="Times New Roman"/>
        </w:rPr>
        <w:t xml:space="preserve">nt because they were </w:t>
      </w:r>
      <w:r w:rsidR="002F06B7">
        <w:rPr>
          <w:rFonts w:ascii="Times New Roman" w:hAnsi="Times New Roman" w:cs="Times New Roman"/>
        </w:rPr>
        <w:t>brilliant</w:t>
      </w:r>
      <w:r w:rsidR="006B6AC8">
        <w:rPr>
          <w:rFonts w:ascii="Times New Roman" w:hAnsi="Times New Roman" w:cs="Times New Roman"/>
        </w:rPr>
        <w:t xml:space="preserve"> lecturers, but the traditional format in that sense I still think is extremely valuable as a way of conveying information, inspiring students and introducing them to a wide range of things. Yeah. </w:t>
      </w:r>
    </w:p>
    <w:p w14:paraId="242406E0" w14:textId="77777777" w:rsidR="003D6112" w:rsidRDefault="003D6112">
      <w:pPr>
        <w:rPr>
          <w:rFonts w:ascii="Times New Roman" w:hAnsi="Times New Roman" w:cs="Times New Roman"/>
        </w:rPr>
      </w:pPr>
    </w:p>
    <w:p w14:paraId="4C25E733" w14:textId="1A37D0B4" w:rsidR="006B6AC8" w:rsidRDefault="006B6AC8">
      <w:pPr>
        <w:rPr>
          <w:rFonts w:ascii="Times New Roman" w:hAnsi="Times New Roman" w:cs="Times New Roman"/>
        </w:rPr>
      </w:pPr>
      <w:r>
        <w:rPr>
          <w:rFonts w:ascii="Times New Roman" w:hAnsi="Times New Roman" w:cs="Times New Roman"/>
        </w:rPr>
        <w:t>I: Okay, so in the same vein are seminars useful for engaging undergraduate students?</w:t>
      </w:r>
    </w:p>
    <w:p w14:paraId="6523671E" w14:textId="77777777" w:rsidR="006B6AC8" w:rsidRDefault="006B6AC8">
      <w:pPr>
        <w:rPr>
          <w:rFonts w:ascii="Times New Roman" w:hAnsi="Times New Roman" w:cs="Times New Roman"/>
        </w:rPr>
      </w:pPr>
    </w:p>
    <w:p w14:paraId="6A4E44F5" w14:textId="10D1C04A" w:rsidR="006B6AC8" w:rsidRDefault="006B6AC8">
      <w:pPr>
        <w:rPr>
          <w:rFonts w:ascii="Times New Roman" w:hAnsi="Times New Roman" w:cs="Times New Roman"/>
        </w:rPr>
      </w:pPr>
      <w:r>
        <w:rPr>
          <w:rFonts w:ascii="Times New Roman" w:hAnsi="Times New Roman" w:cs="Times New Roman"/>
        </w:rPr>
        <w:t>P: Yes [laughing] yeah, for the same reasons. And a seminar is an increasingly – there are so many different ways you can cut a seminar that work well, whether you’re doing that kind of translation work that I was talking about or asking people to bring their research preparation to feed into a discussion or, to work on a group activity as a workshop together, there’s so many things a seminar can be.</w:t>
      </w:r>
    </w:p>
    <w:p w14:paraId="1E0A6BAE" w14:textId="77777777" w:rsidR="006B6AC8" w:rsidRDefault="006B6AC8">
      <w:pPr>
        <w:rPr>
          <w:rFonts w:ascii="Times New Roman" w:hAnsi="Times New Roman" w:cs="Times New Roman"/>
        </w:rPr>
      </w:pPr>
    </w:p>
    <w:p w14:paraId="59CA94B3" w14:textId="2E859897" w:rsidR="006B6AC8" w:rsidRDefault="006B6AC8">
      <w:pPr>
        <w:rPr>
          <w:rFonts w:ascii="Times New Roman" w:hAnsi="Times New Roman" w:cs="Times New Roman"/>
        </w:rPr>
      </w:pPr>
      <w:r>
        <w:rPr>
          <w:rFonts w:ascii="Times New Roman" w:hAnsi="Times New Roman" w:cs="Times New Roman"/>
        </w:rPr>
        <w:t>I: Yeah, mmm. Okay. Are one-to-one sessions useful for engaging undergraduates?</w:t>
      </w:r>
    </w:p>
    <w:p w14:paraId="06F98C3C" w14:textId="77777777" w:rsidR="006B6AC8" w:rsidRDefault="006B6AC8">
      <w:pPr>
        <w:rPr>
          <w:rFonts w:ascii="Times New Roman" w:hAnsi="Times New Roman" w:cs="Times New Roman"/>
        </w:rPr>
      </w:pPr>
    </w:p>
    <w:p w14:paraId="563B9493" w14:textId="1BE29D3C" w:rsidR="006B6AC8" w:rsidRDefault="006B6AC8">
      <w:pPr>
        <w:rPr>
          <w:rFonts w:ascii="Times New Roman" w:hAnsi="Times New Roman" w:cs="Times New Roman"/>
        </w:rPr>
      </w:pPr>
      <w:r>
        <w:rPr>
          <w:rFonts w:ascii="Times New Roman" w:hAnsi="Times New Roman" w:cs="Times New Roman"/>
        </w:rPr>
        <w:t>P: O</w:t>
      </w:r>
      <w:r w:rsidR="00DC0B80">
        <w:rPr>
          <w:rFonts w:ascii="Times New Roman" w:hAnsi="Times New Roman" w:cs="Times New Roman"/>
        </w:rPr>
        <w:t>ne-to-one tutorials are, yeah, by far</w:t>
      </w:r>
      <w:r>
        <w:rPr>
          <w:rFonts w:ascii="Times New Roman" w:hAnsi="Times New Roman" w:cs="Times New Roman"/>
        </w:rPr>
        <w:t xml:space="preserve"> the most, one of the most</w:t>
      </w:r>
      <w:r w:rsidR="00DC0B80">
        <w:rPr>
          <w:rFonts w:ascii="Times New Roman" w:hAnsi="Times New Roman" w:cs="Times New Roman"/>
        </w:rPr>
        <w:t>,</w:t>
      </w:r>
      <w:r>
        <w:rPr>
          <w:rFonts w:ascii="Times New Roman" w:hAnsi="Times New Roman" w:cs="Times New Roman"/>
        </w:rPr>
        <w:t xml:space="preserve"> useful. The only issue is time and engagement with that process and it’s often the stronger students who will sign up for tutorials like that. But that sort of feedback on your work when you haven’t – when you’ve read on text comments and you’ve read paragraphs of feedback and you’ve read a </w:t>
      </w:r>
      <w:r>
        <w:rPr>
          <w:rFonts w:ascii="Times New Roman" w:hAnsi="Times New Roman" w:cs="Times New Roman"/>
        </w:rPr>
        <w:lastRenderedPageBreak/>
        <w:t xml:space="preserve">mark and you know how it fits into a marking grid can get you to a point, but </w:t>
      </w:r>
      <w:r w:rsidR="00851566">
        <w:rPr>
          <w:rFonts w:ascii="Times New Roman" w:hAnsi="Times New Roman" w:cs="Times New Roman"/>
        </w:rPr>
        <w:t>5</w:t>
      </w:r>
      <w:r>
        <w:rPr>
          <w:rFonts w:ascii="Times New Roman" w:hAnsi="Times New Roman" w:cs="Times New Roman"/>
        </w:rPr>
        <w:t xml:space="preserve"> minutes sitting with a tutor and having them explain what that means is valuable as well.</w:t>
      </w:r>
    </w:p>
    <w:p w14:paraId="43053B6A" w14:textId="77777777" w:rsidR="006B6AC8" w:rsidRDefault="006B6AC8">
      <w:pPr>
        <w:rPr>
          <w:rFonts w:ascii="Times New Roman" w:hAnsi="Times New Roman" w:cs="Times New Roman"/>
        </w:rPr>
      </w:pPr>
    </w:p>
    <w:p w14:paraId="36D54142" w14:textId="63B9EBE4" w:rsidR="006B6AC8" w:rsidRDefault="006B6AC8">
      <w:pPr>
        <w:rPr>
          <w:rFonts w:ascii="Times New Roman" w:hAnsi="Times New Roman" w:cs="Times New Roman"/>
        </w:rPr>
      </w:pPr>
      <w:r>
        <w:rPr>
          <w:rFonts w:ascii="Times New Roman" w:hAnsi="Times New Roman" w:cs="Times New Roman"/>
        </w:rPr>
        <w:t xml:space="preserve">I: Hmm. Why do you think some students don’t </w:t>
      </w:r>
      <w:r w:rsidR="00A72CF5">
        <w:rPr>
          <w:rFonts w:ascii="Times New Roman" w:hAnsi="Times New Roman" w:cs="Times New Roman"/>
        </w:rPr>
        <w:t>sign up for it</w:t>
      </w:r>
      <w:r>
        <w:rPr>
          <w:rFonts w:ascii="Times New Roman" w:hAnsi="Times New Roman" w:cs="Times New Roman"/>
        </w:rPr>
        <w:t>?</w:t>
      </w:r>
    </w:p>
    <w:p w14:paraId="38216464" w14:textId="77777777" w:rsidR="006B6AC8" w:rsidRDefault="006B6AC8">
      <w:pPr>
        <w:rPr>
          <w:rFonts w:ascii="Times New Roman" w:hAnsi="Times New Roman" w:cs="Times New Roman"/>
        </w:rPr>
      </w:pPr>
    </w:p>
    <w:p w14:paraId="6C8F1350" w14:textId="13203A2D" w:rsidR="006B6AC8" w:rsidRDefault="00793A20">
      <w:pPr>
        <w:rPr>
          <w:rFonts w:ascii="Times New Roman" w:hAnsi="Times New Roman" w:cs="Times New Roman"/>
        </w:rPr>
      </w:pPr>
      <w:r>
        <w:rPr>
          <w:rFonts w:ascii="Times New Roman" w:hAnsi="Times New Roman" w:cs="Times New Roman"/>
        </w:rPr>
        <w:t xml:space="preserve">P: </w:t>
      </w:r>
      <w:r w:rsidR="00A72CF5">
        <w:rPr>
          <w:rFonts w:ascii="Times New Roman" w:hAnsi="Times New Roman" w:cs="Times New Roman"/>
        </w:rPr>
        <w:t>[pause] I think there’s a wide range of reasons. I think some feel that they’ve got as much as they’re going to get from the written feedback. I think some, I think a lot of people are not comfortable with feedback, especially critical feedback, however important it is to sit there and to be told, “This is what you do well and this is what you can improve on” and I’m afraid some students can’t be bothered.</w:t>
      </w:r>
    </w:p>
    <w:p w14:paraId="7AADCCC8" w14:textId="77777777" w:rsidR="00A72CF5" w:rsidRDefault="00A72CF5">
      <w:pPr>
        <w:rPr>
          <w:rFonts w:ascii="Times New Roman" w:hAnsi="Times New Roman" w:cs="Times New Roman"/>
        </w:rPr>
      </w:pPr>
    </w:p>
    <w:p w14:paraId="789604F8" w14:textId="6B91CB42" w:rsidR="00A72CF5" w:rsidRDefault="00A72CF5">
      <w:pPr>
        <w:rPr>
          <w:rFonts w:ascii="Times New Roman" w:hAnsi="Times New Roman" w:cs="Times New Roman"/>
        </w:rPr>
      </w:pPr>
      <w:r>
        <w:rPr>
          <w:rFonts w:ascii="Times New Roman" w:hAnsi="Times New Roman" w:cs="Times New Roman"/>
        </w:rPr>
        <w:t>P: [laughing] In your opinion, which of the above teaching methods do undergraduates find the most engaging?</w:t>
      </w:r>
    </w:p>
    <w:p w14:paraId="56649415" w14:textId="77777777" w:rsidR="00A72CF5" w:rsidRDefault="00A72CF5">
      <w:pPr>
        <w:rPr>
          <w:rFonts w:ascii="Times New Roman" w:hAnsi="Times New Roman" w:cs="Times New Roman"/>
        </w:rPr>
      </w:pPr>
    </w:p>
    <w:p w14:paraId="532F96D1" w14:textId="77C419EB" w:rsidR="00A72CF5" w:rsidRDefault="00A72CF5">
      <w:pPr>
        <w:rPr>
          <w:rFonts w:ascii="Times New Roman" w:hAnsi="Times New Roman" w:cs="Times New Roman"/>
        </w:rPr>
      </w:pPr>
      <w:r>
        <w:rPr>
          <w:rFonts w:ascii="Times New Roman" w:hAnsi="Times New Roman" w:cs="Times New Roman"/>
        </w:rPr>
        <w:t xml:space="preserve">I: All three. They’re very different things. I would never come down on – on any one of those three, they are for different things and they have fundamentally different purposes. And ideally, I think they’re all part of – they are all part of different kinds of learning. I would say there’s a fourth element that I would bring into that which is, so another third year module I teach, we have small group – this is why I have a bank of chairs in here – we do up to six in here, we break up the size of the seminar group into – if it’s a seminar of 18, we’ll have an hour session of three groups of six in here, because then everyone </w:t>
      </w:r>
      <w:r w:rsidRPr="00A72CF5">
        <w:rPr>
          <w:rFonts w:ascii="Times New Roman" w:hAnsi="Times New Roman" w:cs="Times New Roman"/>
          <w:i/>
        </w:rPr>
        <w:t xml:space="preserve">has </w:t>
      </w:r>
      <w:r>
        <w:rPr>
          <w:rFonts w:ascii="Times New Roman" w:hAnsi="Times New Roman" w:cs="Times New Roman"/>
        </w:rPr>
        <w:t xml:space="preserve">to speak and it gets to a point where they feel more comfortable – well we start off the beginning of the module by doing </w:t>
      </w:r>
      <w:r w:rsidR="00851566">
        <w:rPr>
          <w:rFonts w:ascii="Times New Roman" w:hAnsi="Times New Roman" w:cs="Times New Roman"/>
        </w:rPr>
        <w:t>3</w:t>
      </w:r>
      <w:r>
        <w:rPr>
          <w:rFonts w:ascii="Times New Roman" w:hAnsi="Times New Roman" w:cs="Times New Roman"/>
        </w:rPr>
        <w:t xml:space="preserve"> weeks of working as sixes and that means everyone gets comfortable with the material and they get to grips with stuff they haven’t handled before, they get to know me, I get to know them and we build up to into a slightly bigger seminar </w:t>
      </w:r>
      <w:r w:rsidR="000639C5">
        <w:rPr>
          <w:rFonts w:ascii="Times New Roman" w:hAnsi="Times New Roman" w:cs="Times New Roman"/>
        </w:rPr>
        <w:t>setting</w:t>
      </w:r>
      <w:r w:rsidR="000C7DE0">
        <w:rPr>
          <w:rFonts w:ascii="Times New Roman" w:hAnsi="Times New Roman" w:cs="Times New Roman"/>
        </w:rPr>
        <w:t xml:space="preserve"> after that so, you know, that’</w:t>
      </w:r>
      <w:r>
        <w:rPr>
          <w:rFonts w:ascii="Times New Roman" w:hAnsi="Times New Roman" w:cs="Times New Roman"/>
        </w:rPr>
        <w:t xml:space="preserve">s thinking about the seminar and the tutorial and the one-to-one on different levels, it’s </w:t>
      </w:r>
      <w:r w:rsidR="000639C5">
        <w:rPr>
          <w:rFonts w:ascii="Times New Roman" w:hAnsi="Times New Roman" w:cs="Times New Roman"/>
        </w:rPr>
        <w:t>that sort of 4 or 5 is the Oxford [</w:t>
      </w:r>
      <w:r w:rsidR="003F25E5">
        <w:rPr>
          <w:rFonts w:ascii="Times New Roman" w:hAnsi="Times New Roman" w:cs="Times New Roman"/>
        </w:rPr>
        <w:t>un</w:t>
      </w:r>
      <w:r w:rsidR="000639C5">
        <w:rPr>
          <w:rFonts w:ascii="Times New Roman" w:hAnsi="Times New Roman" w:cs="Times New Roman"/>
        </w:rPr>
        <w:t xml:space="preserve">intelligible] kind of approach that I’ve taught before. </w:t>
      </w:r>
    </w:p>
    <w:p w14:paraId="4A22E5C0" w14:textId="77777777" w:rsidR="000639C5" w:rsidRDefault="000639C5">
      <w:pPr>
        <w:rPr>
          <w:rFonts w:ascii="Times New Roman" w:hAnsi="Times New Roman" w:cs="Times New Roman"/>
        </w:rPr>
      </w:pPr>
    </w:p>
    <w:p w14:paraId="78C9343E" w14:textId="49DAA4FB" w:rsidR="000639C5" w:rsidRDefault="003F25E5">
      <w:pPr>
        <w:rPr>
          <w:rFonts w:ascii="Times New Roman" w:hAnsi="Times New Roman" w:cs="Times New Roman"/>
        </w:rPr>
      </w:pPr>
      <w:r>
        <w:rPr>
          <w:rFonts w:ascii="Times New Roman" w:hAnsi="Times New Roman" w:cs="Times New Roman"/>
        </w:rPr>
        <w:t>I</w:t>
      </w:r>
      <w:r w:rsidR="004B3577">
        <w:rPr>
          <w:rFonts w:ascii="Times New Roman" w:hAnsi="Times New Roman" w:cs="Times New Roman"/>
        </w:rPr>
        <w:t xml:space="preserve">: </w:t>
      </w:r>
      <w:r>
        <w:rPr>
          <w:rFonts w:ascii="Times New Roman" w:hAnsi="Times New Roman" w:cs="Times New Roman"/>
        </w:rPr>
        <w:t>Is there anything you think is particularly good about the style of learning that takes place at universities?</w:t>
      </w:r>
    </w:p>
    <w:p w14:paraId="06437A06" w14:textId="77777777" w:rsidR="003F25E5" w:rsidRDefault="003F25E5">
      <w:pPr>
        <w:rPr>
          <w:rFonts w:ascii="Times New Roman" w:hAnsi="Times New Roman" w:cs="Times New Roman"/>
        </w:rPr>
      </w:pPr>
    </w:p>
    <w:p w14:paraId="33A8D6EC" w14:textId="3EFC6925" w:rsidR="003F25E5" w:rsidRDefault="003F25E5">
      <w:pPr>
        <w:rPr>
          <w:rFonts w:ascii="Times New Roman" w:hAnsi="Times New Roman" w:cs="Times New Roman"/>
        </w:rPr>
      </w:pPr>
      <w:r>
        <w:rPr>
          <w:rFonts w:ascii="Times New Roman" w:hAnsi="Times New Roman" w:cs="Times New Roman"/>
        </w:rPr>
        <w:t>P: As opposed to schools?</w:t>
      </w:r>
    </w:p>
    <w:p w14:paraId="14EEAE6E" w14:textId="77777777" w:rsidR="003F25E5" w:rsidRDefault="003F25E5">
      <w:pPr>
        <w:rPr>
          <w:rFonts w:ascii="Times New Roman" w:hAnsi="Times New Roman" w:cs="Times New Roman"/>
        </w:rPr>
      </w:pPr>
    </w:p>
    <w:p w14:paraId="4257824F" w14:textId="4E2D5836" w:rsidR="003F25E5" w:rsidRDefault="003F25E5">
      <w:pPr>
        <w:rPr>
          <w:rFonts w:ascii="Times New Roman" w:hAnsi="Times New Roman" w:cs="Times New Roman"/>
        </w:rPr>
      </w:pPr>
      <w:r>
        <w:rPr>
          <w:rFonts w:ascii="Times New Roman" w:hAnsi="Times New Roman" w:cs="Times New Roman"/>
        </w:rPr>
        <w:t>I: Yeah.</w:t>
      </w:r>
    </w:p>
    <w:p w14:paraId="745A7AFE" w14:textId="77777777" w:rsidR="003F25E5" w:rsidRDefault="003F25E5">
      <w:pPr>
        <w:rPr>
          <w:rFonts w:ascii="Times New Roman" w:hAnsi="Times New Roman" w:cs="Times New Roman"/>
        </w:rPr>
      </w:pPr>
    </w:p>
    <w:p w14:paraId="3C9DE5DC" w14:textId="2F656600" w:rsidR="003F25E5" w:rsidRDefault="003F25E5">
      <w:pPr>
        <w:rPr>
          <w:rFonts w:ascii="Times New Roman" w:hAnsi="Times New Roman" w:cs="Times New Roman"/>
        </w:rPr>
      </w:pPr>
      <w:r>
        <w:rPr>
          <w:rFonts w:ascii="Times New Roman" w:hAnsi="Times New Roman" w:cs="Times New Roman"/>
        </w:rPr>
        <w:t xml:space="preserve">P: [pause] Yes. So many things. There is room for variety and because university curriculum can be so closely tied and attuned to the ways in which researchers work as opposed to teachers because we don’t have </w:t>
      </w:r>
      <w:r w:rsidRPr="00506997">
        <w:rPr>
          <w:rFonts w:ascii="Times New Roman" w:hAnsi="Times New Roman" w:cs="Times New Roman"/>
          <w:i/>
        </w:rPr>
        <w:t>set</w:t>
      </w:r>
      <w:r>
        <w:rPr>
          <w:rFonts w:ascii="Times New Roman" w:hAnsi="Times New Roman" w:cs="Times New Roman"/>
        </w:rPr>
        <w:t xml:space="preserve"> national curriculum, we have the freedom to do things which teachers are rarely able to do, </w:t>
      </w:r>
      <w:r w:rsidR="00506997">
        <w:rPr>
          <w:rFonts w:ascii="Times New Roman" w:hAnsi="Times New Roman" w:cs="Times New Roman"/>
        </w:rPr>
        <w:t>certainly</w:t>
      </w:r>
      <w:r>
        <w:rPr>
          <w:rFonts w:ascii="Times New Roman" w:hAnsi="Times New Roman" w:cs="Times New Roman"/>
        </w:rPr>
        <w:t xml:space="preserve"> in the state sector</w:t>
      </w:r>
      <w:r w:rsidR="00506997">
        <w:rPr>
          <w:rFonts w:ascii="Times New Roman" w:hAnsi="Times New Roman" w:cs="Times New Roman"/>
        </w:rPr>
        <w:t>,</w:t>
      </w:r>
      <w:r>
        <w:rPr>
          <w:rFonts w:ascii="Times New Roman" w:hAnsi="Times New Roman" w:cs="Times New Roman"/>
        </w:rPr>
        <w:t xml:space="preserve"> and the freedom to build in things and the </w:t>
      </w:r>
      <w:r w:rsidRPr="00506997">
        <w:rPr>
          <w:rFonts w:ascii="Times New Roman" w:hAnsi="Times New Roman" w:cs="Times New Roman"/>
          <w:i/>
        </w:rPr>
        <w:t>flexibility</w:t>
      </w:r>
      <w:r>
        <w:rPr>
          <w:rFonts w:ascii="Times New Roman" w:hAnsi="Times New Roman" w:cs="Times New Roman"/>
        </w:rPr>
        <w:t>. I think that’s more the case in the new universities than it is, for example, in Russell groups, so – which is where I taught before – so for example, at the moment we’re talking about changes to our first and second year curriculum which we</w:t>
      </w:r>
      <w:r w:rsidR="00506997">
        <w:rPr>
          <w:rFonts w:ascii="Times New Roman" w:hAnsi="Times New Roman" w:cs="Times New Roman"/>
        </w:rPr>
        <w:t xml:space="preserve"> a</w:t>
      </w:r>
      <w:r>
        <w:rPr>
          <w:rFonts w:ascii="Times New Roman" w:hAnsi="Times New Roman" w:cs="Times New Roman"/>
        </w:rPr>
        <w:t>re going to start implementing over the next year or so. Lots of Russel</w:t>
      </w:r>
      <w:r w:rsidR="00506997">
        <w:rPr>
          <w:rFonts w:ascii="Times New Roman" w:hAnsi="Times New Roman" w:cs="Times New Roman"/>
        </w:rPr>
        <w:t>l</w:t>
      </w:r>
      <w:r>
        <w:rPr>
          <w:rFonts w:ascii="Times New Roman" w:hAnsi="Times New Roman" w:cs="Times New Roman"/>
        </w:rPr>
        <w:t xml:space="preserve"> group curricula haven’t changed for 20 years and I’ve been in meetings where people have quibbled about the window of a module changing length by </w:t>
      </w:r>
      <w:r w:rsidR="00851566">
        <w:rPr>
          <w:rFonts w:ascii="Times New Roman" w:hAnsi="Times New Roman" w:cs="Times New Roman"/>
        </w:rPr>
        <w:t>3</w:t>
      </w:r>
      <w:r>
        <w:rPr>
          <w:rFonts w:ascii="Times New Roman" w:hAnsi="Times New Roman" w:cs="Times New Roman"/>
        </w:rPr>
        <w:t xml:space="preserve"> years which have reached no satisfactory conclusions. </w:t>
      </w:r>
      <w:r w:rsidR="00851566">
        <w:rPr>
          <w:rFonts w:ascii="Times New Roman" w:hAnsi="Times New Roman" w:cs="Times New Roman"/>
        </w:rPr>
        <w:t>So,</w:t>
      </w:r>
      <w:r w:rsidR="00506997">
        <w:rPr>
          <w:rFonts w:ascii="Times New Roman" w:hAnsi="Times New Roman" w:cs="Times New Roman"/>
        </w:rPr>
        <w:t xml:space="preserve"> i</w:t>
      </w:r>
      <w:r>
        <w:rPr>
          <w:rFonts w:ascii="Times New Roman" w:hAnsi="Times New Roman" w:cs="Times New Roman"/>
        </w:rPr>
        <w:t xml:space="preserve">t’s a real advantage that a place like </w:t>
      </w:r>
      <w:r w:rsidR="000875CF">
        <w:rPr>
          <w:rFonts w:ascii="Times New Roman" w:hAnsi="Times New Roman" w:cs="Times New Roman"/>
        </w:rPr>
        <w:t>[</w:t>
      </w:r>
      <w:r w:rsidR="00466290">
        <w:rPr>
          <w:rFonts w:ascii="Times New Roman" w:hAnsi="Times New Roman" w:cs="Times New Roman"/>
        </w:rPr>
        <w:t>University B</w:t>
      </w:r>
      <w:r w:rsidR="000875CF">
        <w:rPr>
          <w:rFonts w:ascii="Times New Roman" w:hAnsi="Times New Roman" w:cs="Times New Roman"/>
        </w:rPr>
        <w:t>]</w:t>
      </w:r>
      <w:r>
        <w:rPr>
          <w:rFonts w:ascii="Times New Roman" w:hAnsi="Times New Roman" w:cs="Times New Roman"/>
        </w:rPr>
        <w:t xml:space="preserve"> has over </w:t>
      </w:r>
      <w:r w:rsidR="00506997">
        <w:rPr>
          <w:rFonts w:ascii="Times New Roman" w:hAnsi="Times New Roman" w:cs="Times New Roman"/>
        </w:rPr>
        <w:t xml:space="preserve">other </w:t>
      </w:r>
      <w:r>
        <w:rPr>
          <w:rFonts w:ascii="Times New Roman" w:hAnsi="Times New Roman" w:cs="Times New Roman"/>
        </w:rPr>
        <w:t xml:space="preserve">institutions is that we can move a lot quicker and we can be on top of more </w:t>
      </w:r>
      <w:r w:rsidR="00851566">
        <w:rPr>
          <w:rFonts w:ascii="Times New Roman" w:hAnsi="Times New Roman" w:cs="Times New Roman"/>
        </w:rPr>
        <w:t>cutting-edge</w:t>
      </w:r>
      <w:r>
        <w:rPr>
          <w:rFonts w:ascii="Times New Roman" w:hAnsi="Times New Roman" w:cs="Times New Roman"/>
        </w:rPr>
        <w:t xml:space="preserve"> topics in research, so things which I’m doing right now I can make the central focus of what </w:t>
      </w:r>
      <w:r>
        <w:rPr>
          <w:rFonts w:ascii="Times New Roman" w:hAnsi="Times New Roman" w:cs="Times New Roman"/>
        </w:rPr>
        <w:lastRenderedPageBreak/>
        <w:t xml:space="preserve">I’m teaching and you can’t do that in a state comprehensive system and you can’t do that in a lot of venerable universities. </w:t>
      </w:r>
    </w:p>
    <w:p w14:paraId="5296DB95" w14:textId="77777777" w:rsidR="003F25E5" w:rsidRDefault="003F25E5">
      <w:pPr>
        <w:rPr>
          <w:rFonts w:ascii="Times New Roman" w:hAnsi="Times New Roman" w:cs="Times New Roman"/>
        </w:rPr>
      </w:pPr>
    </w:p>
    <w:p w14:paraId="4D2A035E" w14:textId="788AE0CD" w:rsidR="003F25E5" w:rsidRDefault="003F25E5">
      <w:pPr>
        <w:rPr>
          <w:rFonts w:ascii="Times New Roman" w:hAnsi="Times New Roman" w:cs="Times New Roman"/>
        </w:rPr>
      </w:pPr>
      <w:r>
        <w:rPr>
          <w:rFonts w:ascii="Times New Roman" w:hAnsi="Times New Roman" w:cs="Times New Roman"/>
        </w:rPr>
        <w:t xml:space="preserve">I: </w:t>
      </w:r>
      <w:r w:rsidR="00506997">
        <w:rPr>
          <w:rFonts w:ascii="Times New Roman" w:hAnsi="Times New Roman" w:cs="Times New Roman"/>
        </w:rPr>
        <w:t xml:space="preserve">Yeah. </w:t>
      </w:r>
      <w:r>
        <w:rPr>
          <w:rFonts w:ascii="Times New Roman" w:hAnsi="Times New Roman" w:cs="Times New Roman"/>
        </w:rPr>
        <w:t>From your own experience of teaching, is there anything you would change to improve student learning, in terms of either your own teaching, the resources you and students have access to, curriculum and assessment or anything else?</w:t>
      </w:r>
    </w:p>
    <w:p w14:paraId="5FD013E0" w14:textId="77777777" w:rsidR="003F25E5" w:rsidRDefault="003F25E5">
      <w:pPr>
        <w:rPr>
          <w:rFonts w:ascii="Times New Roman" w:hAnsi="Times New Roman" w:cs="Times New Roman"/>
        </w:rPr>
      </w:pPr>
    </w:p>
    <w:p w14:paraId="661CC3EC" w14:textId="2C8B4CFD" w:rsidR="003F25E5" w:rsidRDefault="003F25E5">
      <w:pPr>
        <w:rPr>
          <w:rFonts w:ascii="Times New Roman" w:hAnsi="Times New Roman" w:cs="Times New Roman"/>
        </w:rPr>
      </w:pPr>
      <w:r>
        <w:rPr>
          <w:rFonts w:ascii="Times New Roman" w:hAnsi="Times New Roman" w:cs="Times New Roman"/>
        </w:rPr>
        <w:t xml:space="preserve">P: </w:t>
      </w:r>
      <w:r w:rsidR="00D30EDE">
        <w:rPr>
          <w:rFonts w:ascii="Times New Roman" w:hAnsi="Times New Roman" w:cs="Times New Roman"/>
        </w:rPr>
        <w:t>I would abolish student fees and then my students wouldn’t have to have up to three jobs</w:t>
      </w:r>
      <w:r w:rsidR="00EB6EDF">
        <w:rPr>
          <w:rFonts w:ascii="Times New Roman" w:hAnsi="Times New Roman" w:cs="Times New Roman"/>
        </w:rPr>
        <w:t xml:space="preserve"> in order to eat food and live like normal human beings and then they would have more </w:t>
      </w:r>
      <w:r w:rsidR="00EB6EDF" w:rsidRPr="00EB6EDF">
        <w:rPr>
          <w:rFonts w:ascii="Times New Roman" w:hAnsi="Times New Roman" w:cs="Times New Roman"/>
          <w:i/>
        </w:rPr>
        <w:t xml:space="preserve">time </w:t>
      </w:r>
      <w:r w:rsidR="00EB6EDF">
        <w:rPr>
          <w:rFonts w:ascii="Times New Roman" w:hAnsi="Times New Roman" w:cs="Times New Roman"/>
        </w:rPr>
        <w:t>to read and to write and to think of themselves as young intellectuals rather than as products of a consumer system which, at the same time, is driving universities to fill up the rest of their lives with increasing amounts of contact time which they don’t need.</w:t>
      </w:r>
    </w:p>
    <w:p w14:paraId="77C3C5E1" w14:textId="77777777" w:rsidR="00EB6EDF" w:rsidRDefault="00EB6EDF">
      <w:pPr>
        <w:rPr>
          <w:rFonts w:ascii="Times New Roman" w:hAnsi="Times New Roman" w:cs="Times New Roman"/>
        </w:rPr>
      </w:pPr>
    </w:p>
    <w:p w14:paraId="77155050" w14:textId="10E44527" w:rsidR="00EB6EDF" w:rsidRDefault="00EB6EDF">
      <w:pPr>
        <w:rPr>
          <w:rFonts w:ascii="Times New Roman" w:hAnsi="Times New Roman" w:cs="Times New Roman"/>
        </w:rPr>
      </w:pPr>
      <w:r>
        <w:rPr>
          <w:rFonts w:ascii="Times New Roman" w:hAnsi="Times New Roman" w:cs="Times New Roman"/>
        </w:rPr>
        <w:t>I: Okay.</w:t>
      </w:r>
    </w:p>
    <w:p w14:paraId="07B6F511" w14:textId="77777777" w:rsidR="00EB6EDF" w:rsidRDefault="00EB6EDF">
      <w:pPr>
        <w:rPr>
          <w:rFonts w:ascii="Times New Roman" w:hAnsi="Times New Roman" w:cs="Times New Roman"/>
        </w:rPr>
      </w:pPr>
    </w:p>
    <w:p w14:paraId="203D9095" w14:textId="60ACC307" w:rsidR="00EB6EDF" w:rsidRDefault="00EB6EDF">
      <w:pPr>
        <w:rPr>
          <w:rFonts w:ascii="Times New Roman" w:hAnsi="Times New Roman" w:cs="Times New Roman"/>
        </w:rPr>
      </w:pPr>
      <w:r>
        <w:rPr>
          <w:rFonts w:ascii="Times New Roman" w:hAnsi="Times New Roman" w:cs="Times New Roman"/>
        </w:rPr>
        <w:t>P: I sense you agree [laughing]</w:t>
      </w:r>
    </w:p>
    <w:p w14:paraId="74E06C6F" w14:textId="77777777" w:rsidR="00EB6EDF" w:rsidRDefault="00EB6EDF">
      <w:pPr>
        <w:rPr>
          <w:rFonts w:ascii="Times New Roman" w:hAnsi="Times New Roman" w:cs="Times New Roman"/>
        </w:rPr>
      </w:pPr>
    </w:p>
    <w:p w14:paraId="70A021FE" w14:textId="5A48D158" w:rsidR="00EB6EDF" w:rsidRDefault="00EB6EDF">
      <w:pPr>
        <w:rPr>
          <w:rFonts w:ascii="Times New Roman" w:hAnsi="Times New Roman" w:cs="Times New Roman"/>
        </w:rPr>
      </w:pPr>
      <w:r>
        <w:rPr>
          <w:rFonts w:ascii="Times New Roman" w:hAnsi="Times New Roman" w:cs="Times New Roman"/>
        </w:rPr>
        <w:t xml:space="preserve">I: I do! [laughing] So I sent you the document that refers to the Teaching </w:t>
      </w:r>
      <w:r w:rsidR="003355C2">
        <w:rPr>
          <w:rFonts w:ascii="Times New Roman" w:hAnsi="Times New Roman" w:cs="Times New Roman"/>
        </w:rPr>
        <w:t xml:space="preserve">and Learning </w:t>
      </w:r>
      <w:r>
        <w:rPr>
          <w:rFonts w:ascii="Times New Roman" w:hAnsi="Times New Roman" w:cs="Times New Roman"/>
        </w:rPr>
        <w:t xml:space="preserve">Strategy. How does </w:t>
      </w:r>
      <w:r w:rsidR="005F22FC">
        <w:rPr>
          <w:rFonts w:ascii="Times New Roman" w:hAnsi="Times New Roman" w:cs="Times New Roman"/>
        </w:rPr>
        <w:t xml:space="preserve">this </w:t>
      </w:r>
      <w:r>
        <w:rPr>
          <w:rFonts w:ascii="Times New Roman" w:hAnsi="Times New Roman" w:cs="Times New Roman"/>
        </w:rPr>
        <w:t>strategy impact, if at all, on your interactions with students?</w:t>
      </w:r>
    </w:p>
    <w:p w14:paraId="1AA3553E" w14:textId="77777777" w:rsidR="00EB6EDF" w:rsidRDefault="00EB6EDF">
      <w:pPr>
        <w:rPr>
          <w:rFonts w:ascii="Times New Roman" w:hAnsi="Times New Roman" w:cs="Times New Roman"/>
        </w:rPr>
      </w:pPr>
    </w:p>
    <w:p w14:paraId="63AE9DF2" w14:textId="2CF7C161" w:rsidR="005F22FC" w:rsidRDefault="00EB6EDF">
      <w:pPr>
        <w:rPr>
          <w:rFonts w:ascii="Times New Roman" w:hAnsi="Times New Roman" w:cs="Times New Roman"/>
        </w:rPr>
      </w:pPr>
      <w:r>
        <w:rPr>
          <w:rFonts w:ascii="Times New Roman" w:hAnsi="Times New Roman" w:cs="Times New Roman"/>
        </w:rPr>
        <w:t xml:space="preserve">P: </w:t>
      </w:r>
      <w:r w:rsidR="005F22FC">
        <w:rPr>
          <w:rFonts w:ascii="Times New Roman" w:hAnsi="Times New Roman" w:cs="Times New Roman"/>
        </w:rPr>
        <w:t>Do you have one of these? They’ve very helpful…</w:t>
      </w:r>
    </w:p>
    <w:p w14:paraId="37C26E9F" w14:textId="77777777" w:rsidR="005F22FC" w:rsidRDefault="005F22FC">
      <w:pPr>
        <w:rPr>
          <w:rFonts w:ascii="Times New Roman" w:hAnsi="Times New Roman" w:cs="Times New Roman"/>
        </w:rPr>
      </w:pPr>
    </w:p>
    <w:p w14:paraId="391A8F12" w14:textId="56564F51" w:rsidR="005F22FC" w:rsidRDefault="005F22FC">
      <w:pPr>
        <w:rPr>
          <w:rFonts w:ascii="Times New Roman" w:hAnsi="Times New Roman" w:cs="Times New Roman"/>
        </w:rPr>
      </w:pPr>
      <w:r>
        <w:rPr>
          <w:rFonts w:ascii="Times New Roman" w:hAnsi="Times New Roman" w:cs="Times New Roman"/>
        </w:rPr>
        <w:t xml:space="preserve">I: I don’t, I’ve never seen one before </w:t>
      </w:r>
    </w:p>
    <w:p w14:paraId="0520CC9D" w14:textId="77777777" w:rsidR="005F22FC" w:rsidRDefault="005F22FC">
      <w:pPr>
        <w:rPr>
          <w:rFonts w:ascii="Times New Roman" w:hAnsi="Times New Roman" w:cs="Times New Roman"/>
        </w:rPr>
      </w:pPr>
    </w:p>
    <w:p w14:paraId="482DBDAD" w14:textId="6ED2DC35" w:rsidR="005F22FC" w:rsidRDefault="005F22FC">
      <w:pPr>
        <w:rPr>
          <w:rFonts w:ascii="Times New Roman" w:hAnsi="Times New Roman" w:cs="Times New Roman"/>
        </w:rPr>
      </w:pPr>
      <w:r>
        <w:rPr>
          <w:rFonts w:ascii="Times New Roman" w:hAnsi="Times New Roman" w:cs="Times New Roman"/>
        </w:rPr>
        <w:t>P: This is what we’re providing the teachers.</w:t>
      </w:r>
    </w:p>
    <w:p w14:paraId="1C832944" w14:textId="77777777" w:rsidR="005F22FC" w:rsidRDefault="005F22FC">
      <w:pPr>
        <w:rPr>
          <w:rFonts w:ascii="Times New Roman" w:hAnsi="Times New Roman" w:cs="Times New Roman"/>
        </w:rPr>
      </w:pPr>
    </w:p>
    <w:p w14:paraId="2A56DA89" w14:textId="5A23DC8A" w:rsidR="005F22FC" w:rsidRDefault="005F22FC">
      <w:pPr>
        <w:rPr>
          <w:rFonts w:ascii="Times New Roman" w:hAnsi="Times New Roman" w:cs="Times New Roman"/>
        </w:rPr>
      </w:pPr>
      <w:r>
        <w:rPr>
          <w:rFonts w:ascii="Times New Roman" w:hAnsi="Times New Roman" w:cs="Times New Roman"/>
        </w:rPr>
        <w:t>I: Oh, okay. Brilliant.</w:t>
      </w:r>
    </w:p>
    <w:p w14:paraId="0D5D94D8" w14:textId="77777777" w:rsidR="005F22FC" w:rsidRDefault="005F22FC">
      <w:pPr>
        <w:rPr>
          <w:rFonts w:ascii="Times New Roman" w:hAnsi="Times New Roman" w:cs="Times New Roman"/>
        </w:rPr>
      </w:pPr>
    </w:p>
    <w:p w14:paraId="2CD08236" w14:textId="2728079B" w:rsidR="005F22FC" w:rsidRDefault="005F22FC">
      <w:pPr>
        <w:rPr>
          <w:rFonts w:ascii="Times New Roman" w:hAnsi="Times New Roman" w:cs="Times New Roman"/>
        </w:rPr>
      </w:pPr>
      <w:r>
        <w:rPr>
          <w:rFonts w:ascii="Times New Roman" w:hAnsi="Times New Roman" w:cs="Times New Roman"/>
        </w:rPr>
        <w:t xml:space="preserve">P: I have another copy, keep one for yourself. </w:t>
      </w:r>
    </w:p>
    <w:p w14:paraId="5620108E" w14:textId="77777777" w:rsidR="005F22FC" w:rsidRDefault="005F22FC">
      <w:pPr>
        <w:rPr>
          <w:rFonts w:ascii="Times New Roman" w:hAnsi="Times New Roman" w:cs="Times New Roman"/>
        </w:rPr>
      </w:pPr>
    </w:p>
    <w:p w14:paraId="45B88DFD" w14:textId="37A5D6C0" w:rsidR="005F22FC" w:rsidRDefault="005F22FC">
      <w:pPr>
        <w:rPr>
          <w:rFonts w:ascii="Times New Roman" w:hAnsi="Times New Roman" w:cs="Times New Roman"/>
        </w:rPr>
      </w:pPr>
      <w:r>
        <w:rPr>
          <w:rFonts w:ascii="Times New Roman" w:hAnsi="Times New Roman" w:cs="Times New Roman"/>
        </w:rPr>
        <w:t xml:space="preserve">I: Oh, thank you. </w:t>
      </w:r>
    </w:p>
    <w:p w14:paraId="542C0417" w14:textId="77777777" w:rsidR="005F22FC" w:rsidRDefault="005F22FC">
      <w:pPr>
        <w:rPr>
          <w:rFonts w:ascii="Times New Roman" w:hAnsi="Times New Roman" w:cs="Times New Roman"/>
        </w:rPr>
      </w:pPr>
    </w:p>
    <w:p w14:paraId="4281BE12" w14:textId="0536D215" w:rsidR="007C5D4B" w:rsidRDefault="005F22FC">
      <w:pPr>
        <w:rPr>
          <w:rFonts w:ascii="Times New Roman" w:hAnsi="Times New Roman" w:cs="Times New Roman"/>
        </w:rPr>
      </w:pPr>
      <w:r>
        <w:rPr>
          <w:rFonts w:ascii="Times New Roman" w:hAnsi="Times New Roman" w:cs="Times New Roman"/>
        </w:rPr>
        <w:t>P: Which is – we were given these, they are, well when we come to re-validating or thinking about ways of developing curriculum, these are now what we have to bear in mind. It’s often the case with documents like this that, it’</w:t>
      </w:r>
      <w:r w:rsidR="008E233B">
        <w:rPr>
          <w:rFonts w:ascii="Times New Roman" w:hAnsi="Times New Roman" w:cs="Times New Roman"/>
        </w:rPr>
        <w:t xml:space="preserve">s a case of recognising </w:t>
      </w:r>
      <w:r>
        <w:rPr>
          <w:rFonts w:ascii="Times New Roman" w:hAnsi="Times New Roman" w:cs="Times New Roman"/>
        </w:rPr>
        <w:t xml:space="preserve">many of the things you already do, that do exist, but there are doubtless things on here and there are things that we have learnt from these sorts of processes which are, which are useful and important so, </w:t>
      </w:r>
      <w:r w:rsidR="008E233B">
        <w:rPr>
          <w:rFonts w:ascii="Times New Roman" w:hAnsi="Times New Roman" w:cs="Times New Roman"/>
        </w:rPr>
        <w:t xml:space="preserve">[pause] </w:t>
      </w:r>
      <w:r>
        <w:rPr>
          <w:rFonts w:ascii="Times New Roman" w:hAnsi="Times New Roman" w:cs="Times New Roman"/>
        </w:rPr>
        <w:t xml:space="preserve">all of those narratives about employability and making people aware of the sorts of skills </w:t>
      </w:r>
      <w:r w:rsidR="008E233B">
        <w:rPr>
          <w:rFonts w:ascii="Times New Roman" w:hAnsi="Times New Roman" w:cs="Times New Roman"/>
        </w:rPr>
        <w:t xml:space="preserve">that </w:t>
      </w:r>
      <w:r>
        <w:rPr>
          <w:rFonts w:ascii="Times New Roman" w:hAnsi="Times New Roman" w:cs="Times New Roman"/>
        </w:rPr>
        <w:t xml:space="preserve">they are learning in university is a new, but I think important part, of what we are doing now – do </w:t>
      </w:r>
      <w:r w:rsidR="008E233B">
        <w:rPr>
          <w:rFonts w:ascii="Times New Roman" w:hAnsi="Times New Roman" w:cs="Times New Roman"/>
        </w:rPr>
        <w:t>dump</w:t>
      </w:r>
      <w:r>
        <w:rPr>
          <w:rFonts w:ascii="Times New Roman" w:hAnsi="Times New Roman" w:cs="Times New Roman"/>
        </w:rPr>
        <w:t xml:space="preserve"> that down if you don’t want it</w:t>
      </w:r>
      <w:r w:rsidR="008E233B">
        <w:rPr>
          <w:rFonts w:ascii="Times New Roman" w:hAnsi="Times New Roman" w:cs="Times New Roman"/>
        </w:rPr>
        <w:t xml:space="preserve"> [laughing]</w:t>
      </w:r>
      <w:r>
        <w:rPr>
          <w:rFonts w:ascii="Times New Roman" w:hAnsi="Times New Roman" w:cs="Times New Roman"/>
        </w:rPr>
        <w:t xml:space="preserve"> – because as a degree which basically teaches you how to write and research and think about how the entirety of the world impacts</w:t>
      </w:r>
      <w:r w:rsidR="008E233B">
        <w:rPr>
          <w:rFonts w:ascii="Times New Roman" w:hAnsi="Times New Roman" w:cs="Times New Roman"/>
        </w:rPr>
        <w:t xml:space="preserve"> on the way</w:t>
      </w:r>
      <w:r>
        <w:rPr>
          <w:rFonts w:ascii="Times New Roman" w:hAnsi="Times New Roman" w:cs="Times New Roman"/>
        </w:rPr>
        <w:t xml:space="preserve"> in which we do that, I think English has to be one of the most employable degrees there is, because everyone needs someone who can write and read and </w:t>
      </w:r>
      <w:r w:rsidRPr="008E233B">
        <w:rPr>
          <w:rFonts w:ascii="Times New Roman" w:hAnsi="Times New Roman" w:cs="Times New Roman"/>
          <w:i/>
        </w:rPr>
        <w:t>think</w:t>
      </w:r>
      <w:r>
        <w:rPr>
          <w:rFonts w:ascii="Times New Roman" w:hAnsi="Times New Roman" w:cs="Times New Roman"/>
        </w:rPr>
        <w:t xml:space="preserve"> and think about whether people are thinking. Thinking about translating that into a set of principles for students who are reading and learning about their own learning, is another step and a really important one which </w:t>
      </w:r>
      <w:r w:rsidR="008E233B">
        <w:rPr>
          <w:rFonts w:ascii="Times New Roman" w:hAnsi="Times New Roman" w:cs="Times New Roman"/>
        </w:rPr>
        <w:t xml:space="preserve">I think we </w:t>
      </w:r>
      <w:r>
        <w:rPr>
          <w:rFonts w:ascii="Times New Roman" w:hAnsi="Times New Roman" w:cs="Times New Roman"/>
        </w:rPr>
        <w:t xml:space="preserve">are taking on board increasingly, by drawing up our documentation which explains why doing this exercise is useful and what you learn from this, which are a set of approaches to take on outside. And that I think is one of the useful things, transformations, which is taking place in universities in the UK. Again, I think the younger universities are better at it because they are treating it more </w:t>
      </w:r>
      <w:r w:rsidRPr="008E233B">
        <w:rPr>
          <w:rFonts w:ascii="Times New Roman" w:hAnsi="Times New Roman" w:cs="Times New Roman"/>
          <w:i/>
        </w:rPr>
        <w:t>seriously</w:t>
      </w:r>
      <w:r>
        <w:rPr>
          <w:rFonts w:ascii="Times New Roman" w:hAnsi="Times New Roman" w:cs="Times New Roman"/>
        </w:rPr>
        <w:t xml:space="preserve">, I think </w:t>
      </w:r>
      <w:r>
        <w:rPr>
          <w:rFonts w:ascii="Times New Roman" w:hAnsi="Times New Roman" w:cs="Times New Roman"/>
        </w:rPr>
        <w:lastRenderedPageBreak/>
        <w:t xml:space="preserve">partially because of the student demographics of the younger universities, </w:t>
      </w:r>
      <w:r w:rsidR="008E233B">
        <w:rPr>
          <w:rFonts w:ascii="Times New Roman" w:hAnsi="Times New Roman" w:cs="Times New Roman"/>
        </w:rPr>
        <w:t xml:space="preserve">[pause] </w:t>
      </w:r>
      <w:r>
        <w:rPr>
          <w:rFonts w:ascii="Times New Roman" w:hAnsi="Times New Roman" w:cs="Times New Roman"/>
        </w:rPr>
        <w:t>whether are more likely to be students who are not going to be able to be financiall</w:t>
      </w:r>
      <w:r w:rsidR="008E233B">
        <w:rPr>
          <w:rFonts w:ascii="Times New Roman" w:hAnsi="Times New Roman" w:cs="Times New Roman"/>
        </w:rPr>
        <w:t xml:space="preserve">y supported for </w:t>
      </w:r>
      <w:r w:rsidR="00851566">
        <w:rPr>
          <w:rFonts w:ascii="Times New Roman" w:hAnsi="Times New Roman" w:cs="Times New Roman"/>
        </w:rPr>
        <w:t>5</w:t>
      </w:r>
      <w:r w:rsidR="008E233B">
        <w:rPr>
          <w:rFonts w:ascii="Times New Roman" w:hAnsi="Times New Roman" w:cs="Times New Roman"/>
        </w:rPr>
        <w:t xml:space="preserve"> years whilst</w:t>
      </w:r>
      <w:r>
        <w:rPr>
          <w:rFonts w:ascii="Times New Roman" w:hAnsi="Times New Roman" w:cs="Times New Roman"/>
        </w:rPr>
        <w:t xml:space="preserve"> they’re doing </w:t>
      </w:r>
      <w:r w:rsidR="008E233B">
        <w:rPr>
          <w:rFonts w:ascii="Times New Roman" w:hAnsi="Times New Roman" w:cs="Times New Roman"/>
        </w:rPr>
        <w:t>un</w:t>
      </w:r>
      <w:r>
        <w:rPr>
          <w:rFonts w:ascii="Times New Roman" w:hAnsi="Times New Roman" w:cs="Times New Roman"/>
        </w:rPr>
        <w:t xml:space="preserve">paid internships and looking for a job. I think needing to know what you’ve done </w:t>
      </w:r>
      <w:r w:rsidR="008E233B">
        <w:rPr>
          <w:rFonts w:ascii="Times New Roman" w:hAnsi="Times New Roman" w:cs="Times New Roman"/>
        </w:rPr>
        <w:t xml:space="preserve">that’s </w:t>
      </w:r>
      <w:r>
        <w:rPr>
          <w:rFonts w:ascii="Times New Roman" w:hAnsi="Times New Roman" w:cs="Times New Roman"/>
        </w:rPr>
        <w:t xml:space="preserve">useful on the other side </w:t>
      </w:r>
      <w:r w:rsidR="008E233B">
        <w:rPr>
          <w:rFonts w:ascii="Times New Roman" w:hAnsi="Times New Roman" w:cs="Times New Roman"/>
        </w:rPr>
        <w:t xml:space="preserve">there </w:t>
      </w:r>
      <w:r>
        <w:rPr>
          <w:rFonts w:ascii="Times New Roman" w:hAnsi="Times New Roman" w:cs="Times New Roman"/>
        </w:rPr>
        <w:t xml:space="preserve">is really important, so I </w:t>
      </w:r>
      <w:r w:rsidR="008E233B">
        <w:rPr>
          <w:rFonts w:ascii="Times New Roman" w:hAnsi="Times New Roman" w:cs="Times New Roman"/>
        </w:rPr>
        <w:t>think that aspec</w:t>
      </w:r>
      <w:r>
        <w:rPr>
          <w:rFonts w:ascii="Times New Roman" w:hAnsi="Times New Roman" w:cs="Times New Roman"/>
        </w:rPr>
        <w:t>t of the strategy is something we’re building in more and more and thinking sensibly about</w:t>
      </w:r>
      <w:r w:rsidR="008E233B">
        <w:rPr>
          <w:rFonts w:ascii="Times New Roman" w:hAnsi="Times New Roman" w:cs="Times New Roman"/>
        </w:rPr>
        <w:t xml:space="preserve">. </w:t>
      </w:r>
      <w:r w:rsidR="00687318">
        <w:rPr>
          <w:rFonts w:ascii="Times New Roman" w:hAnsi="Times New Roman" w:cs="Times New Roman"/>
        </w:rPr>
        <w:t>[removed for confidentiality]</w:t>
      </w:r>
      <w:r w:rsidR="00687584">
        <w:rPr>
          <w:rFonts w:ascii="Times New Roman" w:hAnsi="Times New Roman" w:cs="Times New Roman"/>
        </w:rPr>
        <w:t xml:space="preserve">. Digital resources and those sorts of things for flexible and responsive learning environments are increasingly important in terms of what we put online and how much we encourage students to engage with them because digital </w:t>
      </w:r>
      <w:r w:rsidR="007C5D4B">
        <w:rPr>
          <w:rFonts w:ascii="Times New Roman" w:hAnsi="Times New Roman" w:cs="Times New Roman"/>
        </w:rPr>
        <w:t xml:space="preserve">learning can be done </w:t>
      </w:r>
      <w:r w:rsidR="007C5D4B" w:rsidRPr="007C5D4B">
        <w:rPr>
          <w:rFonts w:ascii="Times New Roman" w:hAnsi="Times New Roman" w:cs="Times New Roman"/>
          <w:i/>
        </w:rPr>
        <w:t>so very badly</w:t>
      </w:r>
      <w:r w:rsidR="007C5D4B">
        <w:rPr>
          <w:rFonts w:ascii="Times New Roman" w:hAnsi="Times New Roman" w:cs="Times New Roman"/>
        </w:rPr>
        <w:t xml:space="preserve"> as well as really well. </w:t>
      </w:r>
      <w:r w:rsidR="00687318">
        <w:rPr>
          <w:rFonts w:ascii="Times New Roman" w:hAnsi="Times New Roman" w:cs="Times New Roman"/>
        </w:rPr>
        <w:t>[removed for confidentiality]</w:t>
      </w:r>
      <w:r w:rsidR="007C5D4B">
        <w:rPr>
          <w:rFonts w:ascii="Times New Roman" w:hAnsi="Times New Roman" w:cs="Times New Roman"/>
        </w:rPr>
        <w:t xml:space="preserve">. But at the same time, there are modules where we can introduce podcasting and digital lectures in different ways that I’m going to be doing next year so that, so that I can take advantage of the </w:t>
      </w:r>
      <w:r w:rsidR="00851566">
        <w:rPr>
          <w:rFonts w:ascii="Times New Roman" w:hAnsi="Times New Roman" w:cs="Times New Roman"/>
        </w:rPr>
        <w:t>3</w:t>
      </w:r>
      <w:r w:rsidR="007C5D4B">
        <w:rPr>
          <w:rFonts w:ascii="Times New Roman" w:hAnsi="Times New Roman" w:cs="Times New Roman"/>
        </w:rPr>
        <w:t xml:space="preserve"> hours that I’m going to be seeing those students for without doing the same, without simply imparting knowledge in that way. </w:t>
      </w:r>
      <w:r w:rsidR="00851566">
        <w:rPr>
          <w:rFonts w:ascii="Times New Roman" w:hAnsi="Times New Roman" w:cs="Times New Roman"/>
        </w:rPr>
        <w:t>So,</w:t>
      </w:r>
      <w:r w:rsidR="007C5D4B">
        <w:rPr>
          <w:rFonts w:ascii="Times New Roman" w:hAnsi="Times New Roman" w:cs="Times New Roman"/>
        </w:rPr>
        <w:t xml:space="preserve"> there are useful aspects, elements of that as well. [pause] So, yes, with a document like this there are lots of things which we do already and there are things which we don’t know we do and there are things which we need to bring out more, and some things that we may not entirely agree with. I’m not pointing to one [laughing] but, yeah. </w:t>
      </w:r>
    </w:p>
    <w:p w14:paraId="4C958C33" w14:textId="77777777" w:rsidR="007C5D4B" w:rsidRDefault="007C5D4B">
      <w:pPr>
        <w:rPr>
          <w:rFonts w:ascii="Times New Roman" w:hAnsi="Times New Roman" w:cs="Times New Roman"/>
        </w:rPr>
      </w:pPr>
    </w:p>
    <w:p w14:paraId="7D4EF40E" w14:textId="5F857FA2" w:rsidR="007C5D4B" w:rsidRDefault="007C5D4B">
      <w:pPr>
        <w:rPr>
          <w:rFonts w:ascii="Times New Roman" w:hAnsi="Times New Roman" w:cs="Times New Roman"/>
        </w:rPr>
      </w:pPr>
      <w:r>
        <w:rPr>
          <w:rFonts w:ascii="Times New Roman" w:hAnsi="Times New Roman" w:cs="Times New Roman"/>
        </w:rPr>
        <w:t>I: Okay. I sent you t</w:t>
      </w:r>
      <w:r w:rsidR="006F4977">
        <w:rPr>
          <w:rFonts w:ascii="Times New Roman" w:hAnsi="Times New Roman" w:cs="Times New Roman"/>
        </w:rPr>
        <w:t xml:space="preserve">he document that refers to the </w:t>
      </w:r>
      <w:r w:rsidR="009739ED">
        <w:rPr>
          <w:rFonts w:ascii="Times New Roman" w:hAnsi="Times New Roman" w:cs="Times New Roman"/>
        </w:rPr>
        <w:t>Student Charter [name changed]</w:t>
      </w:r>
      <w:r>
        <w:rPr>
          <w:rFonts w:ascii="Times New Roman" w:hAnsi="Times New Roman" w:cs="Times New Roman"/>
        </w:rPr>
        <w:t>. So how would you say you implement the aims of this approach, if at all, in your interactions with students? There it is, in case you need to…</w:t>
      </w:r>
    </w:p>
    <w:p w14:paraId="103BEDAD" w14:textId="77777777" w:rsidR="007C5D4B" w:rsidRDefault="007C5D4B">
      <w:pPr>
        <w:rPr>
          <w:rFonts w:ascii="Times New Roman" w:hAnsi="Times New Roman" w:cs="Times New Roman"/>
        </w:rPr>
      </w:pPr>
    </w:p>
    <w:p w14:paraId="6619C0E4" w14:textId="69134671" w:rsidR="007C5D4B" w:rsidRDefault="007C5D4B">
      <w:pPr>
        <w:rPr>
          <w:rFonts w:ascii="Times New Roman" w:hAnsi="Times New Roman" w:cs="Times New Roman"/>
        </w:rPr>
      </w:pPr>
      <w:r>
        <w:rPr>
          <w:rFonts w:ascii="Times New Roman" w:hAnsi="Times New Roman" w:cs="Times New Roman"/>
        </w:rPr>
        <w:t xml:space="preserve">P: [scrolling through computer] I know this document well because it features very early on in the university template for our programme handbooks I’m fairly sure. Yes. </w:t>
      </w:r>
    </w:p>
    <w:p w14:paraId="643FC638" w14:textId="77777777" w:rsidR="007C5D4B" w:rsidRDefault="007C5D4B">
      <w:pPr>
        <w:rPr>
          <w:rFonts w:ascii="Times New Roman" w:hAnsi="Times New Roman" w:cs="Times New Roman"/>
        </w:rPr>
      </w:pPr>
    </w:p>
    <w:p w14:paraId="1F81CA44" w14:textId="1D0CA6F9" w:rsidR="007C5D4B" w:rsidRDefault="007C5D4B">
      <w:pPr>
        <w:rPr>
          <w:rFonts w:ascii="Times New Roman" w:hAnsi="Times New Roman" w:cs="Times New Roman"/>
        </w:rPr>
      </w:pPr>
      <w:r>
        <w:rPr>
          <w:rFonts w:ascii="Times New Roman" w:hAnsi="Times New Roman" w:cs="Times New Roman"/>
        </w:rPr>
        <w:t xml:space="preserve">I: Oh yes, there it is. </w:t>
      </w:r>
    </w:p>
    <w:p w14:paraId="238248E0" w14:textId="77777777" w:rsidR="007C5D4B" w:rsidRDefault="007C5D4B">
      <w:pPr>
        <w:rPr>
          <w:rFonts w:ascii="Times New Roman" w:hAnsi="Times New Roman" w:cs="Times New Roman"/>
        </w:rPr>
      </w:pPr>
    </w:p>
    <w:p w14:paraId="58327B76" w14:textId="3D6F153D" w:rsidR="007C5D4B" w:rsidRDefault="007C5D4B">
      <w:pPr>
        <w:rPr>
          <w:rFonts w:ascii="Times New Roman" w:hAnsi="Times New Roman" w:cs="Times New Roman"/>
        </w:rPr>
      </w:pPr>
      <w:r>
        <w:rPr>
          <w:rFonts w:ascii="Times New Roman" w:hAnsi="Times New Roman" w:cs="Times New Roman"/>
        </w:rPr>
        <w:t xml:space="preserve">P: </w:t>
      </w:r>
      <w:r w:rsidR="00851566">
        <w:rPr>
          <w:rFonts w:ascii="Times New Roman" w:hAnsi="Times New Roman" w:cs="Times New Roman"/>
        </w:rPr>
        <w:t>So,</w:t>
      </w:r>
      <w:r>
        <w:rPr>
          <w:rFonts w:ascii="Times New Roman" w:hAnsi="Times New Roman" w:cs="Times New Roman"/>
        </w:rPr>
        <w:t xml:space="preserve"> this brings in – this brings in some of the things from the learning and teaching strategy obviously, such as, “This is what we do”, “This is what the university does” and “This is what we want you to do”</w:t>
      </w:r>
      <w:r w:rsidR="00D873F2">
        <w:rPr>
          <w:rFonts w:ascii="Times New Roman" w:hAnsi="Times New Roman" w:cs="Times New Roman"/>
        </w:rPr>
        <w:t xml:space="preserve">. [pause] It’s useful in so far as it provides a good regular vocabulary with which to talk about what we do and for students especially, the large numbers of English Literature students who are joint honours students, which is about two thirds of our student body do joint honours, with a common approach across the university. I don’t know if you’ve looked into joint honours degrees much, but there’s a fair bit of research on joint honours, which is always about making sure it’s connected, making sure that there’s – that there’s coherence and I think that sort of thing </w:t>
      </w:r>
      <w:r w:rsidR="00D873F2" w:rsidRPr="00D873F2">
        <w:rPr>
          <w:rFonts w:ascii="Times New Roman" w:hAnsi="Times New Roman" w:cs="Times New Roman"/>
          <w:i/>
        </w:rPr>
        <w:t>helps</w:t>
      </w:r>
      <w:r w:rsidR="00D873F2">
        <w:rPr>
          <w:rFonts w:ascii="Times New Roman" w:hAnsi="Times New Roman" w:cs="Times New Roman"/>
        </w:rPr>
        <w:t>. I’m not sure how often a student would look at it [laughing].</w:t>
      </w:r>
    </w:p>
    <w:p w14:paraId="2D98F3BB" w14:textId="77777777" w:rsidR="00D873F2" w:rsidRDefault="00D873F2">
      <w:pPr>
        <w:rPr>
          <w:rFonts w:ascii="Times New Roman" w:hAnsi="Times New Roman" w:cs="Times New Roman"/>
        </w:rPr>
      </w:pPr>
    </w:p>
    <w:p w14:paraId="0D1D2851" w14:textId="0DCCF4B0" w:rsidR="00D873F2" w:rsidRDefault="00D873F2">
      <w:pPr>
        <w:rPr>
          <w:rFonts w:ascii="Times New Roman" w:hAnsi="Times New Roman" w:cs="Times New Roman"/>
        </w:rPr>
      </w:pPr>
      <w:r>
        <w:rPr>
          <w:rFonts w:ascii="Times New Roman" w:hAnsi="Times New Roman" w:cs="Times New Roman"/>
        </w:rPr>
        <w:t>I: Fair enough. [laughing] In your opinion, should undergraduate students have greater control over, or input in, the curriculum and/or assessment design of their chosen courses?</w:t>
      </w:r>
    </w:p>
    <w:p w14:paraId="4FBC81D0" w14:textId="77777777" w:rsidR="00D873F2" w:rsidRDefault="00D873F2">
      <w:pPr>
        <w:rPr>
          <w:rFonts w:ascii="Times New Roman" w:hAnsi="Times New Roman" w:cs="Times New Roman"/>
        </w:rPr>
      </w:pPr>
    </w:p>
    <w:p w14:paraId="0AD3BB8A" w14:textId="53541F37" w:rsidR="00D873F2" w:rsidRDefault="00D873F2">
      <w:pPr>
        <w:rPr>
          <w:rFonts w:ascii="Times New Roman" w:hAnsi="Times New Roman" w:cs="Times New Roman"/>
        </w:rPr>
      </w:pPr>
      <w:r>
        <w:rPr>
          <w:rFonts w:ascii="Times New Roman" w:hAnsi="Times New Roman" w:cs="Times New Roman"/>
        </w:rPr>
        <w:t xml:space="preserve">P: I think consultation – regular consultation about what you’re doing is useful, which </w:t>
      </w:r>
      <w:r w:rsidR="00196455">
        <w:rPr>
          <w:rFonts w:ascii="Times New Roman" w:hAnsi="Times New Roman" w:cs="Times New Roman"/>
        </w:rPr>
        <w:t>are why we have processes like student-s</w:t>
      </w:r>
      <w:r>
        <w:rPr>
          <w:rFonts w:ascii="Times New Roman" w:hAnsi="Times New Roman" w:cs="Times New Roman"/>
        </w:rPr>
        <w:t xml:space="preserve">taff liaison committees, it’s why we have now, interim module evaluations as well as end of module evaluations. [pause] And plenty of room for discussion about texts which are going to appear on next year’s modules, and things like that. Yeah, consultation to a degree there. I think it’s probably easier to do in some cases than others and there is a degree of flexibility which can be built in there. But there are still certain things which need to be done and need to be done in the right sort of way and the reason why myself and my colleagues work on the degree and design the degree is because we know what we’re doing [laughing] and we have a sense together with our colleagues in other </w:t>
      </w:r>
      <w:r>
        <w:rPr>
          <w:rFonts w:ascii="Times New Roman" w:hAnsi="Times New Roman" w:cs="Times New Roman"/>
        </w:rPr>
        <w:lastRenderedPageBreak/>
        <w:t xml:space="preserve">universities, of what constitutes the correct standards to say, “This is a degree in English”, which has sufficiently educated a student in enough of a variety of materials and has tested them rigorously, using a range of assessments, which we are encouraged to do now increasingly and so much the better in some ways. If assessment design were entirely left up to undergraduate students, I </w:t>
      </w:r>
      <w:r w:rsidR="00364299">
        <w:rPr>
          <w:rFonts w:ascii="Times New Roman" w:hAnsi="Times New Roman" w:cs="Times New Roman"/>
        </w:rPr>
        <w:t xml:space="preserve">would lay serious money on it being on written essays submitted as coursework and nothing else because you’re less likely to be out of your comfort zone doing a written essay as coursework than anything else. But there are things which exams test which are good and things that coursework tests which are good and presentations, especially thinking about employability. </w:t>
      </w:r>
    </w:p>
    <w:p w14:paraId="46C09093" w14:textId="77777777" w:rsidR="00364299" w:rsidRDefault="00364299">
      <w:pPr>
        <w:rPr>
          <w:rFonts w:ascii="Times New Roman" w:hAnsi="Times New Roman" w:cs="Times New Roman"/>
        </w:rPr>
      </w:pPr>
    </w:p>
    <w:p w14:paraId="4E498AEF" w14:textId="2E368F19" w:rsidR="00364299" w:rsidRDefault="00364299">
      <w:pPr>
        <w:rPr>
          <w:rFonts w:ascii="Times New Roman" w:hAnsi="Times New Roman" w:cs="Times New Roman"/>
        </w:rPr>
      </w:pPr>
      <w:r>
        <w:rPr>
          <w:rFonts w:ascii="Times New Roman" w:hAnsi="Times New Roman" w:cs="Times New Roman"/>
        </w:rPr>
        <w:t>I: Yeah. okay. What are your thoughts on the idea of students as partners in the learning experience?</w:t>
      </w:r>
    </w:p>
    <w:p w14:paraId="4B80FB53" w14:textId="77777777" w:rsidR="00364299" w:rsidRDefault="00364299">
      <w:pPr>
        <w:rPr>
          <w:rFonts w:ascii="Times New Roman" w:hAnsi="Times New Roman" w:cs="Times New Roman"/>
        </w:rPr>
      </w:pPr>
    </w:p>
    <w:p w14:paraId="7E1C73CA" w14:textId="03AC1CE5" w:rsidR="00364299" w:rsidRDefault="00364299">
      <w:pPr>
        <w:rPr>
          <w:rFonts w:ascii="Times New Roman" w:hAnsi="Times New Roman" w:cs="Times New Roman"/>
        </w:rPr>
      </w:pPr>
      <w:r>
        <w:rPr>
          <w:rFonts w:ascii="Times New Roman" w:hAnsi="Times New Roman" w:cs="Times New Roman"/>
        </w:rPr>
        <w:t xml:space="preserve">P: [long pause] I think it’s a word which is </w:t>
      </w:r>
      <w:r w:rsidRPr="004C2432">
        <w:rPr>
          <w:rFonts w:ascii="Times New Roman" w:hAnsi="Times New Roman" w:cs="Times New Roman"/>
          <w:i/>
        </w:rPr>
        <w:t>used</w:t>
      </w:r>
      <w:r>
        <w:rPr>
          <w:rFonts w:ascii="Times New Roman" w:hAnsi="Times New Roman" w:cs="Times New Roman"/>
        </w:rPr>
        <w:t xml:space="preserve"> in order to break </w:t>
      </w:r>
      <w:r w:rsidRPr="004C2432">
        <w:rPr>
          <w:rFonts w:ascii="Times New Roman" w:hAnsi="Times New Roman" w:cs="Times New Roman"/>
          <w:i/>
        </w:rPr>
        <w:t>down</w:t>
      </w:r>
      <w:r>
        <w:rPr>
          <w:rFonts w:ascii="Times New Roman" w:hAnsi="Times New Roman" w:cs="Times New Roman"/>
        </w:rPr>
        <w:t xml:space="preserve"> more what was seen as, what’s seen historically as a teacher-pupil division and that the teacher-pupil-student division is important that – is important in order to maintain respect on both sides. But that good teachers are engaging students as partners in learning anyway, because that sort of dialogue and </w:t>
      </w:r>
      <w:r w:rsidRPr="004C2432">
        <w:rPr>
          <w:rFonts w:ascii="Times New Roman" w:hAnsi="Times New Roman" w:cs="Times New Roman"/>
          <w:i/>
        </w:rPr>
        <w:t>comfortable</w:t>
      </w:r>
      <w:r>
        <w:rPr>
          <w:rFonts w:ascii="Times New Roman" w:hAnsi="Times New Roman" w:cs="Times New Roman"/>
        </w:rPr>
        <w:t xml:space="preserve"> dialogue, needs to be there from the very beginning, </w:t>
      </w:r>
      <w:r w:rsidR="004C2432">
        <w:rPr>
          <w:rFonts w:ascii="Times New Roman" w:hAnsi="Times New Roman" w:cs="Times New Roman"/>
        </w:rPr>
        <w:t>and</w:t>
      </w:r>
      <w:r>
        <w:rPr>
          <w:rFonts w:ascii="Times New Roman" w:hAnsi="Times New Roman" w:cs="Times New Roman"/>
        </w:rPr>
        <w:t xml:space="preserve"> the best relationships, the best partnerships, the best working relationships between </w:t>
      </w:r>
      <w:r w:rsidR="004C2432">
        <w:rPr>
          <w:rFonts w:ascii="Times New Roman" w:hAnsi="Times New Roman" w:cs="Times New Roman"/>
        </w:rPr>
        <w:t xml:space="preserve">the </w:t>
      </w:r>
      <w:r>
        <w:rPr>
          <w:rFonts w:ascii="Times New Roman" w:hAnsi="Times New Roman" w:cs="Times New Roman"/>
        </w:rPr>
        <w:t xml:space="preserve">students and lecturers are the sort of students who [pause] they’re the sort of relationships where you can engage with a lecturer from early on in the process, so I’m thinking about the students I know who have just been finishing off in third year this year and I think about teaching them in seminars or taking them for their final year dissertations and, for some of them, they’re the same students who I taught in first year and those sorts of relationships and getting to know one another and how we work together is really important. It’s quite difficult to articulate that kind of relationship using the </w:t>
      </w:r>
      <w:r w:rsidRPr="00120C76">
        <w:rPr>
          <w:rFonts w:ascii="Times New Roman" w:hAnsi="Times New Roman" w:cs="Times New Roman"/>
          <w:i/>
        </w:rPr>
        <w:t>formality</w:t>
      </w:r>
      <w:r>
        <w:rPr>
          <w:rFonts w:ascii="Times New Roman" w:hAnsi="Times New Roman" w:cs="Times New Roman"/>
        </w:rPr>
        <w:t xml:space="preserve"> of institutional discourse at the same time, because we’re not </w:t>
      </w:r>
      <w:r w:rsidRPr="00120C76">
        <w:rPr>
          <w:rFonts w:ascii="Times New Roman" w:hAnsi="Times New Roman" w:cs="Times New Roman"/>
          <w:i/>
        </w:rPr>
        <w:t>friends</w:t>
      </w:r>
      <w:r>
        <w:rPr>
          <w:rFonts w:ascii="Times New Roman" w:hAnsi="Times New Roman" w:cs="Times New Roman"/>
        </w:rPr>
        <w:t xml:space="preserve">. We’re not going to meet up – if </w:t>
      </w:r>
      <w:r w:rsidR="00120C76">
        <w:rPr>
          <w:rFonts w:ascii="Times New Roman" w:hAnsi="Times New Roman" w:cs="Times New Roman"/>
        </w:rPr>
        <w:t xml:space="preserve">we meet </w:t>
      </w:r>
      <w:r>
        <w:rPr>
          <w:rFonts w:ascii="Times New Roman" w:hAnsi="Times New Roman" w:cs="Times New Roman"/>
        </w:rPr>
        <w:t xml:space="preserve">again </w:t>
      </w:r>
      <w:r w:rsidR="00120C76">
        <w:rPr>
          <w:rFonts w:ascii="Times New Roman" w:hAnsi="Times New Roman" w:cs="Times New Roman"/>
        </w:rPr>
        <w:t>and</w:t>
      </w:r>
      <w:r>
        <w:rPr>
          <w:rFonts w:ascii="Times New Roman" w:hAnsi="Times New Roman" w:cs="Times New Roman"/>
        </w:rPr>
        <w:t xml:space="preserve"> have a coffee, it will be to talk about where that student has got to and how they are doing, because I’m still their teacher and they’re still a student and I want them to do well and to carry on doing well. </w:t>
      </w:r>
      <w:r w:rsidR="00851566">
        <w:rPr>
          <w:rFonts w:ascii="Times New Roman" w:hAnsi="Times New Roman" w:cs="Times New Roman"/>
        </w:rPr>
        <w:t>So,</w:t>
      </w:r>
      <w:r>
        <w:rPr>
          <w:rFonts w:ascii="Times New Roman" w:hAnsi="Times New Roman" w:cs="Times New Roman"/>
        </w:rPr>
        <w:t xml:space="preserve"> it’s friendship of a sort, but one which clearly recognises that I’m doing my job and you’re here to learn and that’s the basis on which this </w:t>
      </w:r>
      <w:r w:rsidR="00120C76">
        <w:rPr>
          <w:rFonts w:ascii="Times New Roman" w:hAnsi="Times New Roman" w:cs="Times New Roman"/>
        </w:rPr>
        <w:t>agreement</w:t>
      </w:r>
      <w:r>
        <w:rPr>
          <w:rFonts w:ascii="Times New Roman" w:hAnsi="Times New Roman" w:cs="Times New Roman"/>
        </w:rPr>
        <w:t xml:space="preserve"> works.</w:t>
      </w:r>
    </w:p>
    <w:p w14:paraId="513944AE" w14:textId="77777777" w:rsidR="007C5D4B" w:rsidRDefault="007C5D4B">
      <w:pPr>
        <w:rPr>
          <w:rFonts w:ascii="Times New Roman" w:hAnsi="Times New Roman" w:cs="Times New Roman"/>
        </w:rPr>
      </w:pPr>
    </w:p>
    <w:p w14:paraId="096E572E" w14:textId="70C18229" w:rsidR="007C5D4B" w:rsidRDefault="00120C76">
      <w:pPr>
        <w:rPr>
          <w:rFonts w:ascii="Times New Roman" w:hAnsi="Times New Roman" w:cs="Times New Roman"/>
        </w:rPr>
      </w:pPr>
      <w:r>
        <w:rPr>
          <w:rFonts w:ascii="Times New Roman" w:hAnsi="Times New Roman" w:cs="Times New Roman"/>
        </w:rPr>
        <w:t xml:space="preserve">I: Okay. In recent government policy on higher education, students have been placed ‘at the heart’ of the system. </w:t>
      </w:r>
      <w:r w:rsidR="00851566">
        <w:rPr>
          <w:rFonts w:ascii="Times New Roman" w:hAnsi="Times New Roman" w:cs="Times New Roman"/>
        </w:rPr>
        <w:t>So,</w:t>
      </w:r>
      <w:r>
        <w:rPr>
          <w:rFonts w:ascii="Times New Roman" w:hAnsi="Times New Roman" w:cs="Times New Roman"/>
        </w:rPr>
        <w:t xml:space="preserve"> in your opinion, to what extent are undergraduates positioned centrally within this university?</w:t>
      </w:r>
    </w:p>
    <w:p w14:paraId="788E4FE3" w14:textId="77777777" w:rsidR="00120C76" w:rsidRDefault="00120C76">
      <w:pPr>
        <w:rPr>
          <w:rFonts w:ascii="Times New Roman" w:hAnsi="Times New Roman" w:cs="Times New Roman"/>
        </w:rPr>
      </w:pPr>
    </w:p>
    <w:p w14:paraId="069BA8E9" w14:textId="2F5487CD" w:rsidR="00120C76" w:rsidRDefault="00120C76">
      <w:pPr>
        <w:rPr>
          <w:rFonts w:ascii="Times New Roman" w:hAnsi="Times New Roman" w:cs="Times New Roman"/>
        </w:rPr>
      </w:pPr>
      <w:r>
        <w:rPr>
          <w:rFonts w:ascii="Times New Roman" w:hAnsi="Times New Roman" w:cs="Times New Roman"/>
        </w:rPr>
        <w:t xml:space="preserve">P: </w:t>
      </w:r>
      <w:r w:rsidR="00341486">
        <w:rPr>
          <w:rFonts w:ascii="Times New Roman" w:hAnsi="Times New Roman" w:cs="Times New Roman"/>
        </w:rPr>
        <w:t>I have so many things to say about government</w:t>
      </w:r>
      <w:r w:rsidR="00992DE7">
        <w:rPr>
          <w:rFonts w:ascii="Times New Roman" w:hAnsi="Times New Roman" w:cs="Times New Roman"/>
        </w:rPr>
        <w:t xml:space="preserve"> policy for a start… [laughing]</w:t>
      </w:r>
    </w:p>
    <w:p w14:paraId="3EC57538" w14:textId="77777777" w:rsidR="00341486" w:rsidRDefault="00341486">
      <w:pPr>
        <w:rPr>
          <w:rFonts w:ascii="Times New Roman" w:hAnsi="Times New Roman" w:cs="Times New Roman"/>
        </w:rPr>
      </w:pPr>
    </w:p>
    <w:p w14:paraId="7591526C" w14:textId="492E9759" w:rsidR="00341486" w:rsidRDefault="00341486">
      <w:pPr>
        <w:rPr>
          <w:rFonts w:ascii="Times New Roman" w:hAnsi="Times New Roman" w:cs="Times New Roman"/>
        </w:rPr>
      </w:pPr>
      <w:r>
        <w:rPr>
          <w:rFonts w:ascii="Times New Roman" w:hAnsi="Times New Roman" w:cs="Times New Roman"/>
        </w:rPr>
        <w:t xml:space="preserve">I: </w:t>
      </w:r>
      <w:r w:rsidR="00851566">
        <w:rPr>
          <w:rFonts w:ascii="Times New Roman" w:hAnsi="Times New Roman" w:cs="Times New Roman"/>
        </w:rPr>
        <w:t>Yeah,</w:t>
      </w:r>
      <w:r>
        <w:rPr>
          <w:rFonts w:ascii="Times New Roman" w:hAnsi="Times New Roman" w:cs="Times New Roman"/>
        </w:rPr>
        <w:t xml:space="preserve"> I know [laughing].</w:t>
      </w:r>
    </w:p>
    <w:p w14:paraId="372062E1" w14:textId="77777777" w:rsidR="00341486" w:rsidRDefault="00341486">
      <w:pPr>
        <w:rPr>
          <w:rFonts w:ascii="Times New Roman" w:hAnsi="Times New Roman" w:cs="Times New Roman"/>
        </w:rPr>
      </w:pPr>
    </w:p>
    <w:p w14:paraId="3493F058" w14:textId="3368BBFD" w:rsidR="00341486" w:rsidRDefault="00341486">
      <w:pPr>
        <w:rPr>
          <w:rFonts w:ascii="Times New Roman" w:hAnsi="Times New Roman" w:cs="Times New Roman"/>
        </w:rPr>
      </w:pPr>
      <w:r>
        <w:rPr>
          <w:rFonts w:ascii="Times New Roman" w:hAnsi="Times New Roman" w:cs="Times New Roman"/>
        </w:rPr>
        <w:t xml:space="preserve">P: </w:t>
      </w:r>
      <w:r w:rsidR="00992DE7">
        <w:rPr>
          <w:rFonts w:ascii="Times New Roman" w:hAnsi="Times New Roman" w:cs="Times New Roman"/>
        </w:rPr>
        <w:t>… [long pause] this is a very student-centred university, sometimes at the expense of the other things a university is supposed to do [pause] and it’s interesting that government policy uses the word ‘heart’ in that way, but that we also use the language of consumerism in, you know, in quite that way. It’s – have you ever heard the phrase ‘cuddly capitalism’?</w:t>
      </w:r>
    </w:p>
    <w:p w14:paraId="54009A2C" w14:textId="77777777" w:rsidR="00992DE7" w:rsidRDefault="00992DE7">
      <w:pPr>
        <w:rPr>
          <w:rFonts w:ascii="Times New Roman" w:hAnsi="Times New Roman" w:cs="Times New Roman"/>
        </w:rPr>
      </w:pPr>
    </w:p>
    <w:p w14:paraId="36276BD7" w14:textId="204FF6D8" w:rsidR="00992DE7" w:rsidRDefault="00992DE7">
      <w:pPr>
        <w:rPr>
          <w:rFonts w:ascii="Times New Roman" w:hAnsi="Times New Roman" w:cs="Times New Roman"/>
        </w:rPr>
      </w:pPr>
      <w:r>
        <w:rPr>
          <w:rFonts w:ascii="Times New Roman" w:hAnsi="Times New Roman" w:cs="Times New Roman"/>
        </w:rPr>
        <w:t>I: No [laughing]</w:t>
      </w:r>
    </w:p>
    <w:p w14:paraId="2160F97D" w14:textId="77777777" w:rsidR="00992DE7" w:rsidRDefault="00992DE7">
      <w:pPr>
        <w:rPr>
          <w:rFonts w:ascii="Times New Roman" w:hAnsi="Times New Roman" w:cs="Times New Roman"/>
        </w:rPr>
      </w:pPr>
    </w:p>
    <w:p w14:paraId="36BD8C6B" w14:textId="45854CF2" w:rsidR="00992DE7" w:rsidRDefault="00992DE7">
      <w:pPr>
        <w:rPr>
          <w:rFonts w:ascii="Times New Roman" w:hAnsi="Times New Roman" w:cs="Times New Roman"/>
        </w:rPr>
      </w:pPr>
      <w:r>
        <w:rPr>
          <w:rFonts w:ascii="Times New Roman" w:hAnsi="Times New Roman" w:cs="Times New Roman"/>
        </w:rPr>
        <w:t xml:space="preserve">P: [laughing] I think it’s – I forget where I came across it, but it’s the sort of thing you get with innocent smoothies or something, which is sort of like, it takes a couple of drops of loveliness and a few lemons and it’s – it’s why the word ‘heart’ seems so ironic, it’s because </w:t>
      </w:r>
      <w:r>
        <w:rPr>
          <w:rFonts w:ascii="Times New Roman" w:hAnsi="Times New Roman" w:cs="Times New Roman"/>
        </w:rPr>
        <w:lastRenderedPageBreak/>
        <w:t xml:space="preserve">by transforming the relationship to one which is based on </w:t>
      </w:r>
      <w:r w:rsidRPr="00992DE7">
        <w:rPr>
          <w:rFonts w:ascii="Times New Roman" w:hAnsi="Times New Roman" w:cs="Times New Roman"/>
          <w:i/>
        </w:rPr>
        <w:t xml:space="preserve">money </w:t>
      </w:r>
      <w:r>
        <w:rPr>
          <w:rFonts w:ascii="Times New Roman" w:hAnsi="Times New Roman" w:cs="Times New Roman"/>
        </w:rPr>
        <w:t xml:space="preserve">and income, it seems like a </w:t>
      </w:r>
      <w:r w:rsidR="00AE0466">
        <w:rPr>
          <w:rFonts w:ascii="Times New Roman" w:hAnsi="Times New Roman" w:cs="Times New Roman"/>
        </w:rPr>
        <w:t xml:space="preserve">[laughing] </w:t>
      </w:r>
      <w:r>
        <w:rPr>
          <w:rFonts w:ascii="Times New Roman" w:hAnsi="Times New Roman" w:cs="Times New Roman"/>
        </w:rPr>
        <w:t xml:space="preserve">way of, yeah, it’s torn the heart out of things in a way. But </w:t>
      </w:r>
      <w:r w:rsidR="00AE0466">
        <w:rPr>
          <w:rFonts w:ascii="Times New Roman" w:hAnsi="Times New Roman" w:cs="Times New Roman"/>
        </w:rPr>
        <w:t>how does that work here at</w:t>
      </w:r>
      <w:r>
        <w:rPr>
          <w:rFonts w:ascii="Times New Roman" w:hAnsi="Times New Roman" w:cs="Times New Roman"/>
        </w:rPr>
        <w:t xml:space="preserve"> </w:t>
      </w:r>
      <w:r w:rsidR="00196455">
        <w:rPr>
          <w:rFonts w:ascii="Times New Roman" w:hAnsi="Times New Roman" w:cs="Times New Roman"/>
        </w:rPr>
        <w:t>[name removed]</w:t>
      </w:r>
      <w:r>
        <w:rPr>
          <w:rFonts w:ascii="Times New Roman" w:hAnsi="Times New Roman" w:cs="Times New Roman"/>
        </w:rPr>
        <w:t xml:space="preserve"> and how are students at the heart? More than any other university I’ve worked at, this is a place where lecturers lo</w:t>
      </w:r>
      <w:r w:rsidR="00AE0466">
        <w:rPr>
          <w:rFonts w:ascii="Times New Roman" w:hAnsi="Times New Roman" w:cs="Times New Roman"/>
        </w:rPr>
        <w:t>ok after and care for, and will</w:t>
      </w:r>
      <w:r>
        <w:rPr>
          <w:rFonts w:ascii="Times New Roman" w:hAnsi="Times New Roman" w:cs="Times New Roman"/>
        </w:rPr>
        <w:t xml:space="preserve"> bend over backwards, </w:t>
      </w:r>
      <w:r w:rsidR="00AE0466">
        <w:rPr>
          <w:rFonts w:ascii="Times New Roman" w:hAnsi="Times New Roman" w:cs="Times New Roman"/>
        </w:rPr>
        <w:t xml:space="preserve">in order </w:t>
      </w:r>
      <w:r>
        <w:rPr>
          <w:rFonts w:ascii="Times New Roman" w:hAnsi="Times New Roman" w:cs="Times New Roman"/>
        </w:rPr>
        <w:t xml:space="preserve">to accommodate and try and look after our students. It’s hard to put that into a more </w:t>
      </w:r>
      <w:r w:rsidR="00AE0466">
        <w:rPr>
          <w:rFonts w:ascii="Times New Roman" w:hAnsi="Times New Roman" w:cs="Times New Roman"/>
        </w:rPr>
        <w:t xml:space="preserve">[laughing] </w:t>
      </w:r>
      <w:r>
        <w:rPr>
          <w:rFonts w:ascii="Times New Roman" w:hAnsi="Times New Roman" w:cs="Times New Roman"/>
        </w:rPr>
        <w:t>technical way of speaking about it but</w:t>
      </w:r>
      <w:r w:rsidR="00AE0466">
        <w:rPr>
          <w:rFonts w:ascii="Times New Roman" w:hAnsi="Times New Roman" w:cs="Times New Roman"/>
        </w:rPr>
        <w:t xml:space="preserve"> y</w:t>
      </w:r>
      <w:r w:rsidR="005B708A">
        <w:rPr>
          <w:rFonts w:ascii="Times New Roman" w:hAnsi="Times New Roman" w:cs="Times New Roman"/>
        </w:rPr>
        <w:t>eah, when we talk to people at Open D</w:t>
      </w:r>
      <w:r w:rsidR="00AE0466">
        <w:rPr>
          <w:rFonts w:ascii="Times New Roman" w:hAnsi="Times New Roman" w:cs="Times New Roman"/>
        </w:rPr>
        <w:t xml:space="preserve">ays about what we are like here at </w:t>
      </w:r>
      <w:r w:rsidR="00196455">
        <w:rPr>
          <w:rFonts w:ascii="Times New Roman" w:hAnsi="Times New Roman" w:cs="Times New Roman"/>
        </w:rPr>
        <w:t>[name removed]</w:t>
      </w:r>
      <w:r w:rsidR="00AE0466">
        <w:rPr>
          <w:rFonts w:ascii="Times New Roman" w:hAnsi="Times New Roman" w:cs="Times New Roman"/>
        </w:rPr>
        <w:t xml:space="preserve">, we say that, “You are </w:t>
      </w:r>
      <w:r w:rsidR="00AE0466" w:rsidRPr="00AE0466">
        <w:rPr>
          <w:rFonts w:ascii="Times New Roman" w:hAnsi="Times New Roman" w:cs="Times New Roman"/>
          <w:i/>
        </w:rPr>
        <w:t>not a number</w:t>
      </w:r>
      <w:r w:rsidR="00AE0466">
        <w:rPr>
          <w:rFonts w:ascii="Times New Roman" w:hAnsi="Times New Roman" w:cs="Times New Roman"/>
        </w:rPr>
        <w:t xml:space="preserve"> here, you are a name” and we do get to know our students here, and we can do that because of the size that we are, I think, in part. And sometimes it is rhetoric which interferes with that relationship and it’s the rhetoric of higher education which actually problematizes or complicates or gets in the way of what we’d like to be able to say to students more directly, in a language they understand and, I’m currently right now, going through a process of checking all of our Blackboard VLEs to make sure that they are meeting certain [knocking] thresholds… Hello?</w:t>
      </w:r>
    </w:p>
    <w:p w14:paraId="7563395A" w14:textId="77777777" w:rsidR="00AE0466" w:rsidRDefault="00AE0466">
      <w:pPr>
        <w:rPr>
          <w:rFonts w:ascii="Times New Roman" w:hAnsi="Times New Roman" w:cs="Times New Roman"/>
        </w:rPr>
      </w:pPr>
    </w:p>
    <w:p w14:paraId="559A91A5" w14:textId="00ABF2A8" w:rsidR="00AE0466" w:rsidRDefault="00AE0466">
      <w:pPr>
        <w:rPr>
          <w:rFonts w:ascii="Times New Roman" w:hAnsi="Times New Roman" w:cs="Times New Roman"/>
        </w:rPr>
      </w:pPr>
      <w:r>
        <w:rPr>
          <w:rFonts w:ascii="Times New Roman" w:hAnsi="Times New Roman" w:cs="Times New Roman"/>
        </w:rPr>
        <w:t xml:space="preserve">[Conversation between </w:t>
      </w:r>
      <w:r w:rsidR="00196455">
        <w:rPr>
          <w:rFonts w:ascii="Times New Roman" w:hAnsi="Times New Roman" w:cs="Times New Roman"/>
        </w:rPr>
        <w:t>participant</w:t>
      </w:r>
      <w:r>
        <w:rPr>
          <w:rFonts w:ascii="Times New Roman" w:hAnsi="Times New Roman" w:cs="Times New Roman"/>
        </w:rPr>
        <w:t xml:space="preserve"> and visitor]</w:t>
      </w:r>
    </w:p>
    <w:p w14:paraId="25D24C79" w14:textId="77777777" w:rsidR="00AE0466" w:rsidRDefault="00AE0466">
      <w:pPr>
        <w:rPr>
          <w:rFonts w:ascii="Times New Roman" w:hAnsi="Times New Roman" w:cs="Times New Roman"/>
        </w:rPr>
      </w:pPr>
    </w:p>
    <w:p w14:paraId="31DD98DA" w14:textId="1E51C330" w:rsidR="00AE0466" w:rsidRDefault="00AE0466">
      <w:pPr>
        <w:rPr>
          <w:rFonts w:ascii="Times New Roman" w:hAnsi="Times New Roman" w:cs="Times New Roman"/>
        </w:rPr>
      </w:pPr>
      <w:r>
        <w:rPr>
          <w:rFonts w:ascii="Times New Roman" w:hAnsi="Times New Roman" w:cs="Times New Roman"/>
        </w:rPr>
        <w:t xml:space="preserve">P: … yeah, which is about upgrading resources and making sure that they’re following institutional language which is, I’ve said, is a really helpful thing to do. But at the same time there are things involved in writing – in writing pedagogy or systematizing pedagogy which </w:t>
      </w:r>
      <w:r w:rsidRPr="00AE0466">
        <w:rPr>
          <w:rFonts w:ascii="Times New Roman" w:hAnsi="Times New Roman" w:cs="Times New Roman"/>
          <w:i/>
        </w:rPr>
        <w:t>confuse</w:t>
      </w:r>
      <w:r>
        <w:rPr>
          <w:rFonts w:ascii="Times New Roman" w:hAnsi="Times New Roman" w:cs="Times New Roman"/>
        </w:rPr>
        <w:t xml:space="preserve"> people [laughing].</w:t>
      </w:r>
    </w:p>
    <w:p w14:paraId="6D4CB344" w14:textId="77777777" w:rsidR="00AE0466" w:rsidRDefault="00AE0466">
      <w:pPr>
        <w:rPr>
          <w:rFonts w:ascii="Times New Roman" w:hAnsi="Times New Roman" w:cs="Times New Roman"/>
        </w:rPr>
      </w:pPr>
    </w:p>
    <w:p w14:paraId="5E06C048" w14:textId="57B4E645" w:rsidR="00AE0466" w:rsidRDefault="00AE0466">
      <w:pPr>
        <w:rPr>
          <w:rFonts w:ascii="Times New Roman" w:hAnsi="Times New Roman" w:cs="Times New Roman"/>
        </w:rPr>
      </w:pPr>
      <w:r>
        <w:rPr>
          <w:rFonts w:ascii="Times New Roman" w:hAnsi="Times New Roman" w:cs="Times New Roman"/>
        </w:rPr>
        <w:t>I: Yeah. I totally agree with that [laughing]. When you said that this university was more student-centred at the expense of other things that a university stands for, what did you mean by that?</w:t>
      </w:r>
    </w:p>
    <w:p w14:paraId="4B069CA9" w14:textId="77777777" w:rsidR="00AE0466" w:rsidRDefault="00AE0466">
      <w:pPr>
        <w:rPr>
          <w:rFonts w:ascii="Times New Roman" w:hAnsi="Times New Roman" w:cs="Times New Roman"/>
        </w:rPr>
      </w:pPr>
    </w:p>
    <w:p w14:paraId="51F2CDF7" w14:textId="636AB8F7" w:rsidR="00AE0466" w:rsidRDefault="00AE0466">
      <w:pPr>
        <w:rPr>
          <w:rFonts w:ascii="Times New Roman" w:hAnsi="Times New Roman" w:cs="Times New Roman"/>
        </w:rPr>
      </w:pPr>
      <w:r>
        <w:rPr>
          <w:rFonts w:ascii="Times New Roman" w:hAnsi="Times New Roman" w:cs="Times New Roman"/>
        </w:rPr>
        <w:t xml:space="preserve">P: Yeah, time. Pressures of time more than anything is – the </w:t>
      </w:r>
      <w:r w:rsidR="00E46BAE">
        <w:rPr>
          <w:rFonts w:ascii="Times New Roman" w:hAnsi="Times New Roman" w:cs="Times New Roman"/>
        </w:rPr>
        <w:t>pressures of time and, I think,</w:t>
      </w:r>
      <w:r>
        <w:rPr>
          <w:rFonts w:ascii="Times New Roman" w:hAnsi="Times New Roman" w:cs="Times New Roman"/>
        </w:rPr>
        <w:t xml:space="preserve"> the resources of new universities</w:t>
      </w:r>
      <w:r w:rsidR="00E46BAE">
        <w:rPr>
          <w:rFonts w:ascii="Times New Roman" w:hAnsi="Times New Roman" w:cs="Times New Roman"/>
        </w:rPr>
        <w:t xml:space="preserve"> are</w:t>
      </w:r>
      <w:r>
        <w:rPr>
          <w:rFonts w:ascii="Times New Roman" w:hAnsi="Times New Roman" w:cs="Times New Roman"/>
        </w:rPr>
        <w:t xml:space="preserve"> –</w:t>
      </w:r>
      <w:r w:rsidR="00E46BAE">
        <w:rPr>
          <w:rFonts w:ascii="Times New Roman" w:hAnsi="Times New Roman" w:cs="Times New Roman"/>
        </w:rPr>
        <w:t xml:space="preserve"> and</w:t>
      </w:r>
      <w:r>
        <w:rPr>
          <w:rFonts w:ascii="Times New Roman" w:hAnsi="Times New Roman" w:cs="Times New Roman"/>
        </w:rPr>
        <w:t xml:space="preserve"> I know I have colleagues i</w:t>
      </w:r>
      <w:r w:rsidR="00E46BAE">
        <w:rPr>
          <w:rFonts w:ascii="Times New Roman" w:hAnsi="Times New Roman" w:cs="Times New Roman"/>
        </w:rPr>
        <w:t xml:space="preserve">n several other </w:t>
      </w:r>
      <w:r w:rsidR="004A274A">
        <w:rPr>
          <w:rFonts w:ascii="Times New Roman" w:hAnsi="Times New Roman" w:cs="Times New Roman"/>
        </w:rPr>
        <w:t>[reference removed]</w:t>
      </w:r>
      <w:r>
        <w:rPr>
          <w:rFonts w:ascii="Times New Roman" w:hAnsi="Times New Roman" w:cs="Times New Roman"/>
        </w:rPr>
        <w:t xml:space="preserve"> and post-92 universities who are in similar positions, in terms of practical resources to get things done, and in terms of staffing – that </w:t>
      </w:r>
      <w:r w:rsidR="00E46BAE">
        <w:rPr>
          <w:rFonts w:ascii="Times New Roman" w:hAnsi="Times New Roman" w:cs="Times New Roman"/>
        </w:rPr>
        <w:t>the staff-student ratio</w:t>
      </w:r>
      <w:r>
        <w:rPr>
          <w:rFonts w:ascii="Times New Roman" w:hAnsi="Times New Roman" w:cs="Times New Roman"/>
        </w:rPr>
        <w:t xml:space="preserve"> we have doesn’t help with the day-to-day doing things, but it means there is less </w:t>
      </w:r>
      <w:r w:rsidRPr="00E46BAE">
        <w:rPr>
          <w:rFonts w:ascii="Times New Roman" w:hAnsi="Times New Roman" w:cs="Times New Roman"/>
          <w:i/>
        </w:rPr>
        <w:t>time</w:t>
      </w:r>
      <w:r>
        <w:rPr>
          <w:rFonts w:ascii="Times New Roman" w:hAnsi="Times New Roman" w:cs="Times New Roman"/>
        </w:rPr>
        <w:t xml:space="preserve"> to do things really and that includes research. </w:t>
      </w:r>
    </w:p>
    <w:p w14:paraId="711CE114" w14:textId="77777777" w:rsidR="00AE0466" w:rsidRDefault="00AE0466">
      <w:pPr>
        <w:rPr>
          <w:rFonts w:ascii="Times New Roman" w:hAnsi="Times New Roman" w:cs="Times New Roman"/>
        </w:rPr>
      </w:pPr>
    </w:p>
    <w:p w14:paraId="4D5BFE54" w14:textId="4BCCD5BD" w:rsidR="00AE0466" w:rsidRDefault="00E46BAE">
      <w:pPr>
        <w:rPr>
          <w:rFonts w:ascii="Times New Roman" w:hAnsi="Times New Roman" w:cs="Times New Roman"/>
        </w:rPr>
      </w:pPr>
      <w:r>
        <w:rPr>
          <w:rFonts w:ascii="Times New Roman" w:hAnsi="Times New Roman" w:cs="Times New Roman"/>
        </w:rPr>
        <w:t>I: And do you think</w:t>
      </w:r>
      <w:r w:rsidR="00AE0466">
        <w:rPr>
          <w:rFonts w:ascii="Times New Roman" w:hAnsi="Times New Roman" w:cs="Times New Roman"/>
        </w:rPr>
        <w:t xml:space="preserve"> that’s because this is a newer university?</w:t>
      </w:r>
    </w:p>
    <w:p w14:paraId="71A75E6D" w14:textId="77777777" w:rsidR="00AE0466" w:rsidRDefault="00AE0466">
      <w:pPr>
        <w:rPr>
          <w:rFonts w:ascii="Times New Roman" w:hAnsi="Times New Roman" w:cs="Times New Roman"/>
        </w:rPr>
      </w:pPr>
    </w:p>
    <w:p w14:paraId="3CDE7150" w14:textId="7B849D7A" w:rsidR="00AE0466" w:rsidRDefault="00AE0466">
      <w:pPr>
        <w:rPr>
          <w:rFonts w:ascii="Times New Roman" w:hAnsi="Times New Roman" w:cs="Times New Roman"/>
        </w:rPr>
      </w:pPr>
      <w:r>
        <w:rPr>
          <w:rFonts w:ascii="Times New Roman" w:hAnsi="Times New Roman" w:cs="Times New Roman"/>
        </w:rPr>
        <w:t xml:space="preserve">P: I think it’s partially because this is a new university [pause] and because of a general approach across new universities to processes such as </w:t>
      </w:r>
      <w:r w:rsidR="00E46BAE">
        <w:rPr>
          <w:rFonts w:ascii="Times New Roman" w:hAnsi="Times New Roman" w:cs="Times New Roman"/>
        </w:rPr>
        <w:t xml:space="preserve">– </w:t>
      </w:r>
      <w:r>
        <w:rPr>
          <w:rFonts w:ascii="Times New Roman" w:hAnsi="Times New Roman" w:cs="Times New Roman"/>
        </w:rPr>
        <w:t>things like quality management, new universities notoriously have much higher levels of bureaucracy when it comes to that sort of thing</w:t>
      </w:r>
      <w:r w:rsidR="00E46BAE">
        <w:rPr>
          <w:rFonts w:ascii="Times New Roman" w:hAnsi="Times New Roman" w:cs="Times New Roman"/>
        </w:rPr>
        <w:t xml:space="preserve">. And I think lower levels of </w:t>
      </w:r>
      <w:r w:rsidR="00E46BAE" w:rsidRPr="00E46BAE">
        <w:rPr>
          <w:rFonts w:ascii="Times New Roman" w:hAnsi="Times New Roman" w:cs="Times New Roman"/>
          <w:i/>
        </w:rPr>
        <w:t>trust</w:t>
      </w:r>
      <w:r w:rsidR="00E46BAE">
        <w:rPr>
          <w:rFonts w:ascii="Times New Roman" w:hAnsi="Times New Roman" w:cs="Times New Roman"/>
        </w:rPr>
        <w:t xml:space="preserve"> [laughing] in academics to know what they’re doing. </w:t>
      </w:r>
    </w:p>
    <w:p w14:paraId="7C872FAD" w14:textId="77777777" w:rsidR="00E46BAE" w:rsidRDefault="00E46BAE">
      <w:pPr>
        <w:rPr>
          <w:rFonts w:ascii="Times New Roman" w:hAnsi="Times New Roman" w:cs="Times New Roman"/>
        </w:rPr>
      </w:pPr>
    </w:p>
    <w:p w14:paraId="621B5CC8" w14:textId="6038F77F" w:rsidR="00E46BAE" w:rsidRDefault="00E46BAE">
      <w:pPr>
        <w:rPr>
          <w:rFonts w:ascii="Times New Roman" w:hAnsi="Times New Roman" w:cs="Times New Roman"/>
        </w:rPr>
      </w:pPr>
      <w:r>
        <w:rPr>
          <w:rFonts w:ascii="Times New Roman" w:hAnsi="Times New Roman" w:cs="Times New Roman"/>
        </w:rPr>
        <w:t xml:space="preserve">I: Yeah, okay. Do you think positioning students centrally works to separate them at all from other members of the university, like academics or administrators? </w:t>
      </w:r>
    </w:p>
    <w:p w14:paraId="047BB688" w14:textId="77777777" w:rsidR="00E46BAE" w:rsidRDefault="00E46BAE">
      <w:pPr>
        <w:rPr>
          <w:rFonts w:ascii="Times New Roman" w:hAnsi="Times New Roman" w:cs="Times New Roman"/>
        </w:rPr>
      </w:pPr>
    </w:p>
    <w:p w14:paraId="19162865" w14:textId="6D76DBE8" w:rsidR="00E46BAE" w:rsidRDefault="00E46BAE">
      <w:pPr>
        <w:rPr>
          <w:rFonts w:ascii="Times New Roman" w:hAnsi="Times New Roman" w:cs="Times New Roman"/>
        </w:rPr>
      </w:pPr>
      <w:r>
        <w:rPr>
          <w:rFonts w:ascii="Times New Roman" w:hAnsi="Times New Roman" w:cs="Times New Roman"/>
        </w:rPr>
        <w:t xml:space="preserve">P: [pause] No, [laughing] no. There are parts of universities which are more or less visible to one another, and that’s been the case for here as elsewhere. I think the students and academics generally have, for obvious reasons, a closer relationship than those other bodies, and are frequently, you know, are the mediating chunk for lots of the other elements of the university, yeah. </w:t>
      </w:r>
    </w:p>
    <w:p w14:paraId="1DAF69B4" w14:textId="77777777" w:rsidR="00E46BAE" w:rsidRDefault="00E46BAE">
      <w:pPr>
        <w:rPr>
          <w:rFonts w:ascii="Times New Roman" w:hAnsi="Times New Roman" w:cs="Times New Roman"/>
        </w:rPr>
      </w:pPr>
    </w:p>
    <w:p w14:paraId="03DF3D7F" w14:textId="7C87EA27" w:rsidR="00E46BAE" w:rsidRDefault="00E46BAE">
      <w:pPr>
        <w:rPr>
          <w:rFonts w:ascii="Times New Roman" w:hAnsi="Times New Roman" w:cs="Times New Roman"/>
        </w:rPr>
      </w:pPr>
      <w:r>
        <w:rPr>
          <w:rFonts w:ascii="Times New Roman" w:hAnsi="Times New Roman" w:cs="Times New Roman"/>
        </w:rPr>
        <w:lastRenderedPageBreak/>
        <w:t>I: Okay, okay. What meaning does the word ‘relationship’ have for you in the context of interacting with undergraduates?</w:t>
      </w:r>
    </w:p>
    <w:p w14:paraId="05AA97A3" w14:textId="77777777" w:rsidR="00E46BAE" w:rsidRDefault="00E46BAE">
      <w:pPr>
        <w:rPr>
          <w:rFonts w:ascii="Times New Roman" w:hAnsi="Times New Roman" w:cs="Times New Roman"/>
        </w:rPr>
      </w:pPr>
    </w:p>
    <w:p w14:paraId="052EE53D" w14:textId="7942DC2E" w:rsidR="00E46BAE" w:rsidRDefault="00E46BAE">
      <w:pPr>
        <w:rPr>
          <w:rFonts w:ascii="Times New Roman" w:hAnsi="Times New Roman" w:cs="Times New Roman"/>
        </w:rPr>
      </w:pPr>
      <w:r>
        <w:rPr>
          <w:rFonts w:ascii="Times New Roman" w:hAnsi="Times New Roman" w:cs="Times New Roman"/>
        </w:rPr>
        <w:t xml:space="preserve">P: I suppose some of the things I’ve already said, in terms of [pause] I like to maintain a very clear sense of what we are both here to do and that I will do a lot for undergraduate students, but it is very important for them and for me, that we are </w:t>
      </w:r>
      <w:r w:rsidRPr="00E46BAE">
        <w:rPr>
          <w:rFonts w:ascii="Times New Roman" w:hAnsi="Times New Roman" w:cs="Times New Roman"/>
          <w:i/>
        </w:rPr>
        <w:t>not</w:t>
      </w:r>
      <w:r>
        <w:rPr>
          <w:rFonts w:ascii="Times New Roman" w:hAnsi="Times New Roman" w:cs="Times New Roman"/>
        </w:rPr>
        <w:t xml:space="preserve"> friends [laughing]. We are not friends and it’s an important part of their professional development, knowing that they can get on with someone who is in a particular position, and that there are very good ways that you can deal with people who manage you and who are responsible for your welfare. But you have to meet certain requirements,</w:t>
      </w:r>
      <w:r w:rsidR="00693946">
        <w:rPr>
          <w:rFonts w:ascii="Times New Roman" w:hAnsi="Times New Roman" w:cs="Times New Roman"/>
        </w:rPr>
        <w:t xml:space="preserve"> s</w:t>
      </w:r>
      <w:r>
        <w:rPr>
          <w:rFonts w:ascii="Times New Roman" w:hAnsi="Times New Roman" w:cs="Times New Roman"/>
        </w:rPr>
        <w:t xml:space="preserve">o you know, this is email etiquette, deadlines, formatting things properly. Those are </w:t>
      </w:r>
      <w:r w:rsidR="00693946">
        <w:rPr>
          <w:rFonts w:ascii="Times New Roman" w:hAnsi="Times New Roman" w:cs="Times New Roman"/>
        </w:rPr>
        <w:t xml:space="preserve">part of </w:t>
      </w:r>
      <w:r>
        <w:rPr>
          <w:rFonts w:ascii="Times New Roman" w:hAnsi="Times New Roman" w:cs="Times New Roman"/>
        </w:rPr>
        <w:t>the rules of learning to be a good employee as well as learning to be a good student and learning to be an adult as well [laughing].</w:t>
      </w:r>
    </w:p>
    <w:p w14:paraId="7BA5198F" w14:textId="77777777" w:rsidR="00E46BAE" w:rsidRDefault="00E46BAE">
      <w:pPr>
        <w:rPr>
          <w:rFonts w:ascii="Times New Roman" w:hAnsi="Times New Roman" w:cs="Times New Roman"/>
        </w:rPr>
      </w:pPr>
    </w:p>
    <w:p w14:paraId="2E8608F4" w14:textId="0213D3F0" w:rsidR="00E46BAE" w:rsidRDefault="00E46BAE">
      <w:pPr>
        <w:rPr>
          <w:rFonts w:ascii="Times New Roman" w:hAnsi="Times New Roman" w:cs="Times New Roman"/>
        </w:rPr>
      </w:pPr>
      <w:r>
        <w:rPr>
          <w:rFonts w:ascii="Times New Roman" w:hAnsi="Times New Roman" w:cs="Times New Roman"/>
        </w:rPr>
        <w:t xml:space="preserve">I: [laughing] Okay. </w:t>
      </w:r>
      <w:r w:rsidR="00693946">
        <w:rPr>
          <w:rFonts w:ascii="Times New Roman" w:hAnsi="Times New Roman" w:cs="Times New Roman"/>
        </w:rPr>
        <w:t>What do you – you’ve touched on this, but what do you consider to be the main purpose for building a relationship with undergraduates?</w:t>
      </w:r>
    </w:p>
    <w:p w14:paraId="6DA22FE2" w14:textId="77777777" w:rsidR="00693946" w:rsidRDefault="00693946">
      <w:pPr>
        <w:rPr>
          <w:rFonts w:ascii="Times New Roman" w:hAnsi="Times New Roman" w:cs="Times New Roman"/>
        </w:rPr>
      </w:pPr>
    </w:p>
    <w:p w14:paraId="4DB641C7" w14:textId="1F0EE715" w:rsidR="00693946" w:rsidRDefault="00693946">
      <w:pPr>
        <w:rPr>
          <w:rFonts w:ascii="Times New Roman" w:hAnsi="Times New Roman" w:cs="Times New Roman"/>
        </w:rPr>
      </w:pPr>
      <w:r>
        <w:rPr>
          <w:rFonts w:ascii="Times New Roman" w:hAnsi="Times New Roman" w:cs="Times New Roman"/>
        </w:rPr>
        <w:t xml:space="preserve">P: Learning and welfare. It’s increasingly important, I think, to establish good, friendly working relationships from the outset, in case of any difficulties that the students undergo. Students </w:t>
      </w:r>
      <w:r w:rsidRPr="00693946">
        <w:rPr>
          <w:rFonts w:ascii="Times New Roman" w:hAnsi="Times New Roman" w:cs="Times New Roman"/>
          <w:i/>
        </w:rPr>
        <w:t>need</w:t>
      </w:r>
      <w:r>
        <w:rPr>
          <w:rFonts w:ascii="Times New Roman" w:hAnsi="Times New Roman" w:cs="Times New Roman"/>
        </w:rPr>
        <w:t xml:space="preserve"> to see you as someone who they can talk to, not even sometimes </w:t>
      </w:r>
      <w:r w:rsidRPr="00693946">
        <w:rPr>
          <w:rFonts w:ascii="Times New Roman" w:hAnsi="Times New Roman" w:cs="Times New Roman"/>
          <w:i/>
        </w:rPr>
        <w:t>often</w:t>
      </w:r>
      <w:r>
        <w:rPr>
          <w:rFonts w:ascii="Times New Roman" w:hAnsi="Times New Roman" w:cs="Times New Roman"/>
        </w:rPr>
        <w:t xml:space="preserve">, about deeply personal and troubling things. The sorts of things that you don’t want to talk to your best friends about, so having someone who is, who you have a professional working relationship with, who understands and offers you the opportunity to talk about things that you just don’t want to say to anyone, is </w:t>
      </w:r>
      <w:r w:rsidRPr="00693946">
        <w:rPr>
          <w:rFonts w:ascii="Times New Roman" w:hAnsi="Times New Roman" w:cs="Times New Roman"/>
          <w:i/>
        </w:rPr>
        <w:t>vitally</w:t>
      </w:r>
      <w:r>
        <w:rPr>
          <w:rFonts w:ascii="Times New Roman" w:hAnsi="Times New Roman" w:cs="Times New Roman"/>
        </w:rPr>
        <w:t xml:space="preserve"> important I think.</w:t>
      </w:r>
    </w:p>
    <w:p w14:paraId="19C3D57E" w14:textId="77777777" w:rsidR="00693946" w:rsidRDefault="00693946">
      <w:pPr>
        <w:rPr>
          <w:rFonts w:ascii="Times New Roman" w:hAnsi="Times New Roman" w:cs="Times New Roman"/>
        </w:rPr>
      </w:pPr>
    </w:p>
    <w:p w14:paraId="5F466BB5" w14:textId="47384EC8" w:rsidR="00693946" w:rsidRDefault="00693946">
      <w:pPr>
        <w:rPr>
          <w:rFonts w:ascii="Times New Roman" w:hAnsi="Times New Roman" w:cs="Times New Roman"/>
        </w:rPr>
      </w:pPr>
      <w:r>
        <w:rPr>
          <w:rFonts w:ascii="Times New Roman" w:hAnsi="Times New Roman" w:cs="Times New Roman"/>
        </w:rPr>
        <w:t>I: Okay and to what extent is the purpose fulfilled, do you think?</w:t>
      </w:r>
    </w:p>
    <w:p w14:paraId="301C42B8" w14:textId="77777777" w:rsidR="00693946" w:rsidRDefault="00693946">
      <w:pPr>
        <w:rPr>
          <w:rFonts w:ascii="Times New Roman" w:hAnsi="Times New Roman" w:cs="Times New Roman"/>
        </w:rPr>
      </w:pPr>
    </w:p>
    <w:p w14:paraId="02BF6C29" w14:textId="1FDF3B8A" w:rsidR="00693946" w:rsidRDefault="00693946">
      <w:pPr>
        <w:rPr>
          <w:rFonts w:ascii="Times New Roman" w:hAnsi="Times New Roman" w:cs="Times New Roman"/>
        </w:rPr>
      </w:pPr>
      <w:r>
        <w:rPr>
          <w:rFonts w:ascii="Times New Roman" w:hAnsi="Times New Roman" w:cs="Times New Roman"/>
        </w:rPr>
        <w:t>P: It depends on the individual [laughing].</w:t>
      </w:r>
    </w:p>
    <w:p w14:paraId="6544EA59" w14:textId="77777777" w:rsidR="00693946" w:rsidRDefault="00693946">
      <w:pPr>
        <w:rPr>
          <w:rFonts w:ascii="Times New Roman" w:hAnsi="Times New Roman" w:cs="Times New Roman"/>
        </w:rPr>
      </w:pPr>
    </w:p>
    <w:p w14:paraId="51FBE37D" w14:textId="425C81DA" w:rsidR="00693946" w:rsidRDefault="00693946">
      <w:pPr>
        <w:rPr>
          <w:rFonts w:ascii="Times New Roman" w:hAnsi="Times New Roman" w:cs="Times New Roman"/>
        </w:rPr>
      </w:pPr>
      <w:r>
        <w:rPr>
          <w:rFonts w:ascii="Times New Roman" w:hAnsi="Times New Roman" w:cs="Times New Roman"/>
        </w:rPr>
        <w:t>I: Yeah, course. For you personally, is it…</w:t>
      </w:r>
    </w:p>
    <w:p w14:paraId="71EE56DE" w14:textId="77777777" w:rsidR="00693946" w:rsidRDefault="00693946">
      <w:pPr>
        <w:rPr>
          <w:rFonts w:ascii="Times New Roman" w:hAnsi="Times New Roman" w:cs="Times New Roman"/>
        </w:rPr>
      </w:pPr>
    </w:p>
    <w:p w14:paraId="50859C82" w14:textId="193D51DB" w:rsidR="00693946" w:rsidRDefault="00693946">
      <w:pPr>
        <w:rPr>
          <w:rFonts w:ascii="Times New Roman" w:hAnsi="Times New Roman" w:cs="Times New Roman"/>
        </w:rPr>
      </w:pPr>
      <w:r>
        <w:rPr>
          <w:rFonts w:ascii="Times New Roman" w:hAnsi="Times New Roman" w:cs="Times New Roman"/>
        </w:rPr>
        <w:t>P: It depends on the individual, I mean the student…</w:t>
      </w:r>
    </w:p>
    <w:p w14:paraId="607A08D0" w14:textId="77777777" w:rsidR="00693946" w:rsidRDefault="00693946">
      <w:pPr>
        <w:rPr>
          <w:rFonts w:ascii="Times New Roman" w:hAnsi="Times New Roman" w:cs="Times New Roman"/>
        </w:rPr>
      </w:pPr>
    </w:p>
    <w:p w14:paraId="44B0EDA0" w14:textId="3FB42A3B" w:rsidR="00693946" w:rsidRDefault="00693946">
      <w:pPr>
        <w:rPr>
          <w:rFonts w:ascii="Times New Roman" w:hAnsi="Times New Roman" w:cs="Times New Roman"/>
        </w:rPr>
      </w:pPr>
      <w:r>
        <w:rPr>
          <w:rFonts w:ascii="Times New Roman" w:hAnsi="Times New Roman" w:cs="Times New Roman"/>
        </w:rPr>
        <w:t>I: Oh! You mean the student, okay.</w:t>
      </w:r>
    </w:p>
    <w:p w14:paraId="008D16E6" w14:textId="77777777" w:rsidR="00693946" w:rsidRDefault="00693946">
      <w:pPr>
        <w:rPr>
          <w:rFonts w:ascii="Times New Roman" w:hAnsi="Times New Roman" w:cs="Times New Roman"/>
        </w:rPr>
      </w:pPr>
    </w:p>
    <w:p w14:paraId="7DC4E782" w14:textId="1046B952" w:rsidR="00693946" w:rsidRDefault="00693946">
      <w:pPr>
        <w:rPr>
          <w:rFonts w:ascii="Times New Roman" w:hAnsi="Times New Roman" w:cs="Times New Roman"/>
        </w:rPr>
      </w:pPr>
      <w:r>
        <w:rPr>
          <w:rFonts w:ascii="Times New Roman" w:hAnsi="Times New Roman" w:cs="Times New Roman"/>
        </w:rPr>
        <w:t xml:space="preserve">P: And some people get on better with some people than others. And it’s good to have – it’s good to have a range of people who are available to students as a port of call, there can’t just be one person to go to. Having personal tutors, but also year leads and someone who is in </w:t>
      </w:r>
      <w:r w:rsidRPr="00693946">
        <w:rPr>
          <w:rFonts w:ascii="Times New Roman" w:hAnsi="Times New Roman" w:cs="Times New Roman"/>
          <w:i/>
        </w:rPr>
        <w:t xml:space="preserve">my </w:t>
      </w:r>
      <w:r>
        <w:rPr>
          <w:rFonts w:ascii="Times New Roman" w:hAnsi="Times New Roman" w:cs="Times New Roman"/>
        </w:rPr>
        <w:t>role, or someone who’s in the role of the in</w:t>
      </w:r>
      <w:r w:rsidR="004A274A">
        <w:rPr>
          <w:rFonts w:ascii="Times New Roman" w:hAnsi="Times New Roman" w:cs="Times New Roman"/>
        </w:rPr>
        <w:t>-</w:t>
      </w:r>
      <w:r>
        <w:rPr>
          <w:rFonts w:ascii="Times New Roman" w:hAnsi="Times New Roman" w:cs="Times New Roman"/>
        </w:rPr>
        <w:t>house student support officer. If there are multiple channels, students I think will feel not that they can’t go to someone who they don’t feel comfortable with, for whatever reason, you know, whether it’s because someone once made an offhand comment to them in a seminar about “Are you asleep?” or something, however, jokingly that might have been meant or, you know, for whatever reason, a student may not feel comfortable talking to a member of staff.</w:t>
      </w:r>
    </w:p>
    <w:p w14:paraId="5C74A3B9" w14:textId="77777777" w:rsidR="00693946" w:rsidRDefault="00693946">
      <w:pPr>
        <w:rPr>
          <w:rFonts w:ascii="Times New Roman" w:hAnsi="Times New Roman" w:cs="Times New Roman"/>
        </w:rPr>
      </w:pPr>
    </w:p>
    <w:p w14:paraId="524F0016" w14:textId="6C45D561" w:rsidR="00693946" w:rsidRDefault="00693946">
      <w:pPr>
        <w:rPr>
          <w:rFonts w:ascii="Times New Roman" w:hAnsi="Times New Roman" w:cs="Times New Roman"/>
        </w:rPr>
      </w:pPr>
      <w:r>
        <w:rPr>
          <w:rFonts w:ascii="Times New Roman" w:hAnsi="Times New Roman" w:cs="Times New Roman"/>
        </w:rPr>
        <w:t>I: Okay. Do you think there’s a link between the relationships undergraduates build with tutors and their levels of engagement?</w:t>
      </w:r>
    </w:p>
    <w:p w14:paraId="4CCCEA50" w14:textId="77777777" w:rsidR="00693946" w:rsidRDefault="00693946">
      <w:pPr>
        <w:rPr>
          <w:rFonts w:ascii="Times New Roman" w:hAnsi="Times New Roman" w:cs="Times New Roman"/>
        </w:rPr>
      </w:pPr>
    </w:p>
    <w:p w14:paraId="4E17CDAB" w14:textId="1DF908D4" w:rsidR="00693946" w:rsidRDefault="00693946">
      <w:pPr>
        <w:rPr>
          <w:rFonts w:ascii="Times New Roman" w:hAnsi="Times New Roman" w:cs="Times New Roman"/>
        </w:rPr>
      </w:pPr>
      <w:r>
        <w:rPr>
          <w:rFonts w:ascii="Times New Roman" w:hAnsi="Times New Roman" w:cs="Times New Roman"/>
        </w:rPr>
        <w:t xml:space="preserve">P: Yes. Yup. Students who interact with you more are </w:t>
      </w:r>
      <w:r w:rsidRPr="00693946">
        <w:rPr>
          <w:rFonts w:ascii="Times New Roman" w:hAnsi="Times New Roman" w:cs="Times New Roman"/>
          <w:i/>
        </w:rPr>
        <w:t>more</w:t>
      </w:r>
      <w:r>
        <w:rPr>
          <w:rFonts w:ascii="Times New Roman" w:hAnsi="Times New Roman" w:cs="Times New Roman"/>
        </w:rPr>
        <w:t xml:space="preserve"> likely to engage with the material, on the whole. But the students who interact with you more are going to be the ones </w:t>
      </w:r>
      <w:r>
        <w:rPr>
          <w:rFonts w:ascii="Times New Roman" w:hAnsi="Times New Roman" w:cs="Times New Roman"/>
        </w:rPr>
        <w:lastRenderedPageBreak/>
        <w:t xml:space="preserve">who are turning up anyway and putting in the work and don’t feel [laughing] don’t feel afraid of being, you know, yeah. </w:t>
      </w:r>
    </w:p>
    <w:p w14:paraId="7419D479" w14:textId="77777777" w:rsidR="00693946" w:rsidRDefault="00693946">
      <w:pPr>
        <w:rPr>
          <w:rFonts w:ascii="Times New Roman" w:hAnsi="Times New Roman" w:cs="Times New Roman"/>
        </w:rPr>
      </w:pPr>
    </w:p>
    <w:p w14:paraId="75D4673B" w14:textId="60E2D060" w:rsidR="00693946" w:rsidRDefault="00693946">
      <w:pPr>
        <w:rPr>
          <w:rFonts w:ascii="Times New Roman" w:hAnsi="Times New Roman" w:cs="Times New Roman"/>
        </w:rPr>
      </w:pPr>
      <w:r>
        <w:rPr>
          <w:rFonts w:ascii="Times New Roman" w:hAnsi="Times New Roman" w:cs="Times New Roman"/>
        </w:rPr>
        <w:t>I: So, using what you’ve said, can you describe to me a typical face-to-face encounter with a student? So, for example, if they come and meet you to discuss an essay.</w:t>
      </w:r>
    </w:p>
    <w:p w14:paraId="65469C30" w14:textId="77777777" w:rsidR="00693946" w:rsidRDefault="00693946">
      <w:pPr>
        <w:rPr>
          <w:rFonts w:ascii="Times New Roman" w:hAnsi="Times New Roman" w:cs="Times New Roman"/>
        </w:rPr>
      </w:pPr>
    </w:p>
    <w:p w14:paraId="7860E523" w14:textId="24EAE4A2" w:rsidR="00693946" w:rsidRDefault="00693946">
      <w:pPr>
        <w:rPr>
          <w:rFonts w:ascii="Times New Roman" w:hAnsi="Times New Roman" w:cs="Times New Roman"/>
        </w:rPr>
      </w:pPr>
      <w:r>
        <w:rPr>
          <w:rFonts w:ascii="Times New Roman" w:hAnsi="Times New Roman" w:cs="Times New Roman"/>
        </w:rPr>
        <w:t xml:space="preserve">P: </w:t>
      </w:r>
      <w:r w:rsidR="00EA32EA">
        <w:rPr>
          <w:rFonts w:ascii="Times New Roman" w:hAnsi="Times New Roman" w:cs="Times New Roman"/>
        </w:rPr>
        <w:t xml:space="preserve">Yeah sure. I’m just trying to think of a good – trying to think of an example so I can model [laughing] an answer on. Students will come and meet me one-to-one to talk about an essay and they will come </w:t>
      </w:r>
      <w:r w:rsidR="00EA32EA" w:rsidRPr="00EA32EA">
        <w:rPr>
          <w:rFonts w:ascii="Times New Roman" w:hAnsi="Times New Roman" w:cs="Times New Roman"/>
          <w:i/>
        </w:rPr>
        <w:t>in</w:t>
      </w:r>
      <w:r w:rsidR="00EA32EA">
        <w:rPr>
          <w:rFonts w:ascii="Times New Roman" w:hAnsi="Times New Roman" w:cs="Times New Roman"/>
        </w:rPr>
        <w:t xml:space="preserve"> and will generally shut the door because it’s likely to be a private arrangement between the two of us. I will ask them </w:t>
      </w:r>
      <w:r w:rsidR="00EA32EA" w:rsidRPr="00EA32EA">
        <w:rPr>
          <w:rFonts w:ascii="Times New Roman" w:hAnsi="Times New Roman" w:cs="Times New Roman"/>
          <w:i/>
        </w:rPr>
        <w:t>how they are</w:t>
      </w:r>
      <w:r w:rsidR="00EA32EA">
        <w:rPr>
          <w:rFonts w:ascii="Times New Roman" w:hAnsi="Times New Roman" w:cs="Times New Roman"/>
        </w:rPr>
        <w:t xml:space="preserve"> first of all and, they will say they’re fine, and then I will ask them how </w:t>
      </w:r>
      <w:r w:rsidR="00EA32EA" w:rsidRPr="00EA32EA">
        <w:rPr>
          <w:rFonts w:ascii="Times New Roman" w:hAnsi="Times New Roman" w:cs="Times New Roman"/>
          <w:i/>
        </w:rPr>
        <w:t>things</w:t>
      </w:r>
      <w:r w:rsidR="00EA32EA">
        <w:rPr>
          <w:rFonts w:ascii="Times New Roman" w:hAnsi="Times New Roman" w:cs="Times New Roman"/>
        </w:rPr>
        <w:t xml:space="preserve"> are going, which always seems like a </w:t>
      </w:r>
      <w:r w:rsidR="00EA32EA" w:rsidRPr="00EA32EA">
        <w:rPr>
          <w:rFonts w:ascii="Times New Roman" w:hAnsi="Times New Roman" w:cs="Times New Roman"/>
          <w:i/>
        </w:rPr>
        <w:t>separate</w:t>
      </w:r>
      <w:r w:rsidR="00EA32EA">
        <w:rPr>
          <w:rFonts w:ascii="Times New Roman" w:hAnsi="Times New Roman" w:cs="Times New Roman"/>
        </w:rPr>
        <w:t xml:space="preserve"> strand and it gets them to think, not about how they are in that moment, but about how things are going academically and I generally feel like if there’s something that’s bothering them, you can often pick up on something, say, “How’s life?” And most of the time, things will be fine, but if that’s an opportunity for them to vent and to talk about something, then that can help them to feel a bit more relaxed about what we’re about to talk about, you know, if students, as they so often do, have a landlord who’s not fixing their leaky boiler or something and they’ve come into a tutorial and they’ve got this on their mind, it helps them to not translate that into the engagement we’re going to have and to break that down first. </w:t>
      </w:r>
      <w:r w:rsidR="00851566">
        <w:rPr>
          <w:rFonts w:ascii="Times New Roman" w:hAnsi="Times New Roman" w:cs="Times New Roman"/>
        </w:rPr>
        <w:t>Also,</w:t>
      </w:r>
      <w:r w:rsidR="00EA32EA">
        <w:rPr>
          <w:rFonts w:ascii="Times New Roman" w:hAnsi="Times New Roman" w:cs="Times New Roman"/>
        </w:rPr>
        <w:t xml:space="preserve"> it’s a really good way of, if there’s a more serious problem behind something, to actually get that out in the open, so it depends on the encounter in that sense. If it’s, say we’re talking about a student who’s been working on an extended essay for their third year, I will generally have a note of how many times I’ve seen them so far that year, I keep a tally of supervision up on the board up there, that’s my MA and PhD students for the year, just </w:t>
      </w:r>
      <w:r w:rsidR="00B60101">
        <w:rPr>
          <w:rFonts w:ascii="Times New Roman" w:hAnsi="Times New Roman" w:cs="Times New Roman"/>
        </w:rPr>
        <w:t>as a memoir,</w:t>
      </w:r>
      <w:r w:rsidR="00EA32EA">
        <w:rPr>
          <w:rFonts w:ascii="Times New Roman" w:hAnsi="Times New Roman" w:cs="Times New Roman"/>
        </w:rPr>
        <w:t xml:space="preserve"> and I will ask them how their work has gone since last time, and they’ll say, “Well I didn’t manage to get everything I planned to do, done” and I say, “It doesn’t matter because no one does”, but </w:t>
      </w:r>
      <w:r w:rsidR="00B60101">
        <w:rPr>
          <w:rFonts w:ascii="Times New Roman" w:hAnsi="Times New Roman" w:cs="Times New Roman"/>
        </w:rPr>
        <w:t xml:space="preserve">then </w:t>
      </w:r>
      <w:r w:rsidR="00EA32EA">
        <w:rPr>
          <w:rFonts w:ascii="Times New Roman" w:hAnsi="Times New Roman" w:cs="Times New Roman"/>
        </w:rPr>
        <w:t xml:space="preserve">we’ll talk about where </w:t>
      </w:r>
      <w:r w:rsidR="00B60101">
        <w:rPr>
          <w:rFonts w:ascii="Times New Roman" w:hAnsi="Times New Roman" w:cs="Times New Roman"/>
        </w:rPr>
        <w:t xml:space="preserve">they’re </w:t>
      </w:r>
      <w:r w:rsidR="00EA32EA">
        <w:rPr>
          <w:rFonts w:ascii="Times New Roman" w:hAnsi="Times New Roman" w:cs="Times New Roman"/>
        </w:rPr>
        <w:t xml:space="preserve">up to with a piece of work, so if they sent me some writing, then we’ll talk about – I’ll ask them how it’s gone and what </w:t>
      </w:r>
      <w:r w:rsidR="00B60101">
        <w:rPr>
          <w:rFonts w:ascii="Times New Roman" w:hAnsi="Times New Roman" w:cs="Times New Roman"/>
        </w:rPr>
        <w:t xml:space="preserve">they thought </w:t>
      </w:r>
      <w:r w:rsidR="00EA32EA">
        <w:rPr>
          <w:rFonts w:ascii="Times New Roman" w:hAnsi="Times New Roman" w:cs="Times New Roman"/>
        </w:rPr>
        <w:t>were the strengths and weaknesses</w:t>
      </w:r>
      <w:r w:rsidR="00B60101">
        <w:rPr>
          <w:rFonts w:ascii="Times New Roman" w:hAnsi="Times New Roman" w:cs="Times New Roman"/>
        </w:rPr>
        <w:t xml:space="preserve"> in it, </w:t>
      </w:r>
      <w:r w:rsidR="00B60101" w:rsidRPr="00B60101">
        <w:rPr>
          <w:rFonts w:ascii="Times New Roman" w:hAnsi="Times New Roman" w:cs="Times New Roman"/>
          <w:i/>
        </w:rPr>
        <w:t>after</w:t>
      </w:r>
      <w:r w:rsidR="00B60101">
        <w:rPr>
          <w:rFonts w:ascii="Times New Roman" w:hAnsi="Times New Roman" w:cs="Times New Roman"/>
        </w:rPr>
        <w:t xml:space="preserve"> saying, “This is good, we’re getting on with things, I like what you’ve done here, but there are still things that you need to pick up on here and there”, they’ll make a few notes on that, we’ll talk through the piece of work, talk about things which need to be done, out of the discussion, things will emerge such as reading they’ve done or haven’t done, or things they’ve misunderstood, extra reading they can do, extra primary reading they might want to do. And if it’s an essay </w:t>
      </w:r>
      <w:r w:rsidR="00B60101" w:rsidRPr="00B60101">
        <w:rPr>
          <w:rFonts w:ascii="Times New Roman" w:hAnsi="Times New Roman" w:cs="Times New Roman"/>
          <w:i/>
        </w:rPr>
        <w:t>like</w:t>
      </w:r>
      <w:r w:rsidR="00B60101">
        <w:rPr>
          <w:rFonts w:ascii="Times New Roman" w:hAnsi="Times New Roman" w:cs="Times New Roman"/>
        </w:rPr>
        <w:t xml:space="preserve"> that, we’ll set another deadline for an opportunity to review it again </w:t>
      </w:r>
      <w:r w:rsidR="00851566">
        <w:rPr>
          <w:rFonts w:ascii="Times New Roman" w:hAnsi="Times New Roman" w:cs="Times New Roman"/>
        </w:rPr>
        <w:t>and I’ll say, “Can I have it 2</w:t>
      </w:r>
      <w:r w:rsidR="00B60101">
        <w:rPr>
          <w:rFonts w:ascii="Times New Roman" w:hAnsi="Times New Roman" w:cs="Times New Roman"/>
        </w:rPr>
        <w:t xml:space="preserve"> days before we have our meeting?”, we’ll pencil in our meeting and agree a set of objectives before the next meeting, so, I generally maintain the same approach from undergraduate through to PhD because aside from different levels of sophistication and learning, ultimately you’re making a new learning contract in that discussion to agree on a set of objectives, to overcome a set of problems, to tackle something which has emerged from the work so far and to get to the next stage.</w:t>
      </w:r>
    </w:p>
    <w:p w14:paraId="6E034EF9" w14:textId="77777777" w:rsidR="00B60101" w:rsidRDefault="00B60101">
      <w:pPr>
        <w:rPr>
          <w:rFonts w:ascii="Times New Roman" w:hAnsi="Times New Roman" w:cs="Times New Roman"/>
        </w:rPr>
      </w:pPr>
    </w:p>
    <w:p w14:paraId="0FF98997" w14:textId="165F0272" w:rsidR="00B60101" w:rsidRDefault="00B60101">
      <w:pPr>
        <w:rPr>
          <w:rFonts w:ascii="Times New Roman" w:hAnsi="Times New Roman" w:cs="Times New Roman"/>
        </w:rPr>
      </w:pPr>
      <w:r>
        <w:rPr>
          <w:rFonts w:ascii="Times New Roman" w:hAnsi="Times New Roman" w:cs="Times New Roman"/>
        </w:rPr>
        <w:t>I: Yeah. Okay. Do you ever notice any implications of hierarchy in your interactions with undergraduates?</w:t>
      </w:r>
    </w:p>
    <w:p w14:paraId="34608AD8" w14:textId="77777777" w:rsidR="00EC757B" w:rsidRDefault="00EC757B">
      <w:pPr>
        <w:rPr>
          <w:rFonts w:ascii="Times New Roman" w:hAnsi="Times New Roman" w:cs="Times New Roman"/>
        </w:rPr>
      </w:pPr>
    </w:p>
    <w:p w14:paraId="76BB512A" w14:textId="71348E44" w:rsidR="00EC757B" w:rsidRDefault="00EC757B">
      <w:pPr>
        <w:rPr>
          <w:rFonts w:ascii="Times New Roman" w:hAnsi="Times New Roman" w:cs="Times New Roman"/>
        </w:rPr>
      </w:pPr>
      <w:r>
        <w:rPr>
          <w:rFonts w:ascii="Times New Roman" w:hAnsi="Times New Roman" w:cs="Times New Roman"/>
        </w:rPr>
        <w:t xml:space="preserve">P: </w:t>
      </w:r>
      <w:r w:rsidR="00574F16">
        <w:rPr>
          <w:rFonts w:ascii="Times New Roman" w:hAnsi="Times New Roman" w:cs="Times New Roman"/>
        </w:rPr>
        <w:t>Hierarchy amongst whom?</w:t>
      </w:r>
    </w:p>
    <w:p w14:paraId="34A6771E" w14:textId="77777777" w:rsidR="00574F16" w:rsidRDefault="00574F16">
      <w:pPr>
        <w:rPr>
          <w:rFonts w:ascii="Times New Roman" w:hAnsi="Times New Roman" w:cs="Times New Roman"/>
        </w:rPr>
      </w:pPr>
    </w:p>
    <w:p w14:paraId="0842B4C7" w14:textId="4AD5C603" w:rsidR="00574F16" w:rsidRDefault="00574F16">
      <w:pPr>
        <w:rPr>
          <w:rFonts w:ascii="Times New Roman" w:hAnsi="Times New Roman" w:cs="Times New Roman"/>
        </w:rPr>
      </w:pPr>
      <w:r>
        <w:rPr>
          <w:rFonts w:ascii="Times New Roman" w:hAnsi="Times New Roman" w:cs="Times New Roman"/>
        </w:rPr>
        <w:t xml:space="preserve">I: </w:t>
      </w:r>
      <w:r w:rsidR="00851566">
        <w:rPr>
          <w:rFonts w:ascii="Times New Roman" w:hAnsi="Times New Roman" w:cs="Times New Roman"/>
        </w:rPr>
        <w:t>So,</w:t>
      </w:r>
      <w:r>
        <w:rPr>
          <w:rFonts w:ascii="Times New Roman" w:hAnsi="Times New Roman" w:cs="Times New Roman"/>
        </w:rPr>
        <w:t xml:space="preserve"> between you and undergraduates, like particularly in one-to-one sessions?</w:t>
      </w:r>
    </w:p>
    <w:p w14:paraId="021DE354" w14:textId="77777777" w:rsidR="00574F16" w:rsidRDefault="00574F16">
      <w:pPr>
        <w:rPr>
          <w:rFonts w:ascii="Times New Roman" w:hAnsi="Times New Roman" w:cs="Times New Roman"/>
        </w:rPr>
      </w:pPr>
    </w:p>
    <w:p w14:paraId="4C3AF6F4" w14:textId="620C86F1" w:rsidR="00574F16" w:rsidRDefault="00574F16">
      <w:pPr>
        <w:rPr>
          <w:rFonts w:ascii="Times New Roman" w:hAnsi="Times New Roman" w:cs="Times New Roman"/>
        </w:rPr>
      </w:pPr>
      <w:r>
        <w:rPr>
          <w:rFonts w:ascii="Times New Roman" w:hAnsi="Times New Roman" w:cs="Times New Roman"/>
        </w:rPr>
        <w:t>P: Yeah in the sense that I’m in one position and they’re in another or…?</w:t>
      </w:r>
    </w:p>
    <w:p w14:paraId="119E125F" w14:textId="77777777" w:rsidR="00574F16" w:rsidRDefault="00574F16">
      <w:pPr>
        <w:rPr>
          <w:rFonts w:ascii="Times New Roman" w:hAnsi="Times New Roman" w:cs="Times New Roman"/>
        </w:rPr>
      </w:pPr>
    </w:p>
    <w:p w14:paraId="6C42D4E7" w14:textId="2D1B00BF" w:rsidR="00574F16" w:rsidRDefault="00574F16">
      <w:pPr>
        <w:rPr>
          <w:rFonts w:ascii="Times New Roman" w:hAnsi="Times New Roman" w:cs="Times New Roman"/>
        </w:rPr>
      </w:pPr>
      <w:r>
        <w:rPr>
          <w:rFonts w:ascii="Times New Roman" w:hAnsi="Times New Roman" w:cs="Times New Roman"/>
        </w:rPr>
        <w:t>I: Yeah!</w:t>
      </w:r>
      <w:r w:rsidR="009E13AE">
        <w:rPr>
          <w:rFonts w:ascii="Times New Roman" w:hAnsi="Times New Roman" w:cs="Times New Roman"/>
        </w:rPr>
        <w:t xml:space="preserve"> </w:t>
      </w:r>
      <w:r w:rsidR="00851566">
        <w:rPr>
          <w:rFonts w:ascii="Times New Roman" w:hAnsi="Times New Roman" w:cs="Times New Roman"/>
        </w:rPr>
        <w:t>So,</w:t>
      </w:r>
      <w:r>
        <w:rPr>
          <w:rFonts w:ascii="Times New Roman" w:hAnsi="Times New Roman" w:cs="Times New Roman"/>
        </w:rPr>
        <w:t xml:space="preserve"> any sort of power differential, is it at all noticeable?</w:t>
      </w:r>
    </w:p>
    <w:p w14:paraId="1B3E0E98" w14:textId="77777777" w:rsidR="00574F16" w:rsidRDefault="00574F16">
      <w:pPr>
        <w:rPr>
          <w:rFonts w:ascii="Times New Roman" w:hAnsi="Times New Roman" w:cs="Times New Roman"/>
        </w:rPr>
      </w:pPr>
    </w:p>
    <w:p w14:paraId="63F60EA6" w14:textId="37CF4F95" w:rsidR="00574F16" w:rsidRDefault="00574F16">
      <w:pPr>
        <w:rPr>
          <w:rFonts w:ascii="Times New Roman" w:hAnsi="Times New Roman" w:cs="Times New Roman"/>
        </w:rPr>
      </w:pPr>
      <w:r>
        <w:rPr>
          <w:rFonts w:ascii="Times New Roman" w:hAnsi="Times New Roman" w:cs="Times New Roman"/>
        </w:rPr>
        <w:t xml:space="preserve">P: [pause] In the sense that I’m telling them what they need to do, yes, </w:t>
      </w:r>
      <w:r w:rsidRPr="009E13AE">
        <w:rPr>
          <w:rFonts w:ascii="Times New Roman" w:hAnsi="Times New Roman" w:cs="Times New Roman"/>
          <w:i/>
        </w:rPr>
        <w:t>of course</w:t>
      </w:r>
      <w:r>
        <w:rPr>
          <w:rFonts w:ascii="Times New Roman" w:hAnsi="Times New Roman" w:cs="Times New Roman"/>
        </w:rPr>
        <w:t xml:space="preserve">. I frequently like to use examples from my own experience or the things I’m doing at the moment, so if we’re working on an introductory section, I’ll pull up something I’m doing at the moment and say, “See, this is what I’m doing </w:t>
      </w:r>
      <w:r w:rsidR="009E13AE">
        <w:rPr>
          <w:rFonts w:ascii="Times New Roman" w:hAnsi="Times New Roman" w:cs="Times New Roman"/>
        </w:rPr>
        <w:t>here</w:t>
      </w:r>
      <w:r>
        <w:rPr>
          <w:rFonts w:ascii="Times New Roman" w:hAnsi="Times New Roman" w:cs="Times New Roman"/>
        </w:rPr>
        <w:t>, this is what I’m doing here, here and here and this is what I meant by that introductory paragraph” and I’ll say, “Well if we take a look at what you’</w:t>
      </w:r>
      <w:r w:rsidR="009E13AE">
        <w:rPr>
          <w:rFonts w:ascii="Times New Roman" w:hAnsi="Times New Roman" w:cs="Times New Roman"/>
        </w:rPr>
        <w:t>ve done, we</w:t>
      </w:r>
      <w:r>
        <w:rPr>
          <w:rFonts w:ascii="Times New Roman" w:hAnsi="Times New Roman" w:cs="Times New Roman"/>
        </w:rPr>
        <w:t xml:space="preserve">’ve got that here but I think that your final sentence </w:t>
      </w:r>
      <w:r w:rsidR="009E13AE">
        <w:rPr>
          <w:rFonts w:ascii="Times New Roman" w:hAnsi="Times New Roman" w:cs="Times New Roman"/>
        </w:rPr>
        <w:t xml:space="preserve">here </w:t>
      </w:r>
      <w:r>
        <w:rPr>
          <w:rFonts w:ascii="Times New Roman" w:hAnsi="Times New Roman" w:cs="Times New Roman"/>
        </w:rPr>
        <w:t xml:space="preserve">could be shifted up”. So, I think it’s important to give a sense of continuum that it’s – they’re not trying to get to a particular place and </w:t>
      </w:r>
      <w:r w:rsidRPr="009E13AE">
        <w:rPr>
          <w:rFonts w:ascii="Times New Roman" w:hAnsi="Times New Roman" w:cs="Times New Roman"/>
          <w:i/>
        </w:rPr>
        <w:t>stop</w:t>
      </w:r>
      <w:r>
        <w:rPr>
          <w:rFonts w:ascii="Times New Roman" w:hAnsi="Times New Roman" w:cs="Times New Roman"/>
        </w:rPr>
        <w:t xml:space="preserve"> [pause] and it’</w:t>
      </w:r>
      <w:r w:rsidR="009E13AE">
        <w:rPr>
          <w:rFonts w:ascii="Times New Roman" w:hAnsi="Times New Roman" w:cs="Times New Roman"/>
        </w:rPr>
        <w:t xml:space="preserve">s important for students, I think, </w:t>
      </w:r>
      <w:r>
        <w:rPr>
          <w:rFonts w:ascii="Times New Roman" w:hAnsi="Times New Roman" w:cs="Times New Roman"/>
        </w:rPr>
        <w:t>to understand that the people who are teaching them are engaged in the same things that they</w:t>
      </w:r>
      <w:r w:rsidR="009E13AE">
        <w:rPr>
          <w:rFonts w:ascii="Times New Roman" w:hAnsi="Times New Roman" w:cs="Times New Roman"/>
        </w:rPr>
        <w:t>’re doing</w:t>
      </w:r>
      <w:r>
        <w:rPr>
          <w:rFonts w:ascii="Times New Roman" w:hAnsi="Times New Roman" w:cs="Times New Roman"/>
        </w:rPr>
        <w:t xml:space="preserve">, that when I finish a piece of work I send it to </w:t>
      </w:r>
      <w:r w:rsidR="009E13AE">
        <w:rPr>
          <w:rFonts w:ascii="Times New Roman" w:hAnsi="Times New Roman" w:cs="Times New Roman"/>
        </w:rPr>
        <w:t xml:space="preserve">four </w:t>
      </w:r>
      <w:r>
        <w:rPr>
          <w:rFonts w:ascii="Times New Roman" w:hAnsi="Times New Roman" w:cs="Times New Roman"/>
        </w:rPr>
        <w:t xml:space="preserve">people who I know will </w:t>
      </w:r>
      <w:r w:rsidR="009E13AE">
        <w:rPr>
          <w:rFonts w:ascii="Times New Roman" w:hAnsi="Times New Roman" w:cs="Times New Roman"/>
        </w:rPr>
        <w:t xml:space="preserve">give me different responses to it, as well, and that’s the same process that I encourage them to engage with, with their peers as well is, get someone to read this or, pass your work on to someone else. As many pairs of eyes as possible is – it’s something good to get into the habit of doing early on because, better to have friends looking at work and giving you an honest opinion than submitting it blind and [laughing] hoping for the best, but that’s tough, that’s tough and getting your first bits of bad feedback is </w:t>
      </w:r>
      <w:r w:rsidR="009E13AE" w:rsidRPr="009E13AE">
        <w:rPr>
          <w:rFonts w:ascii="Times New Roman" w:hAnsi="Times New Roman" w:cs="Times New Roman"/>
          <w:i/>
        </w:rPr>
        <w:t>really hard</w:t>
      </w:r>
      <w:r w:rsidR="009E13AE">
        <w:rPr>
          <w:rFonts w:ascii="Times New Roman" w:hAnsi="Times New Roman" w:cs="Times New Roman"/>
        </w:rPr>
        <w:t xml:space="preserve"> as well.</w:t>
      </w:r>
    </w:p>
    <w:p w14:paraId="2FFDD489" w14:textId="77777777" w:rsidR="009E13AE" w:rsidRDefault="009E13AE">
      <w:pPr>
        <w:rPr>
          <w:rFonts w:ascii="Times New Roman" w:hAnsi="Times New Roman" w:cs="Times New Roman"/>
        </w:rPr>
      </w:pPr>
    </w:p>
    <w:p w14:paraId="272CC95E" w14:textId="3E66DADA" w:rsidR="009E13AE" w:rsidRDefault="009E13AE">
      <w:pPr>
        <w:rPr>
          <w:rFonts w:ascii="Times New Roman" w:hAnsi="Times New Roman" w:cs="Times New Roman"/>
        </w:rPr>
      </w:pPr>
      <w:r>
        <w:rPr>
          <w:rFonts w:ascii="Times New Roman" w:hAnsi="Times New Roman" w:cs="Times New Roman"/>
        </w:rPr>
        <w:t>I: It is [laughing]. Has the dynamic, or relationship, between you and the undergraduates changed at all throughout your career at this university?</w:t>
      </w:r>
    </w:p>
    <w:p w14:paraId="5D987FAC" w14:textId="77777777" w:rsidR="009E13AE" w:rsidRDefault="009E13AE">
      <w:pPr>
        <w:rPr>
          <w:rFonts w:ascii="Times New Roman" w:hAnsi="Times New Roman" w:cs="Times New Roman"/>
        </w:rPr>
      </w:pPr>
    </w:p>
    <w:p w14:paraId="0AE6B038" w14:textId="10D6C458" w:rsidR="009E13AE" w:rsidRDefault="009E13AE">
      <w:pPr>
        <w:rPr>
          <w:rFonts w:ascii="Times New Roman" w:hAnsi="Times New Roman" w:cs="Times New Roman"/>
        </w:rPr>
      </w:pPr>
      <w:r>
        <w:rPr>
          <w:rFonts w:ascii="Times New Roman" w:hAnsi="Times New Roman" w:cs="Times New Roman"/>
        </w:rPr>
        <w:t xml:space="preserve">P: Yeah, to a degree. And it depends who I’ve been teaching and where and when. </w:t>
      </w:r>
      <w:r w:rsidR="006F4E71">
        <w:rPr>
          <w:rFonts w:ascii="Times New Roman" w:hAnsi="Times New Roman" w:cs="Times New Roman"/>
        </w:rPr>
        <w:t xml:space="preserve">[pause] </w:t>
      </w:r>
      <w:r>
        <w:rPr>
          <w:rFonts w:ascii="Times New Roman" w:hAnsi="Times New Roman" w:cs="Times New Roman"/>
        </w:rPr>
        <w:t xml:space="preserve">When I finished PhD studies, I was still very young. I look about 10 years younger than I am </w:t>
      </w:r>
      <w:r w:rsidR="006F4E71">
        <w:rPr>
          <w:rFonts w:ascii="Times New Roman" w:hAnsi="Times New Roman" w:cs="Times New Roman"/>
        </w:rPr>
        <w:t xml:space="preserve">as well </w:t>
      </w:r>
      <w:r>
        <w:rPr>
          <w:rFonts w:ascii="Times New Roman" w:hAnsi="Times New Roman" w:cs="Times New Roman"/>
        </w:rPr>
        <w:t>[laughing] so, and have always done consistently, so</w:t>
      </w:r>
      <w:r w:rsidR="006F4E71">
        <w:rPr>
          <w:rFonts w:ascii="Times New Roman" w:hAnsi="Times New Roman" w:cs="Times New Roman"/>
        </w:rPr>
        <w:t>,</w:t>
      </w:r>
      <w:r>
        <w:rPr>
          <w:rFonts w:ascii="Times New Roman" w:hAnsi="Times New Roman" w:cs="Times New Roman"/>
        </w:rPr>
        <w:t xml:space="preserve"> there’s always been a strange kind of flatness there, in the sense that one of the first teaching jobs I had was covering some teaching at </w:t>
      </w:r>
      <w:r w:rsidR="004A274A">
        <w:rPr>
          <w:rFonts w:ascii="Times New Roman" w:hAnsi="Times New Roman" w:cs="Times New Roman"/>
        </w:rPr>
        <w:t>[removed</w:t>
      </w:r>
      <w:r w:rsidR="00BB18B7">
        <w:rPr>
          <w:rFonts w:ascii="Times New Roman" w:hAnsi="Times New Roman" w:cs="Times New Roman"/>
        </w:rPr>
        <w:t xml:space="preserve"> for confidentiality</w:t>
      </w:r>
      <w:r w:rsidR="004A274A">
        <w:rPr>
          <w:rFonts w:ascii="Times New Roman" w:hAnsi="Times New Roman" w:cs="Times New Roman"/>
        </w:rPr>
        <w:t>]</w:t>
      </w:r>
      <w:r>
        <w:rPr>
          <w:rFonts w:ascii="Times New Roman" w:hAnsi="Times New Roman" w:cs="Times New Roman"/>
        </w:rPr>
        <w:t xml:space="preserve"> and every student in one of the classes I taught was 15 years older than me, </w:t>
      </w:r>
      <w:r w:rsidRPr="006F4E71">
        <w:rPr>
          <w:rFonts w:ascii="Times New Roman" w:hAnsi="Times New Roman" w:cs="Times New Roman"/>
          <w:i/>
        </w:rPr>
        <w:t>at least</w:t>
      </w:r>
      <w:r>
        <w:rPr>
          <w:rFonts w:ascii="Times New Roman" w:hAnsi="Times New Roman" w:cs="Times New Roman"/>
        </w:rPr>
        <w:t xml:space="preserve">. It was one of the best classes </w:t>
      </w:r>
      <w:r w:rsidR="006F4E71">
        <w:rPr>
          <w:rFonts w:ascii="Times New Roman" w:hAnsi="Times New Roman" w:cs="Times New Roman"/>
        </w:rPr>
        <w:t xml:space="preserve">that </w:t>
      </w:r>
      <w:r>
        <w:rPr>
          <w:rFonts w:ascii="Times New Roman" w:hAnsi="Times New Roman" w:cs="Times New Roman"/>
        </w:rPr>
        <w:t xml:space="preserve">I’ve ever taught, it was covering </w:t>
      </w:r>
      <w:r w:rsidR="00BB18B7">
        <w:rPr>
          <w:rFonts w:ascii="Times New Roman" w:hAnsi="Times New Roman" w:cs="Times New Roman"/>
        </w:rPr>
        <w:t>[removed for confidentiality]</w:t>
      </w:r>
      <w:r>
        <w:rPr>
          <w:rFonts w:ascii="Times New Roman" w:hAnsi="Times New Roman" w:cs="Times New Roman"/>
        </w:rPr>
        <w:t xml:space="preserve"> and it was a fantastic experience. So, I would have to say that my experience has not been uniform, it’s been over a decade of much learning for me, in terms of my own research but also</w:t>
      </w:r>
      <w:r w:rsidR="006F4E71">
        <w:rPr>
          <w:rFonts w:ascii="Times New Roman" w:hAnsi="Times New Roman" w:cs="Times New Roman"/>
        </w:rPr>
        <w:t>,</w:t>
      </w:r>
      <w:r>
        <w:rPr>
          <w:rFonts w:ascii="Times New Roman" w:hAnsi="Times New Roman" w:cs="Times New Roman"/>
        </w:rPr>
        <w:t xml:space="preserve"> teaching and formalising</w:t>
      </w:r>
      <w:r w:rsidR="006F4E71">
        <w:rPr>
          <w:rFonts w:ascii="Times New Roman" w:hAnsi="Times New Roman" w:cs="Times New Roman"/>
        </w:rPr>
        <w:t xml:space="preserve"> my</w:t>
      </w:r>
      <w:r>
        <w:rPr>
          <w:rFonts w:ascii="Times New Roman" w:hAnsi="Times New Roman" w:cs="Times New Roman"/>
        </w:rPr>
        <w:t xml:space="preserve"> teaching practice increasingly</w:t>
      </w:r>
      <w:r w:rsidR="002B1267">
        <w:rPr>
          <w:rFonts w:ascii="Times New Roman" w:hAnsi="Times New Roman" w:cs="Times New Roman"/>
        </w:rPr>
        <w:t xml:space="preserve">, meeting different kinds of lecturers and learning different ways of doing things. Dealing increasingly in – about halfway through those </w:t>
      </w:r>
      <w:r w:rsidR="00851566">
        <w:rPr>
          <w:rFonts w:ascii="Times New Roman" w:hAnsi="Times New Roman" w:cs="Times New Roman"/>
        </w:rPr>
        <w:t>5</w:t>
      </w:r>
      <w:r w:rsidR="002B1267">
        <w:rPr>
          <w:rFonts w:ascii="Times New Roman" w:hAnsi="Times New Roman" w:cs="Times New Roman"/>
        </w:rPr>
        <w:t xml:space="preserve"> years, with different levels of time pressures, it’s often the case that</w:t>
      </w:r>
      <w:r w:rsidR="006F4E71">
        <w:rPr>
          <w:rFonts w:ascii="Times New Roman" w:hAnsi="Times New Roman" w:cs="Times New Roman"/>
        </w:rPr>
        <w:t>,</w:t>
      </w:r>
      <w:r w:rsidR="002B1267">
        <w:rPr>
          <w:rFonts w:ascii="Times New Roman" w:hAnsi="Times New Roman" w:cs="Times New Roman"/>
        </w:rPr>
        <w:t xml:space="preserve"> particular</w:t>
      </w:r>
      <w:r w:rsidR="006F4E71">
        <w:rPr>
          <w:rFonts w:ascii="Times New Roman" w:hAnsi="Times New Roman" w:cs="Times New Roman"/>
        </w:rPr>
        <w:t xml:space="preserve">ly for early career, post-doctoral or PhD students teaching, that they’ll be doing multiple jobs whilst trying to apply for jobs and finish off research that they can manage and trying to do grants. Those are some of the most pressured teachers and </w:t>
      </w:r>
      <w:r w:rsidR="00BE5235">
        <w:rPr>
          <w:rFonts w:ascii="Times New Roman" w:hAnsi="Times New Roman" w:cs="Times New Roman"/>
        </w:rPr>
        <w:t xml:space="preserve">[coughing] </w:t>
      </w:r>
      <w:r w:rsidR="006F4E71">
        <w:rPr>
          <w:rFonts w:ascii="Times New Roman" w:hAnsi="Times New Roman" w:cs="Times New Roman"/>
        </w:rPr>
        <w:t>I started off here on a point five contract and had one elsewhere at the same time</w:t>
      </w:r>
      <w:r w:rsidR="00BE5235">
        <w:rPr>
          <w:rFonts w:ascii="Times New Roman" w:hAnsi="Times New Roman" w:cs="Times New Roman"/>
        </w:rPr>
        <w:t xml:space="preserve"> and</w:t>
      </w:r>
      <w:r w:rsidR="006F4E71">
        <w:rPr>
          <w:rFonts w:ascii="Times New Roman" w:hAnsi="Times New Roman" w:cs="Times New Roman"/>
        </w:rPr>
        <w:t xml:space="preserve"> – a point five contract is really a point eight contract in terms of the amount of time it takes for people to do anything – so what you can do, and</w:t>
      </w:r>
      <w:r w:rsidR="00BE5235">
        <w:rPr>
          <w:rFonts w:ascii="Times New Roman" w:hAnsi="Times New Roman" w:cs="Times New Roman"/>
        </w:rPr>
        <w:t xml:space="preserve"> where, and how you fit into</w:t>
      </w:r>
      <w:r w:rsidR="006F4E71">
        <w:rPr>
          <w:rFonts w:ascii="Times New Roman" w:hAnsi="Times New Roman" w:cs="Times New Roman"/>
        </w:rPr>
        <w:t xml:space="preserve"> hierarchies and have different relationships with students and staff varies </w:t>
      </w:r>
      <w:r w:rsidR="006F4E71" w:rsidRPr="006F4E71">
        <w:rPr>
          <w:rFonts w:ascii="Times New Roman" w:hAnsi="Times New Roman" w:cs="Times New Roman"/>
          <w:i/>
        </w:rPr>
        <w:t>enormously</w:t>
      </w:r>
      <w:r w:rsidR="006F4E71">
        <w:rPr>
          <w:rFonts w:ascii="Times New Roman" w:hAnsi="Times New Roman" w:cs="Times New Roman"/>
        </w:rPr>
        <w:t>. And then there are things such as instit</w:t>
      </w:r>
      <w:r w:rsidR="00BE5235">
        <w:rPr>
          <w:rFonts w:ascii="Times New Roman" w:hAnsi="Times New Roman" w:cs="Times New Roman"/>
        </w:rPr>
        <w:t>utional approaches which have a big</w:t>
      </w:r>
      <w:r w:rsidR="006F4E71">
        <w:rPr>
          <w:rFonts w:ascii="Times New Roman" w:hAnsi="Times New Roman" w:cs="Times New Roman"/>
        </w:rPr>
        <w:t xml:space="preserve"> effect on that and </w:t>
      </w:r>
      <w:r w:rsidR="00BE5235">
        <w:rPr>
          <w:rFonts w:ascii="Times New Roman" w:hAnsi="Times New Roman" w:cs="Times New Roman"/>
        </w:rPr>
        <w:t>class features in that</w:t>
      </w:r>
      <w:r w:rsidR="006F4E71">
        <w:rPr>
          <w:rFonts w:ascii="Times New Roman" w:hAnsi="Times New Roman" w:cs="Times New Roman"/>
        </w:rPr>
        <w:t xml:space="preserve"> as well </w:t>
      </w:r>
      <w:r w:rsidR="006F4E71" w:rsidRPr="00BE5235">
        <w:rPr>
          <w:rFonts w:ascii="Times New Roman" w:hAnsi="Times New Roman" w:cs="Times New Roman"/>
          <w:i/>
        </w:rPr>
        <w:t>significantly</w:t>
      </w:r>
      <w:r w:rsidR="006F4E71">
        <w:rPr>
          <w:rFonts w:ascii="Times New Roman" w:hAnsi="Times New Roman" w:cs="Times New Roman"/>
        </w:rPr>
        <w:t>, and is underrepresented in the ways we talk about universities, generally. Yeah, so no straightforward answer to that one.</w:t>
      </w:r>
    </w:p>
    <w:p w14:paraId="5AEEA21E" w14:textId="77777777" w:rsidR="00574F16" w:rsidRDefault="00574F16">
      <w:pPr>
        <w:rPr>
          <w:rFonts w:ascii="Times New Roman" w:hAnsi="Times New Roman" w:cs="Times New Roman"/>
        </w:rPr>
      </w:pPr>
    </w:p>
    <w:p w14:paraId="79069A15" w14:textId="76BCC6A6" w:rsidR="00574F16" w:rsidRDefault="00BE5235">
      <w:pPr>
        <w:rPr>
          <w:rFonts w:ascii="Times New Roman" w:hAnsi="Times New Roman" w:cs="Times New Roman"/>
        </w:rPr>
      </w:pPr>
      <w:r>
        <w:rPr>
          <w:rFonts w:ascii="Times New Roman" w:hAnsi="Times New Roman" w:cs="Times New Roman"/>
        </w:rPr>
        <w:t xml:space="preserve">I: [laughing] Can you think of any particularly </w:t>
      </w:r>
      <w:r w:rsidRPr="00BE5235">
        <w:rPr>
          <w:rFonts w:ascii="Times New Roman" w:hAnsi="Times New Roman" w:cs="Times New Roman"/>
          <w:i/>
        </w:rPr>
        <w:t>good</w:t>
      </w:r>
      <w:r>
        <w:rPr>
          <w:rFonts w:ascii="Times New Roman" w:hAnsi="Times New Roman" w:cs="Times New Roman"/>
        </w:rPr>
        <w:t xml:space="preserve"> relationships, without giving away their identity, with any undergraduates and tell me why you’d characterize it as good?</w:t>
      </w:r>
    </w:p>
    <w:p w14:paraId="129B9C02" w14:textId="77777777" w:rsidR="00BE5235" w:rsidRDefault="00BE5235">
      <w:pPr>
        <w:rPr>
          <w:rFonts w:ascii="Times New Roman" w:hAnsi="Times New Roman" w:cs="Times New Roman"/>
        </w:rPr>
      </w:pPr>
    </w:p>
    <w:p w14:paraId="431DCAE9" w14:textId="766A049E" w:rsidR="00BE5235" w:rsidRDefault="00BE5235">
      <w:pPr>
        <w:rPr>
          <w:rFonts w:ascii="Times New Roman" w:hAnsi="Times New Roman" w:cs="Times New Roman"/>
        </w:rPr>
      </w:pPr>
      <w:r>
        <w:rPr>
          <w:rFonts w:ascii="Times New Roman" w:hAnsi="Times New Roman" w:cs="Times New Roman"/>
        </w:rPr>
        <w:t xml:space="preserve">P: Someone who I supervised, well who I taught and then supervised in second and third year at another institution, who I taught as an undergraduate and when we started working </w:t>
      </w:r>
      <w:r>
        <w:rPr>
          <w:rFonts w:ascii="Times New Roman" w:hAnsi="Times New Roman" w:cs="Times New Roman"/>
        </w:rPr>
        <w:lastRenderedPageBreak/>
        <w:t xml:space="preserve">together on their </w:t>
      </w:r>
      <w:r w:rsidR="00851566">
        <w:rPr>
          <w:rFonts w:ascii="Times New Roman" w:hAnsi="Times New Roman" w:cs="Times New Roman"/>
        </w:rPr>
        <w:t>third-year</w:t>
      </w:r>
      <w:r>
        <w:rPr>
          <w:rFonts w:ascii="Times New Roman" w:hAnsi="Times New Roman" w:cs="Times New Roman"/>
        </w:rPr>
        <w:t xml:space="preserve"> topic, it was one of those learning relationships which is really </w:t>
      </w:r>
      <w:r w:rsidRPr="00BE5235">
        <w:rPr>
          <w:rFonts w:ascii="Times New Roman" w:hAnsi="Times New Roman" w:cs="Times New Roman"/>
          <w:i/>
        </w:rPr>
        <w:t>interesting</w:t>
      </w:r>
      <w:r>
        <w:rPr>
          <w:rFonts w:ascii="Times New Roman" w:hAnsi="Times New Roman" w:cs="Times New Roman"/>
        </w:rPr>
        <w:t xml:space="preserve"> because we were both interested in the same sort of area and it was a [puts on deep voice] </w:t>
      </w:r>
      <w:r w:rsidRPr="00BE5235">
        <w:rPr>
          <w:rFonts w:ascii="Times New Roman" w:hAnsi="Times New Roman" w:cs="Times New Roman"/>
          <w:i/>
        </w:rPr>
        <w:t>shared voyage of discovery</w:t>
      </w:r>
      <w:r>
        <w:rPr>
          <w:rFonts w:ascii="Times New Roman" w:hAnsi="Times New Roman" w:cs="Times New Roman"/>
        </w:rPr>
        <w:t xml:space="preserve">, sort of thing. And that kind of process of learning </w:t>
      </w:r>
      <w:r w:rsidRPr="00BE5235">
        <w:rPr>
          <w:rFonts w:ascii="Times New Roman" w:hAnsi="Times New Roman" w:cs="Times New Roman"/>
          <w:i/>
        </w:rPr>
        <w:t>together</w:t>
      </w:r>
      <w:r>
        <w:rPr>
          <w:rFonts w:ascii="Times New Roman" w:hAnsi="Times New Roman" w:cs="Times New Roman"/>
        </w:rPr>
        <w:t xml:space="preserve"> with students is, some of the most exciting – forges some of the strongest bonds in learning and that student’s now in their third year of PhD study and yeah is absolute superb and will go on to rule the world. </w:t>
      </w:r>
    </w:p>
    <w:p w14:paraId="7443FA2B" w14:textId="77777777" w:rsidR="00BE5235" w:rsidRDefault="00BE5235">
      <w:pPr>
        <w:rPr>
          <w:rFonts w:ascii="Times New Roman" w:hAnsi="Times New Roman" w:cs="Times New Roman"/>
        </w:rPr>
      </w:pPr>
    </w:p>
    <w:p w14:paraId="4F814F07" w14:textId="6F72BE3A" w:rsidR="00BE5235" w:rsidRDefault="00BE5235">
      <w:pPr>
        <w:rPr>
          <w:rFonts w:ascii="Times New Roman" w:hAnsi="Times New Roman" w:cs="Times New Roman"/>
        </w:rPr>
      </w:pPr>
      <w:r>
        <w:rPr>
          <w:rFonts w:ascii="Times New Roman" w:hAnsi="Times New Roman" w:cs="Times New Roman"/>
        </w:rPr>
        <w:t>I: [laughing] Okay. Do you have a pen?</w:t>
      </w:r>
    </w:p>
    <w:p w14:paraId="544B7FCD" w14:textId="77777777" w:rsidR="00BE5235" w:rsidRDefault="00BE5235">
      <w:pPr>
        <w:rPr>
          <w:rFonts w:ascii="Times New Roman" w:hAnsi="Times New Roman" w:cs="Times New Roman"/>
        </w:rPr>
      </w:pPr>
    </w:p>
    <w:p w14:paraId="1FF8A059" w14:textId="712DE6CE" w:rsidR="00BE5235" w:rsidRDefault="00BE5235">
      <w:pPr>
        <w:rPr>
          <w:rFonts w:ascii="Times New Roman" w:hAnsi="Times New Roman" w:cs="Times New Roman"/>
        </w:rPr>
      </w:pPr>
      <w:r>
        <w:rPr>
          <w:rFonts w:ascii="Times New Roman" w:hAnsi="Times New Roman" w:cs="Times New Roman"/>
        </w:rPr>
        <w:t>P: Do I have a pen? I have many pens, what would you prefer?</w:t>
      </w:r>
    </w:p>
    <w:p w14:paraId="7EE9FA22" w14:textId="77777777" w:rsidR="00BE5235" w:rsidRDefault="00BE5235">
      <w:pPr>
        <w:rPr>
          <w:rFonts w:ascii="Times New Roman" w:hAnsi="Times New Roman" w:cs="Times New Roman"/>
        </w:rPr>
      </w:pPr>
    </w:p>
    <w:p w14:paraId="08FC61CD" w14:textId="1B30A2EB" w:rsidR="00BE5235" w:rsidRDefault="00BE5235">
      <w:pPr>
        <w:rPr>
          <w:rFonts w:ascii="Times New Roman" w:hAnsi="Times New Roman" w:cs="Times New Roman"/>
        </w:rPr>
      </w:pPr>
      <w:r>
        <w:rPr>
          <w:rFonts w:ascii="Times New Roman" w:hAnsi="Times New Roman" w:cs="Times New Roman"/>
        </w:rPr>
        <w:t>I: Oh no this is for you, so… [laughing]</w:t>
      </w:r>
    </w:p>
    <w:p w14:paraId="3D9678B7" w14:textId="77777777" w:rsidR="00BE5235" w:rsidRDefault="00BE5235">
      <w:pPr>
        <w:rPr>
          <w:rFonts w:ascii="Times New Roman" w:hAnsi="Times New Roman" w:cs="Times New Roman"/>
        </w:rPr>
      </w:pPr>
    </w:p>
    <w:p w14:paraId="50A1E2AA" w14:textId="6D8179F5" w:rsidR="00BE5235" w:rsidRDefault="00BE5235">
      <w:pPr>
        <w:rPr>
          <w:rFonts w:ascii="Times New Roman" w:hAnsi="Times New Roman" w:cs="Times New Roman"/>
        </w:rPr>
      </w:pPr>
      <w:r>
        <w:rPr>
          <w:rFonts w:ascii="Times New Roman" w:hAnsi="Times New Roman" w:cs="Times New Roman"/>
        </w:rPr>
        <w:t>P: Oh right [laughing]</w:t>
      </w:r>
    </w:p>
    <w:p w14:paraId="33E6CF0A" w14:textId="77777777" w:rsidR="00BE5235" w:rsidRDefault="00BE5235">
      <w:pPr>
        <w:rPr>
          <w:rFonts w:ascii="Times New Roman" w:hAnsi="Times New Roman" w:cs="Times New Roman"/>
        </w:rPr>
      </w:pPr>
    </w:p>
    <w:p w14:paraId="38A178EB" w14:textId="437A15DA" w:rsidR="00BE5235" w:rsidRDefault="00BE5235">
      <w:pPr>
        <w:rPr>
          <w:rFonts w:ascii="Times New Roman" w:hAnsi="Times New Roman" w:cs="Times New Roman"/>
        </w:rPr>
      </w:pPr>
      <w:r>
        <w:rPr>
          <w:rFonts w:ascii="Times New Roman" w:hAnsi="Times New Roman" w:cs="Times New Roman"/>
        </w:rPr>
        <w:t>I: Can you draw for me your conception of a good relationship with a student? It can be anything you like.</w:t>
      </w:r>
    </w:p>
    <w:p w14:paraId="24434350" w14:textId="77777777" w:rsidR="00BE5235" w:rsidRDefault="00BE5235">
      <w:pPr>
        <w:rPr>
          <w:rFonts w:ascii="Times New Roman" w:hAnsi="Times New Roman" w:cs="Times New Roman"/>
        </w:rPr>
      </w:pPr>
    </w:p>
    <w:p w14:paraId="3DA5121B" w14:textId="21C47E69" w:rsidR="00BE5235" w:rsidRDefault="00BE5235">
      <w:pPr>
        <w:rPr>
          <w:rFonts w:ascii="Times New Roman" w:hAnsi="Times New Roman" w:cs="Times New Roman"/>
        </w:rPr>
      </w:pPr>
      <w:r>
        <w:rPr>
          <w:rFonts w:ascii="Times New Roman" w:hAnsi="Times New Roman" w:cs="Times New Roman"/>
        </w:rPr>
        <w:t>P: [laughing] Can I just say no? [laughing]</w:t>
      </w:r>
    </w:p>
    <w:p w14:paraId="20F63E65" w14:textId="77777777" w:rsidR="00BE5235" w:rsidRDefault="00BE5235">
      <w:pPr>
        <w:rPr>
          <w:rFonts w:ascii="Times New Roman" w:hAnsi="Times New Roman" w:cs="Times New Roman"/>
        </w:rPr>
      </w:pPr>
    </w:p>
    <w:p w14:paraId="0A325432" w14:textId="45B0CD1B" w:rsidR="00BE5235" w:rsidRDefault="00BE5235">
      <w:pPr>
        <w:rPr>
          <w:rFonts w:ascii="Times New Roman" w:hAnsi="Times New Roman" w:cs="Times New Roman"/>
        </w:rPr>
      </w:pPr>
      <w:r>
        <w:rPr>
          <w:rFonts w:ascii="Times New Roman" w:hAnsi="Times New Roman" w:cs="Times New Roman"/>
        </w:rPr>
        <w:t xml:space="preserve">I: [laughing] </w:t>
      </w:r>
    </w:p>
    <w:p w14:paraId="47D4B1AB" w14:textId="77777777" w:rsidR="00BE5235" w:rsidRDefault="00BE5235">
      <w:pPr>
        <w:rPr>
          <w:rFonts w:ascii="Times New Roman" w:hAnsi="Times New Roman" w:cs="Times New Roman"/>
        </w:rPr>
      </w:pPr>
    </w:p>
    <w:p w14:paraId="2AB95270" w14:textId="7C909CEB" w:rsidR="00BE5235" w:rsidRDefault="00F161F3">
      <w:pPr>
        <w:rPr>
          <w:rFonts w:ascii="Times New Roman" w:hAnsi="Times New Roman" w:cs="Times New Roman"/>
        </w:rPr>
      </w:pPr>
      <w:r>
        <w:rPr>
          <w:rFonts w:ascii="Times New Roman" w:hAnsi="Times New Roman" w:cs="Times New Roman"/>
        </w:rPr>
        <w:t>P: [pause] I</w:t>
      </w:r>
      <w:r w:rsidR="00BE5235">
        <w:rPr>
          <w:rFonts w:ascii="Times New Roman" w:hAnsi="Times New Roman" w:cs="Times New Roman"/>
        </w:rPr>
        <w:t xml:space="preserve"> always hate these diagrams of pedagogy, I included one in my </w:t>
      </w:r>
      <w:r w:rsidR="004A274A">
        <w:rPr>
          <w:rFonts w:ascii="Times New Roman" w:hAnsi="Times New Roman" w:cs="Times New Roman"/>
        </w:rPr>
        <w:t>[affiliation removed]</w:t>
      </w:r>
      <w:r w:rsidR="00BE5235">
        <w:rPr>
          <w:rFonts w:ascii="Times New Roman" w:hAnsi="Times New Roman" w:cs="Times New Roman"/>
        </w:rPr>
        <w:t xml:space="preserve"> bit and yeah, it was very much like this diagram, which is sort of, you know, emphasises the reciprocity of it. You know, I’m not sure I can do much better than that [laughing].</w:t>
      </w:r>
    </w:p>
    <w:p w14:paraId="7E26481D" w14:textId="7A38E64F" w:rsidR="00BE5235" w:rsidRDefault="00BE5235">
      <w:pPr>
        <w:rPr>
          <w:rFonts w:ascii="Times New Roman" w:hAnsi="Times New Roman" w:cs="Times New Roman"/>
        </w:rPr>
      </w:pPr>
    </w:p>
    <w:p w14:paraId="73E86007" w14:textId="35482E2B" w:rsidR="00C176AF" w:rsidRDefault="00C176AF">
      <w:pPr>
        <w:rPr>
          <w:rFonts w:ascii="Times New Roman" w:hAnsi="Times New Roman" w:cs="Times New Roman"/>
        </w:rPr>
      </w:pPr>
      <w:r>
        <w:rPr>
          <w:rFonts w:ascii="Times New Roman" w:hAnsi="Times New Roman" w:cs="Times New Roman"/>
          <w:noProof/>
        </w:rPr>
        <w:lastRenderedPageBreak/>
        <w:drawing>
          <wp:inline distT="0" distB="0" distL="0" distR="0" wp14:anchorId="2D200296" wp14:editId="35389892">
            <wp:extent cx="3632200" cy="4381500"/>
            <wp:effectExtent l="0" t="0" r="0" b="0"/>
            <wp:docPr id="1" name="Picture 1" descr="A picture containing sky,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2 'Good' Relationship Drawing - Lead of English Literature and Senior Lecturer (05.06.17) (University B).jpeg"/>
                    <pic:cNvPicPr/>
                  </pic:nvPicPr>
                  <pic:blipFill>
                    <a:blip r:embed="rId6">
                      <a:extLst>
                        <a:ext uri="{28A0092B-C50C-407E-A947-70E740481C1C}">
                          <a14:useLocalDpi xmlns:a14="http://schemas.microsoft.com/office/drawing/2010/main" val="0"/>
                        </a:ext>
                      </a:extLst>
                    </a:blip>
                    <a:stretch>
                      <a:fillRect/>
                    </a:stretch>
                  </pic:blipFill>
                  <pic:spPr>
                    <a:xfrm>
                      <a:off x="0" y="0"/>
                      <a:ext cx="3632200" cy="4381500"/>
                    </a:xfrm>
                    <a:prstGeom prst="rect">
                      <a:avLst/>
                    </a:prstGeom>
                  </pic:spPr>
                </pic:pic>
              </a:graphicData>
            </a:graphic>
          </wp:inline>
        </w:drawing>
      </w:r>
    </w:p>
    <w:p w14:paraId="587ACDE0" w14:textId="77777777" w:rsidR="00C176AF" w:rsidRDefault="00C176AF">
      <w:pPr>
        <w:rPr>
          <w:rFonts w:ascii="Times New Roman" w:hAnsi="Times New Roman" w:cs="Times New Roman"/>
        </w:rPr>
      </w:pPr>
    </w:p>
    <w:p w14:paraId="48CD7914" w14:textId="0DAAD886" w:rsidR="00C176AF" w:rsidRDefault="00BE5235">
      <w:pPr>
        <w:rPr>
          <w:rFonts w:ascii="Times New Roman" w:hAnsi="Times New Roman" w:cs="Times New Roman"/>
        </w:rPr>
      </w:pPr>
      <w:r>
        <w:rPr>
          <w:rFonts w:ascii="Times New Roman" w:hAnsi="Times New Roman" w:cs="Times New Roman"/>
        </w:rPr>
        <w:t>I: [laughing] No that’s fine.</w:t>
      </w:r>
    </w:p>
    <w:p w14:paraId="01E8814E" w14:textId="77777777" w:rsidR="00BE5235" w:rsidRDefault="00BE5235">
      <w:pPr>
        <w:rPr>
          <w:rFonts w:ascii="Times New Roman" w:hAnsi="Times New Roman" w:cs="Times New Roman"/>
        </w:rPr>
      </w:pPr>
    </w:p>
    <w:p w14:paraId="7667AA09" w14:textId="4E6B0C40" w:rsidR="00BE5235" w:rsidRDefault="00BE5235">
      <w:pPr>
        <w:rPr>
          <w:rFonts w:ascii="Times New Roman" w:hAnsi="Times New Roman" w:cs="Times New Roman"/>
        </w:rPr>
      </w:pPr>
      <w:r>
        <w:rPr>
          <w:rFonts w:ascii="Times New Roman" w:hAnsi="Times New Roman" w:cs="Times New Roman"/>
        </w:rPr>
        <w:t>P: It’s a process of learning a thing, and thinking about how you’ve learnt the thing, and passing it on, then it comes back to you, this could be a cycle of the academic year as well</w:t>
      </w:r>
      <w:r w:rsidR="00C01536">
        <w:rPr>
          <w:rFonts w:ascii="Times New Roman" w:hAnsi="Times New Roman" w:cs="Times New Roman"/>
        </w:rPr>
        <w:t xml:space="preserve"> and thinking about what went well this year and what didn’t go so well and how can it be upgraded for next year [pause] </w:t>
      </w:r>
      <w:r w:rsidR="00C176AF">
        <w:rPr>
          <w:rFonts w:ascii="Times New Roman" w:hAnsi="Times New Roman" w:cs="Times New Roman"/>
        </w:rPr>
        <w:t>[removed for confidentiality</w:t>
      </w:r>
      <w:r w:rsidR="00C01536">
        <w:rPr>
          <w:rFonts w:ascii="Times New Roman" w:hAnsi="Times New Roman" w:cs="Times New Roman"/>
        </w:rPr>
        <w:t>].</w:t>
      </w:r>
    </w:p>
    <w:p w14:paraId="0C60D3D1" w14:textId="77777777" w:rsidR="00C01536" w:rsidRDefault="00C01536">
      <w:pPr>
        <w:rPr>
          <w:rFonts w:ascii="Times New Roman" w:hAnsi="Times New Roman" w:cs="Times New Roman"/>
        </w:rPr>
      </w:pPr>
    </w:p>
    <w:p w14:paraId="23D2BB06" w14:textId="352F8DE2" w:rsidR="00C01536" w:rsidRDefault="00C01536">
      <w:pPr>
        <w:rPr>
          <w:rFonts w:ascii="Times New Roman" w:hAnsi="Times New Roman" w:cs="Times New Roman"/>
        </w:rPr>
      </w:pPr>
      <w:r>
        <w:rPr>
          <w:rFonts w:ascii="Times New Roman" w:hAnsi="Times New Roman" w:cs="Times New Roman"/>
        </w:rPr>
        <w:t xml:space="preserve">I: [laughing] Okay. Fair enough. Can you draw your conception of the </w:t>
      </w:r>
      <w:r w:rsidRPr="00C01536">
        <w:rPr>
          <w:rFonts w:ascii="Times New Roman" w:hAnsi="Times New Roman" w:cs="Times New Roman"/>
          <w:i/>
        </w:rPr>
        <w:t>opposite</w:t>
      </w:r>
      <w:r>
        <w:rPr>
          <w:rFonts w:ascii="Times New Roman" w:hAnsi="Times New Roman" w:cs="Times New Roman"/>
        </w:rPr>
        <w:t>, so a bad relationship – what you consider a bad relationship?</w:t>
      </w:r>
    </w:p>
    <w:p w14:paraId="7C62F429" w14:textId="77777777" w:rsidR="00C01536" w:rsidRDefault="00C01536">
      <w:pPr>
        <w:rPr>
          <w:rFonts w:ascii="Times New Roman" w:hAnsi="Times New Roman" w:cs="Times New Roman"/>
        </w:rPr>
      </w:pPr>
    </w:p>
    <w:p w14:paraId="7B3DB9A9" w14:textId="7BC1DA7F" w:rsidR="00C01536" w:rsidRDefault="00C01536">
      <w:pPr>
        <w:rPr>
          <w:rFonts w:ascii="Times New Roman" w:hAnsi="Times New Roman" w:cs="Times New Roman"/>
        </w:rPr>
      </w:pPr>
      <w:r>
        <w:rPr>
          <w:rFonts w:ascii="Times New Roman" w:hAnsi="Times New Roman" w:cs="Times New Roman"/>
        </w:rPr>
        <w:t>P: [long pause] Well it’s either going to be a blank piece of paper… which, you know, to give you something more figural to work with, you know, it’s two sides of a field and nothing happens.</w:t>
      </w:r>
    </w:p>
    <w:p w14:paraId="56E845E0" w14:textId="27CD9970" w:rsidR="00C176AF" w:rsidRDefault="00C176AF">
      <w:pPr>
        <w:rPr>
          <w:rFonts w:ascii="Times New Roman" w:hAnsi="Times New Roman" w:cs="Times New Roman"/>
        </w:rPr>
      </w:pPr>
    </w:p>
    <w:p w14:paraId="15842938" w14:textId="21D2CFC1" w:rsidR="00C176AF" w:rsidRDefault="00C176AF">
      <w:pPr>
        <w:rPr>
          <w:rFonts w:ascii="Times New Roman" w:hAnsi="Times New Roman" w:cs="Times New Roman"/>
        </w:rPr>
      </w:pPr>
      <w:bookmarkStart w:id="0" w:name="_GoBack"/>
      <w:r>
        <w:rPr>
          <w:rFonts w:ascii="Times New Roman" w:hAnsi="Times New Roman" w:cs="Times New Roman"/>
          <w:noProof/>
        </w:rPr>
        <w:lastRenderedPageBreak/>
        <w:drawing>
          <wp:inline distT="0" distB="0" distL="0" distR="0" wp14:anchorId="2F78F283" wp14:editId="4CB9602B">
            <wp:extent cx="5537200" cy="4635500"/>
            <wp:effectExtent l="0" t="0" r="0" b="0"/>
            <wp:docPr id="2" name="Picture 2" descr="A picture containing sky, outdoor, skiing,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2 'Bad' Relationship Drawing - Lead of English Literature and Senior Lecturer (05.06.17) (University B).jpeg"/>
                    <pic:cNvPicPr/>
                  </pic:nvPicPr>
                  <pic:blipFill>
                    <a:blip r:embed="rId7">
                      <a:extLst>
                        <a:ext uri="{28A0092B-C50C-407E-A947-70E740481C1C}">
                          <a14:useLocalDpi xmlns:a14="http://schemas.microsoft.com/office/drawing/2010/main" val="0"/>
                        </a:ext>
                      </a:extLst>
                    </a:blip>
                    <a:stretch>
                      <a:fillRect/>
                    </a:stretch>
                  </pic:blipFill>
                  <pic:spPr>
                    <a:xfrm>
                      <a:off x="0" y="0"/>
                      <a:ext cx="5537200" cy="4635500"/>
                    </a:xfrm>
                    <a:prstGeom prst="rect">
                      <a:avLst/>
                    </a:prstGeom>
                  </pic:spPr>
                </pic:pic>
              </a:graphicData>
            </a:graphic>
          </wp:inline>
        </w:drawing>
      </w:r>
      <w:bookmarkEnd w:id="0"/>
    </w:p>
    <w:p w14:paraId="3193468C" w14:textId="77777777" w:rsidR="00C01536" w:rsidRDefault="00C01536">
      <w:pPr>
        <w:rPr>
          <w:rFonts w:ascii="Times New Roman" w:hAnsi="Times New Roman" w:cs="Times New Roman"/>
        </w:rPr>
      </w:pPr>
    </w:p>
    <w:p w14:paraId="59B8C70C" w14:textId="74F56192" w:rsidR="00C01536" w:rsidRDefault="00C01536">
      <w:pPr>
        <w:rPr>
          <w:rFonts w:ascii="Times New Roman" w:hAnsi="Times New Roman" w:cs="Times New Roman"/>
        </w:rPr>
      </w:pPr>
      <w:r>
        <w:rPr>
          <w:rFonts w:ascii="Times New Roman" w:hAnsi="Times New Roman" w:cs="Times New Roman"/>
        </w:rPr>
        <w:t>I: Okay, so a separation then?</w:t>
      </w:r>
    </w:p>
    <w:p w14:paraId="20B904AF" w14:textId="77777777" w:rsidR="00C01536" w:rsidRDefault="00C01536">
      <w:pPr>
        <w:rPr>
          <w:rFonts w:ascii="Times New Roman" w:hAnsi="Times New Roman" w:cs="Times New Roman"/>
        </w:rPr>
      </w:pPr>
    </w:p>
    <w:p w14:paraId="04AD207E" w14:textId="039A5A26" w:rsidR="00C01536" w:rsidRDefault="00C01536">
      <w:pPr>
        <w:rPr>
          <w:rFonts w:ascii="Times New Roman" w:hAnsi="Times New Roman" w:cs="Times New Roman"/>
        </w:rPr>
      </w:pPr>
      <w:r>
        <w:rPr>
          <w:rFonts w:ascii="Times New Roman" w:hAnsi="Times New Roman" w:cs="Times New Roman"/>
        </w:rPr>
        <w:t>P: Yeah.</w:t>
      </w:r>
    </w:p>
    <w:p w14:paraId="00C43E65" w14:textId="77777777" w:rsidR="00C01536" w:rsidRDefault="00C01536">
      <w:pPr>
        <w:rPr>
          <w:rFonts w:ascii="Times New Roman" w:hAnsi="Times New Roman" w:cs="Times New Roman"/>
        </w:rPr>
      </w:pPr>
    </w:p>
    <w:p w14:paraId="538112C9" w14:textId="093729DF" w:rsidR="00C01536" w:rsidRDefault="00C01536">
      <w:pPr>
        <w:rPr>
          <w:rFonts w:ascii="Times New Roman" w:hAnsi="Times New Roman" w:cs="Times New Roman"/>
        </w:rPr>
      </w:pPr>
      <w:r>
        <w:rPr>
          <w:rFonts w:ascii="Times New Roman" w:hAnsi="Times New Roman" w:cs="Times New Roman"/>
        </w:rPr>
        <w:t>I: Yeah. Okay, there’s often a lot of encouragement for students to engage with different experiences at university, so join societies, get involved with the Student’s Union, that sort of thing. What are your thoughts on this?</w:t>
      </w:r>
    </w:p>
    <w:p w14:paraId="215D0936" w14:textId="77777777" w:rsidR="00C01536" w:rsidRDefault="00C01536">
      <w:pPr>
        <w:rPr>
          <w:rFonts w:ascii="Times New Roman" w:hAnsi="Times New Roman" w:cs="Times New Roman"/>
        </w:rPr>
      </w:pPr>
    </w:p>
    <w:p w14:paraId="244E0DE8" w14:textId="2FA14FB9" w:rsidR="00C01536" w:rsidRDefault="00C01536">
      <w:pPr>
        <w:rPr>
          <w:rFonts w:ascii="Times New Roman" w:hAnsi="Times New Roman" w:cs="Times New Roman"/>
        </w:rPr>
      </w:pPr>
      <w:r>
        <w:rPr>
          <w:rFonts w:ascii="Times New Roman" w:hAnsi="Times New Roman" w:cs="Times New Roman"/>
        </w:rPr>
        <w:t>P: [pause] Sports are a terrible thing and no one should do them [laughing]</w:t>
      </w:r>
    </w:p>
    <w:p w14:paraId="26E1630A" w14:textId="77777777" w:rsidR="00C01536" w:rsidRDefault="00C01536">
      <w:pPr>
        <w:rPr>
          <w:rFonts w:ascii="Times New Roman" w:hAnsi="Times New Roman" w:cs="Times New Roman"/>
        </w:rPr>
      </w:pPr>
    </w:p>
    <w:p w14:paraId="5A7C44EC" w14:textId="29F233F0" w:rsidR="00C01536" w:rsidRDefault="00C01536">
      <w:pPr>
        <w:rPr>
          <w:rFonts w:ascii="Times New Roman" w:hAnsi="Times New Roman" w:cs="Times New Roman"/>
        </w:rPr>
      </w:pPr>
      <w:r>
        <w:rPr>
          <w:rFonts w:ascii="Times New Roman" w:hAnsi="Times New Roman" w:cs="Times New Roman"/>
        </w:rPr>
        <w:t>I: [laughing]</w:t>
      </w:r>
    </w:p>
    <w:p w14:paraId="6C6CEDF8" w14:textId="77777777" w:rsidR="00C01536" w:rsidRDefault="00C01536">
      <w:pPr>
        <w:rPr>
          <w:rFonts w:ascii="Times New Roman" w:hAnsi="Times New Roman" w:cs="Times New Roman"/>
        </w:rPr>
      </w:pPr>
    </w:p>
    <w:p w14:paraId="4BBF46F1" w14:textId="758D5F3B" w:rsidR="00C01536" w:rsidRDefault="00C01536">
      <w:pPr>
        <w:rPr>
          <w:rFonts w:ascii="Times New Roman" w:hAnsi="Times New Roman" w:cs="Times New Roman"/>
        </w:rPr>
      </w:pPr>
      <w:r>
        <w:rPr>
          <w:rFonts w:ascii="Times New Roman" w:hAnsi="Times New Roman" w:cs="Times New Roman"/>
        </w:rPr>
        <w:t>P: … No, I’m sorry I’m being flippant, but I do always make a point of saying I think, to first years and this is increasingly hard with the pressures of work that people are under, “You have to have time for yourself as well”. There has to be time for oneself and it’s something</w:t>
      </w:r>
      <w:r w:rsidR="00673A62">
        <w:rPr>
          <w:rFonts w:ascii="Times New Roman" w:hAnsi="Times New Roman" w:cs="Times New Roman"/>
        </w:rPr>
        <w:t>,</w:t>
      </w:r>
      <w:r>
        <w:rPr>
          <w:rFonts w:ascii="Times New Roman" w:hAnsi="Times New Roman" w:cs="Times New Roman"/>
        </w:rPr>
        <w:t xml:space="preserve"> for me</w:t>
      </w:r>
      <w:r w:rsidR="00673A62">
        <w:rPr>
          <w:rFonts w:ascii="Times New Roman" w:hAnsi="Times New Roman" w:cs="Times New Roman"/>
        </w:rPr>
        <w:t>,</w:t>
      </w:r>
      <w:r>
        <w:rPr>
          <w:rFonts w:ascii="Times New Roman" w:hAnsi="Times New Roman" w:cs="Times New Roman"/>
        </w:rPr>
        <w:t xml:space="preserve"> that in my professional practice, I’ve got </w:t>
      </w:r>
      <w:r w:rsidRPr="00673A62">
        <w:rPr>
          <w:rFonts w:ascii="Times New Roman" w:hAnsi="Times New Roman" w:cs="Times New Roman"/>
          <w:i/>
        </w:rPr>
        <w:t>better</w:t>
      </w:r>
      <w:r>
        <w:rPr>
          <w:rFonts w:ascii="Times New Roman" w:hAnsi="Times New Roman" w:cs="Times New Roman"/>
        </w:rPr>
        <w:t xml:space="preserve"> at doing, </w:t>
      </w:r>
      <w:r w:rsidR="00673A62">
        <w:rPr>
          <w:rFonts w:ascii="Times New Roman" w:hAnsi="Times New Roman" w:cs="Times New Roman"/>
        </w:rPr>
        <w:t xml:space="preserve">and </w:t>
      </w:r>
      <w:r>
        <w:rPr>
          <w:rFonts w:ascii="Times New Roman" w:hAnsi="Times New Roman" w:cs="Times New Roman"/>
        </w:rPr>
        <w:t>I have to lead by example there and for my colleagues as well as my students, and say, “I check my emails until 5 o’clock unless I know there’s something coming in after</w:t>
      </w:r>
      <w:r w:rsidR="00673A62">
        <w:rPr>
          <w:rFonts w:ascii="Times New Roman" w:hAnsi="Times New Roman" w:cs="Times New Roman"/>
        </w:rPr>
        <w:t>,</w:t>
      </w:r>
      <w:r>
        <w:rPr>
          <w:rFonts w:ascii="Times New Roman" w:hAnsi="Times New Roman" w:cs="Times New Roman"/>
        </w:rPr>
        <w:t xml:space="preserve"> which is very important, and I’m off until 8am the next morning. Friday</w:t>
      </w:r>
      <w:r w:rsidR="00673A62">
        <w:rPr>
          <w:rFonts w:ascii="Times New Roman" w:hAnsi="Times New Roman" w:cs="Times New Roman"/>
        </w:rPr>
        <w:t xml:space="preserve"> at</w:t>
      </w:r>
      <w:r>
        <w:rPr>
          <w:rFonts w:ascii="Times New Roman" w:hAnsi="Times New Roman" w:cs="Times New Roman"/>
        </w:rPr>
        <w:t xml:space="preserve"> that time until Monday, I’m off as well</w:t>
      </w:r>
      <w:r w:rsidR="00673A62">
        <w:rPr>
          <w:rFonts w:ascii="Times New Roman" w:hAnsi="Times New Roman" w:cs="Times New Roman"/>
        </w:rPr>
        <w:t>”</w:t>
      </w:r>
      <w:r>
        <w:rPr>
          <w:rFonts w:ascii="Times New Roman" w:hAnsi="Times New Roman" w:cs="Times New Roman"/>
        </w:rPr>
        <w:t xml:space="preserve">, and students need that as much as anything. And for some of them, a big part of their identity is doing sports and extracurricular things and we all </w:t>
      </w:r>
      <w:r w:rsidRPr="00673A62">
        <w:rPr>
          <w:rFonts w:ascii="Times New Roman" w:hAnsi="Times New Roman" w:cs="Times New Roman"/>
          <w:i/>
        </w:rPr>
        <w:t xml:space="preserve">need </w:t>
      </w:r>
      <w:r>
        <w:rPr>
          <w:rFonts w:ascii="Times New Roman" w:hAnsi="Times New Roman" w:cs="Times New Roman"/>
        </w:rPr>
        <w:t xml:space="preserve">that, and I think that people need to be encouraged to do that. </w:t>
      </w:r>
      <w:r w:rsidRPr="00673A62">
        <w:rPr>
          <w:rFonts w:ascii="Times New Roman" w:hAnsi="Times New Roman" w:cs="Times New Roman"/>
          <w:i/>
        </w:rPr>
        <w:t>Pressure</w:t>
      </w:r>
      <w:r>
        <w:rPr>
          <w:rFonts w:ascii="Times New Roman" w:hAnsi="Times New Roman" w:cs="Times New Roman"/>
        </w:rPr>
        <w:t xml:space="preserve"> to do that sort of</w:t>
      </w:r>
      <w:r w:rsidR="00673A62">
        <w:rPr>
          <w:rFonts w:ascii="Times New Roman" w:hAnsi="Times New Roman" w:cs="Times New Roman"/>
        </w:rPr>
        <w:t xml:space="preserve"> thing, not so much, I mean </w:t>
      </w:r>
      <w:r>
        <w:rPr>
          <w:rFonts w:ascii="Times New Roman" w:hAnsi="Times New Roman" w:cs="Times New Roman"/>
        </w:rPr>
        <w:t xml:space="preserve">that’s why, </w:t>
      </w:r>
      <w:r w:rsidR="00673A62">
        <w:rPr>
          <w:rFonts w:ascii="Times New Roman" w:hAnsi="Times New Roman" w:cs="Times New Roman"/>
        </w:rPr>
        <w:t xml:space="preserve">you know, </w:t>
      </w:r>
      <w:r>
        <w:rPr>
          <w:rFonts w:ascii="Times New Roman" w:hAnsi="Times New Roman" w:cs="Times New Roman"/>
        </w:rPr>
        <w:t xml:space="preserve">I’m being flippant when I say, “No one should ever have to do that”, but, you know, </w:t>
      </w:r>
      <w:r>
        <w:rPr>
          <w:rFonts w:ascii="Times New Roman" w:hAnsi="Times New Roman" w:cs="Times New Roman"/>
        </w:rPr>
        <w:lastRenderedPageBreak/>
        <w:t xml:space="preserve">I’m speaking as someone who, you know, doesn’t like </w:t>
      </w:r>
      <w:r w:rsidRPr="00673A62">
        <w:rPr>
          <w:rFonts w:ascii="Times New Roman" w:hAnsi="Times New Roman" w:cs="Times New Roman"/>
          <w:i/>
        </w:rPr>
        <w:t>organised fun</w:t>
      </w:r>
      <w:r>
        <w:rPr>
          <w:rFonts w:ascii="Times New Roman" w:hAnsi="Times New Roman" w:cs="Times New Roman"/>
        </w:rPr>
        <w:t xml:space="preserve"> [laughing]. Yeah, and lots of people do and that’s </w:t>
      </w:r>
      <w:r w:rsidRPr="00673A62">
        <w:rPr>
          <w:rFonts w:ascii="Times New Roman" w:hAnsi="Times New Roman" w:cs="Times New Roman"/>
          <w:i/>
        </w:rPr>
        <w:t>fine for them</w:t>
      </w:r>
      <w:r>
        <w:rPr>
          <w:rFonts w:ascii="Times New Roman" w:hAnsi="Times New Roman" w:cs="Times New Roman"/>
        </w:rPr>
        <w:t xml:space="preserve">, but in terms of pressure to join things, that’s not something we often see on this side of, yeah, on this side of the coin. I don’t – I can think of two examples in my time </w:t>
      </w:r>
      <w:r w:rsidRPr="00673A62">
        <w:rPr>
          <w:rFonts w:ascii="Times New Roman" w:hAnsi="Times New Roman" w:cs="Times New Roman"/>
          <w:i/>
        </w:rPr>
        <w:t>here</w:t>
      </w:r>
      <w:r>
        <w:rPr>
          <w:rFonts w:ascii="Times New Roman" w:hAnsi="Times New Roman" w:cs="Times New Roman"/>
        </w:rPr>
        <w:t xml:space="preserve"> of people whose time has been impinged </w:t>
      </w:r>
      <w:r w:rsidR="00673A62">
        <w:rPr>
          <w:rFonts w:ascii="Times New Roman" w:hAnsi="Times New Roman" w:cs="Times New Roman"/>
        </w:rPr>
        <w:t>on by having to do sports and we had a serious conversation in both cases, with those students, and they made a decision about what they were going to do. And I’m not sure it was the right decision, but it was ultimately their decision.</w:t>
      </w:r>
    </w:p>
    <w:p w14:paraId="46BC712D" w14:textId="77777777" w:rsidR="00673A62" w:rsidRDefault="00673A62">
      <w:pPr>
        <w:rPr>
          <w:rFonts w:ascii="Times New Roman" w:hAnsi="Times New Roman" w:cs="Times New Roman"/>
        </w:rPr>
      </w:pPr>
    </w:p>
    <w:p w14:paraId="513DFE74" w14:textId="057AE552" w:rsidR="00673A62" w:rsidRDefault="00673A62">
      <w:pPr>
        <w:rPr>
          <w:rFonts w:ascii="Times New Roman" w:hAnsi="Times New Roman" w:cs="Times New Roman"/>
        </w:rPr>
      </w:pPr>
      <w:r>
        <w:rPr>
          <w:rFonts w:ascii="Times New Roman" w:hAnsi="Times New Roman" w:cs="Times New Roman"/>
        </w:rPr>
        <w:t xml:space="preserve">I: Yeah, some of the clubs do take </w:t>
      </w:r>
      <w:r w:rsidRPr="00673A62">
        <w:rPr>
          <w:rFonts w:ascii="Times New Roman" w:hAnsi="Times New Roman" w:cs="Times New Roman"/>
          <w:i/>
        </w:rPr>
        <w:t>a lot</w:t>
      </w:r>
      <w:r>
        <w:rPr>
          <w:rFonts w:ascii="Times New Roman" w:hAnsi="Times New Roman" w:cs="Times New Roman"/>
        </w:rPr>
        <w:t xml:space="preserve"> of time to be committed to.</w:t>
      </w:r>
    </w:p>
    <w:p w14:paraId="5257984F" w14:textId="77777777" w:rsidR="00673A62" w:rsidRDefault="00673A62">
      <w:pPr>
        <w:rPr>
          <w:rFonts w:ascii="Times New Roman" w:hAnsi="Times New Roman" w:cs="Times New Roman"/>
        </w:rPr>
      </w:pPr>
    </w:p>
    <w:p w14:paraId="56BC2D5D" w14:textId="72ED1D82" w:rsidR="00673A62" w:rsidRDefault="00673A62">
      <w:pPr>
        <w:rPr>
          <w:rFonts w:ascii="Times New Roman" w:hAnsi="Times New Roman" w:cs="Times New Roman"/>
        </w:rPr>
      </w:pPr>
      <w:r>
        <w:rPr>
          <w:rFonts w:ascii="Times New Roman" w:hAnsi="Times New Roman" w:cs="Times New Roman"/>
        </w:rPr>
        <w:t xml:space="preserve">P: I don’t know how much English Literature students are necessarily engaged in sports [laughing] I think maybe less so, but I don’t know. Geography was my experience, people who did rugby did </w:t>
      </w:r>
      <w:r w:rsidRPr="00673A62">
        <w:rPr>
          <w:rFonts w:ascii="Times New Roman" w:hAnsi="Times New Roman" w:cs="Times New Roman"/>
          <w:i/>
        </w:rPr>
        <w:t>Geography</w:t>
      </w:r>
      <w:r>
        <w:rPr>
          <w:rFonts w:ascii="Times New Roman" w:hAnsi="Times New Roman" w:cs="Times New Roman"/>
        </w:rPr>
        <w:t xml:space="preserve"> [laughing].</w:t>
      </w:r>
    </w:p>
    <w:p w14:paraId="454B4043" w14:textId="77777777" w:rsidR="00673A62" w:rsidRDefault="00673A62">
      <w:pPr>
        <w:rPr>
          <w:rFonts w:ascii="Times New Roman" w:hAnsi="Times New Roman" w:cs="Times New Roman"/>
        </w:rPr>
      </w:pPr>
    </w:p>
    <w:p w14:paraId="0D91F5E5" w14:textId="456215C9" w:rsidR="00673A62" w:rsidRDefault="00673A62">
      <w:pPr>
        <w:rPr>
          <w:rFonts w:ascii="Times New Roman" w:hAnsi="Times New Roman" w:cs="Times New Roman"/>
        </w:rPr>
      </w:pPr>
      <w:r>
        <w:rPr>
          <w:rFonts w:ascii="Times New Roman" w:hAnsi="Times New Roman" w:cs="Times New Roman"/>
        </w:rPr>
        <w:t>I: [laughing] What are your thoughts on the role of the Student’s Union in terms of engaging undergraduates?</w:t>
      </w:r>
    </w:p>
    <w:p w14:paraId="58801994" w14:textId="77777777" w:rsidR="00673A62" w:rsidRDefault="00673A62">
      <w:pPr>
        <w:rPr>
          <w:rFonts w:ascii="Times New Roman" w:hAnsi="Times New Roman" w:cs="Times New Roman"/>
        </w:rPr>
      </w:pPr>
    </w:p>
    <w:p w14:paraId="5EEAA3BF" w14:textId="15F9DEA7" w:rsidR="00673A62" w:rsidRDefault="00673A62">
      <w:pPr>
        <w:rPr>
          <w:rFonts w:ascii="Times New Roman" w:hAnsi="Times New Roman" w:cs="Times New Roman"/>
        </w:rPr>
      </w:pPr>
      <w:r>
        <w:rPr>
          <w:rFonts w:ascii="Times New Roman" w:hAnsi="Times New Roman" w:cs="Times New Roman"/>
        </w:rPr>
        <w:t xml:space="preserve">P: I don’t really know what they do to engage undergraduates. </w:t>
      </w:r>
      <w:r w:rsidR="00A41649">
        <w:rPr>
          <w:rFonts w:ascii="Times New Roman" w:hAnsi="Times New Roman" w:cs="Times New Roman"/>
        </w:rPr>
        <w:t xml:space="preserve">Student survey figures about the Student’s Union and their function are – I get the impression from NSS scores across the country uniformly, lower than everything else because I don’t think the students know what the Student’s Union is </w:t>
      </w:r>
      <w:r w:rsidR="00A41649" w:rsidRPr="00A41649">
        <w:rPr>
          <w:rFonts w:ascii="Times New Roman" w:hAnsi="Times New Roman" w:cs="Times New Roman"/>
          <w:i/>
        </w:rPr>
        <w:t>for</w:t>
      </w:r>
      <w:r w:rsidR="00A41649">
        <w:rPr>
          <w:rFonts w:ascii="Times New Roman" w:hAnsi="Times New Roman" w:cs="Times New Roman"/>
        </w:rPr>
        <w:t xml:space="preserve">. I think that they think the Student’s Union is a bar and they don’t know what a Union is supposed to be for, but then staff participation in Unions is not good either. It is – not with the SU, but with Trade Unions, is poor as well. </w:t>
      </w:r>
    </w:p>
    <w:p w14:paraId="2DDF5E1F" w14:textId="77777777" w:rsidR="00A41649" w:rsidRDefault="00A41649">
      <w:pPr>
        <w:rPr>
          <w:rFonts w:ascii="Times New Roman" w:hAnsi="Times New Roman" w:cs="Times New Roman"/>
        </w:rPr>
      </w:pPr>
    </w:p>
    <w:p w14:paraId="6D2AA09A" w14:textId="3231CFB2" w:rsidR="00A41649" w:rsidRDefault="00A41649">
      <w:pPr>
        <w:rPr>
          <w:rFonts w:ascii="Times New Roman" w:hAnsi="Times New Roman" w:cs="Times New Roman"/>
        </w:rPr>
      </w:pPr>
      <w:r>
        <w:rPr>
          <w:rFonts w:ascii="Times New Roman" w:hAnsi="Times New Roman" w:cs="Times New Roman"/>
        </w:rPr>
        <w:t>I: Okay. What are your thoughts on the university’s attempts to engage its current and prospective undergraduates?</w:t>
      </w:r>
    </w:p>
    <w:p w14:paraId="3BF99FBA" w14:textId="77777777" w:rsidR="00A41649" w:rsidRDefault="00A41649">
      <w:pPr>
        <w:rPr>
          <w:rFonts w:ascii="Times New Roman" w:hAnsi="Times New Roman" w:cs="Times New Roman"/>
        </w:rPr>
      </w:pPr>
    </w:p>
    <w:p w14:paraId="72718805" w14:textId="1B1CF974" w:rsidR="00A41649" w:rsidRDefault="00A41649">
      <w:pPr>
        <w:rPr>
          <w:rFonts w:ascii="Times New Roman" w:hAnsi="Times New Roman" w:cs="Times New Roman"/>
        </w:rPr>
      </w:pPr>
      <w:r>
        <w:rPr>
          <w:rFonts w:ascii="Times New Roman" w:hAnsi="Times New Roman" w:cs="Times New Roman"/>
        </w:rPr>
        <w:t xml:space="preserve">P: I think that the university could be – this university could be investing more effectively in marketing in the representation of the university and what we have here. But trying very hard and it’s all hands to the pump with academic participation and that, we have many, many recruitment events throughout the year. Last year I think I was on duty for six or seven of those, which is a </w:t>
      </w:r>
      <w:r w:rsidRPr="00A41649">
        <w:rPr>
          <w:rFonts w:ascii="Times New Roman" w:hAnsi="Times New Roman" w:cs="Times New Roman"/>
          <w:i/>
        </w:rPr>
        <w:t>lot</w:t>
      </w:r>
      <w:r>
        <w:rPr>
          <w:rFonts w:ascii="Times New Roman" w:hAnsi="Times New Roman" w:cs="Times New Roman"/>
        </w:rPr>
        <w:t xml:space="preserve">. I think it was about, yeah. But that’s the kind of place we’re in and that’s </w:t>
      </w:r>
      <w:r w:rsidRPr="00A41649">
        <w:rPr>
          <w:rFonts w:ascii="Times New Roman" w:hAnsi="Times New Roman" w:cs="Times New Roman"/>
          <w:i/>
        </w:rPr>
        <w:t>what</w:t>
      </w:r>
      <w:r>
        <w:rPr>
          <w:rFonts w:ascii="Times New Roman" w:hAnsi="Times New Roman" w:cs="Times New Roman"/>
        </w:rPr>
        <w:t xml:space="preserve"> fees and the lifting of the cap on university places and the increasing consumer language around universities has done to the sector.</w:t>
      </w:r>
    </w:p>
    <w:p w14:paraId="5391CAC6" w14:textId="77777777" w:rsidR="00A41649" w:rsidRDefault="00A41649">
      <w:pPr>
        <w:rPr>
          <w:rFonts w:ascii="Times New Roman" w:hAnsi="Times New Roman" w:cs="Times New Roman"/>
        </w:rPr>
      </w:pPr>
    </w:p>
    <w:p w14:paraId="419AA3B8" w14:textId="645AE444" w:rsidR="00A41649" w:rsidRDefault="00A41649">
      <w:pPr>
        <w:rPr>
          <w:rFonts w:ascii="Times New Roman" w:hAnsi="Times New Roman" w:cs="Times New Roman"/>
        </w:rPr>
      </w:pPr>
      <w:r>
        <w:rPr>
          <w:rFonts w:ascii="Times New Roman" w:hAnsi="Times New Roman" w:cs="Times New Roman"/>
        </w:rPr>
        <w:t>I: Do you think it’s even more difficult for a newer university to recruit students?</w:t>
      </w:r>
    </w:p>
    <w:p w14:paraId="093C7012" w14:textId="77777777" w:rsidR="00A41649" w:rsidRDefault="00A41649">
      <w:pPr>
        <w:rPr>
          <w:rFonts w:ascii="Times New Roman" w:hAnsi="Times New Roman" w:cs="Times New Roman"/>
        </w:rPr>
      </w:pPr>
    </w:p>
    <w:p w14:paraId="6EA42261" w14:textId="04ED882F" w:rsidR="00A41649" w:rsidRDefault="00A41649">
      <w:pPr>
        <w:rPr>
          <w:rFonts w:ascii="Times New Roman" w:hAnsi="Times New Roman" w:cs="Times New Roman"/>
        </w:rPr>
      </w:pPr>
      <w:r>
        <w:rPr>
          <w:rFonts w:ascii="Times New Roman" w:hAnsi="Times New Roman" w:cs="Times New Roman"/>
        </w:rPr>
        <w:t xml:space="preserve">P: Yup. New universities don’t – can’t trade on the kind of wealth of older universities or the perceived strengths of those universities. </w:t>
      </w:r>
      <w:r w:rsidR="00851566">
        <w:rPr>
          <w:rFonts w:ascii="Times New Roman" w:hAnsi="Times New Roman" w:cs="Times New Roman"/>
        </w:rPr>
        <w:t>So,</w:t>
      </w:r>
      <w:r>
        <w:rPr>
          <w:rFonts w:ascii="Times New Roman" w:hAnsi="Times New Roman" w:cs="Times New Roman"/>
        </w:rPr>
        <w:t xml:space="preserve"> all the things that new universities have to strive and work very hard to improve and pick up on and develop – things like the student survey, which we have battle plans for every year, we work very hard to tackle areas of the student survey which are weaker. If you look at competitors in other universities – naming no names – but many which are much higher up the pecking order, </w:t>
      </w:r>
      <w:r w:rsidRPr="00A41649">
        <w:rPr>
          <w:rFonts w:ascii="Times New Roman" w:hAnsi="Times New Roman" w:cs="Times New Roman"/>
          <w:i/>
        </w:rPr>
        <w:t>much weaker</w:t>
      </w:r>
      <w:r>
        <w:rPr>
          <w:rFonts w:ascii="Times New Roman" w:hAnsi="Times New Roman" w:cs="Times New Roman"/>
        </w:rPr>
        <w:t xml:space="preserve">, </w:t>
      </w:r>
      <w:r w:rsidRPr="00A41649">
        <w:rPr>
          <w:rFonts w:ascii="Times New Roman" w:hAnsi="Times New Roman" w:cs="Times New Roman"/>
          <w:i/>
        </w:rPr>
        <w:t>much weaker</w:t>
      </w:r>
      <w:r>
        <w:rPr>
          <w:rFonts w:ascii="Times New Roman" w:hAnsi="Times New Roman" w:cs="Times New Roman"/>
        </w:rPr>
        <w:t xml:space="preserve"> scores, which sort of makes a nonsense of the kind of work which really goes in and, you know, when I say about </w:t>
      </w:r>
      <w:r w:rsidR="008504F5">
        <w:rPr>
          <w:rFonts w:ascii="Times New Roman" w:hAnsi="Times New Roman" w:cs="Times New Roman"/>
        </w:rPr>
        <w:t>[University B</w:t>
      </w:r>
      <w:r w:rsidR="004A274A">
        <w:rPr>
          <w:rFonts w:ascii="Times New Roman" w:hAnsi="Times New Roman" w:cs="Times New Roman"/>
        </w:rPr>
        <w:t>]</w:t>
      </w:r>
      <w:r>
        <w:rPr>
          <w:rFonts w:ascii="Times New Roman" w:hAnsi="Times New Roman" w:cs="Times New Roman"/>
        </w:rPr>
        <w:t xml:space="preserve"> and other institutions, I know in similar positions, the amount of dedication of staff to the welfare of students and the wellbeing of students and to teaching</w:t>
      </w:r>
      <w:r w:rsidR="004001A3">
        <w:rPr>
          <w:rFonts w:ascii="Times New Roman" w:hAnsi="Times New Roman" w:cs="Times New Roman"/>
        </w:rPr>
        <w:t>,</w:t>
      </w:r>
      <w:r>
        <w:rPr>
          <w:rFonts w:ascii="Times New Roman" w:hAnsi="Times New Roman" w:cs="Times New Roman"/>
        </w:rPr>
        <w:t xml:space="preserve"> at the expense of other things. It’s a self-fulfilling prophecy because if you don’t have staff with the time to do certain things, then they can’t do the things which help to hoist universities</w:t>
      </w:r>
      <w:r w:rsidR="00006355">
        <w:rPr>
          <w:rFonts w:ascii="Times New Roman" w:hAnsi="Times New Roman" w:cs="Times New Roman"/>
        </w:rPr>
        <w:t xml:space="preserve"> up the league tables. L</w:t>
      </w:r>
      <w:r>
        <w:rPr>
          <w:rFonts w:ascii="Times New Roman" w:hAnsi="Times New Roman" w:cs="Times New Roman"/>
        </w:rPr>
        <w:t>eague tables are a nonsense anyway [laughing]</w:t>
      </w:r>
      <w:r w:rsidR="00631148">
        <w:rPr>
          <w:rFonts w:ascii="Times New Roman" w:hAnsi="Times New Roman" w:cs="Times New Roman"/>
        </w:rPr>
        <w:t>.</w:t>
      </w:r>
    </w:p>
    <w:p w14:paraId="2B055A50" w14:textId="77777777" w:rsidR="00631148" w:rsidRDefault="00631148">
      <w:pPr>
        <w:rPr>
          <w:rFonts w:ascii="Times New Roman" w:hAnsi="Times New Roman" w:cs="Times New Roman"/>
        </w:rPr>
      </w:pPr>
    </w:p>
    <w:p w14:paraId="01968F00" w14:textId="17FAAEB3" w:rsidR="00631148" w:rsidRDefault="00631148">
      <w:pPr>
        <w:rPr>
          <w:rFonts w:ascii="Times New Roman" w:hAnsi="Times New Roman" w:cs="Times New Roman"/>
        </w:rPr>
      </w:pPr>
      <w:r>
        <w:rPr>
          <w:rFonts w:ascii="Times New Roman" w:hAnsi="Times New Roman" w:cs="Times New Roman"/>
        </w:rPr>
        <w:lastRenderedPageBreak/>
        <w:t xml:space="preserve">I: </w:t>
      </w:r>
      <w:r w:rsidR="003C457A">
        <w:rPr>
          <w:rFonts w:ascii="Times New Roman" w:hAnsi="Times New Roman" w:cs="Times New Roman"/>
        </w:rPr>
        <w:t>Do you – do the universities attempts to engage undergraduates differ at all from the departmental attempts?</w:t>
      </w:r>
    </w:p>
    <w:p w14:paraId="56A8776F" w14:textId="77777777" w:rsidR="003C457A" w:rsidRDefault="003C457A">
      <w:pPr>
        <w:rPr>
          <w:rFonts w:ascii="Times New Roman" w:hAnsi="Times New Roman" w:cs="Times New Roman"/>
        </w:rPr>
      </w:pPr>
    </w:p>
    <w:p w14:paraId="070CC68C" w14:textId="56C98336" w:rsidR="003C457A" w:rsidRDefault="003C457A">
      <w:pPr>
        <w:rPr>
          <w:rFonts w:ascii="Times New Roman" w:hAnsi="Times New Roman" w:cs="Times New Roman"/>
        </w:rPr>
      </w:pPr>
      <w:r>
        <w:rPr>
          <w:rFonts w:ascii="Times New Roman" w:hAnsi="Times New Roman" w:cs="Times New Roman"/>
        </w:rPr>
        <w:t xml:space="preserve">P: I would say that we do it on a more </w:t>
      </w:r>
      <w:r w:rsidRPr="003C457A">
        <w:rPr>
          <w:rFonts w:ascii="Times New Roman" w:hAnsi="Times New Roman" w:cs="Times New Roman"/>
          <w:i/>
        </w:rPr>
        <w:t>friendly and personal level</w:t>
      </w:r>
      <w:r>
        <w:rPr>
          <w:rFonts w:ascii="Times New Roman" w:hAnsi="Times New Roman" w:cs="Times New Roman"/>
        </w:rPr>
        <w:t xml:space="preserve"> because we know who they are and we know the kind of students they are, and universities </w:t>
      </w:r>
      <w:r w:rsidRPr="003C457A">
        <w:rPr>
          <w:rFonts w:ascii="Times New Roman" w:hAnsi="Times New Roman" w:cs="Times New Roman"/>
          <w:i/>
        </w:rPr>
        <w:t>in</w:t>
      </w:r>
      <w:r>
        <w:rPr>
          <w:rFonts w:ascii="Times New Roman" w:hAnsi="Times New Roman" w:cs="Times New Roman"/>
        </w:rPr>
        <w:t xml:space="preserve"> </w:t>
      </w:r>
      <w:r w:rsidRPr="003C457A">
        <w:rPr>
          <w:rFonts w:ascii="Times New Roman" w:hAnsi="Times New Roman" w:cs="Times New Roman"/>
          <w:i/>
        </w:rPr>
        <w:t>general</w:t>
      </w:r>
      <w:r>
        <w:rPr>
          <w:rFonts w:ascii="Times New Roman" w:hAnsi="Times New Roman" w:cs="Times New Roman"/>
        </w:rPr>
        <w:t xml:space="preserve"> use a different sort of language and, yeah, [pause] are necessarily, I think, less personal and just have very broad range of people to speak to.</w:t>
      </w:r>
    </w:p>
    <w:p w14:paraId="5E615367" w14:textId="77777777" w:rsidR="003C457A" w:rsidRDefault="003C457A">
      <w:pPr>
        <w:rPr>
          <w:rFonts w:ascii="Times New Roman" w:hAnsi="Times New Roman" w:cs="Times New Roman"/>
        </w:rPr>
      </w:pPr>
    </w:p>
    <w:p w14:paraId="0BBBA4EF" w14:textId="7E82BB1E" w:rsidR="003C457A" w:rsidRDefault="003C457A">
      <w:pPr>
        <w:rPr>
          <w:rFonts w:ascii="Times New Roman" w:hAnsi="Times New Roman" w:cs="Times New Roman"/>
        </w:rPr>
      </w:pPr>
      <w:r>
        <w:rPr>
          <w:rFonts w:ascii="Times New Roman" w:hAnsi="Times New Roman" w:cs="Times New Roman"/>
        </w:rPr>
        <w:t xml:space="preserve">I: Yeah, okay. </w:t>
      </w:r>
      <w:r w:rsidR="00851566">
        <w:rPr>
          <w:rFonts w:ascii="Times New Roman" w:hAnsi="Times New Roman" w:cs="Times New Roman"/>
        </w:rPr>
        <w:t>So,</w:t>
      </w:r>
      <w:r>
        <w:rPr>
          <w:rFonts w:ascii="Times New Roman" w:hAnsi="Times New Roman" w:cs="Times New Roman"/>
        </w:rPr>
        <w:t xml:space="preserve"> there’s perhaps ways in which university could broaden engagement across the student body and I wonder whether you have any comments around that?</w:t>
      </w:r>
    </w:p>
    <w:p w14:paraId="502BBE87" w14:textId="77777777" w:rsidR="003C457A" w:rsidRDefault="003C457A">
      <w:pPr>
        <w:rPr>
          <w:rFonts w:ascii="Times New Roman" w:hAnsi="Times New Roman" w:cs="Times New Roman"/>
        </w:rPr>
      </w:pPr>
    </w:p>
    <w:p w14:paraId="39392C31" w14:textId="42DA2F9F" w:rsidR="003C457A" w:rsidRDefault="003C457A">
      <w:pPr>
        <w:rPr>
          <w:rFonts w:ascii="Times New Roman" w:hAnsi="Times New Roman" w:cs="Times New Roman"/>
        </w:rPr>
      </w:pPr>
      <w:r>
        <w:rPr>
          <w:rFonts w:ascii="Times New Roman" w:hAnsi="Times New Roman" w:cs="Times New Roman"/>
        </w:rPr>
        <w:t>P: Around</w:t>
      </w:r>
      <w:r w:rsidRPr="003C457A">
        <w:rPr>
          <w:rFonts w:ascii="Times New Roman" w:hAnsi="Times New Roman" w:cs="Times New Roman"/>
          <w:i/>
        </w:rPr>
        <w:t xml:space="preserve"> specific</w:t>
      </w:r>
      <w:r>
        <w:rPr>
          <w:rFonts w:ascii="Times New Roman" w:hAnsi="Times New Roman" w:cs="Times New Roman"/>
        </w:rPr>
        <w:t xml:space="preserve"> ways in which…?</w:t>
      </w:r>
    </w:p>
    <w:p w14:paraId="4A268571" w14:textId="77777777" w:rsidR="003C457A" w:rsidRDefault="003C457A">
      <w:pPr>
        <w:rPr>
          <w:rFonts w:ascii="Times New Roman" w:hAnsi="Times New Roman" w:cs="Times New Roman"/>
        </w:rPr>
      </w:pPr>
    </w:p>
    <w:p w14:paraId="4761ABFF" w14:textId="34909E22" w:rsidR="003C457A" w:rsidRDefault="003C457A">
      <w:pPr>
        <w:rPr>
          <w:rFonts w:ascii="Times New Roman" w:hAnsi="Times New Roman" w:cs="Times New Roman"/>
        </w:rPr>
      </w:pPr>
      <w:r>
        <w:rPr>
          <w:rFonts w:ascii="Times New Roman" w:hAnsi="Times New Roman" w:cs="Times New Roman"/>
        </w:rPr>
        <w:t>I: Yeah, well ideas, or…</w:t>
      </w:r>
    </w:p>
    <w:p w14:paraId="6D1927F3" w14:textId="77777777" w:rsidR="003C457A" w:rsidRDefault="003C457A">
      <w:pPr>
        <w:rPr>
          <w:rFonts w:ascii="Times New Roman" w:hAnsi="Times New Roman" w:cs="Times New Roman"/>
        </w:rPr>
      </w:pPr>
    </w:p>
    <w:p w14:paraId="2B0F44A3" w14:textId="3E75908C" w:rsidR="003C457A" w:rsidRDefault="003C457A">
      <w:pPr>
        <w:rPr>
          <w:rFonts w:ascii="Times New Roman" w:hAnsi="Times New Roman" w:cs="Times New Roman"/>
        </w:rPr>
      </w:pPr>
      <w:r>
        <w:rPr>
          <w:rFonts w:ascii="Times New Roman" w:hAnsi="Times New Roman" w:cs="Times New Roman"/>
        </w:rPr>
        <w:t xml:space="preserve">P: Ideas? [pause] I don’t think one size fits all so, no there isn’t any one way of doing that. The answer certainly isn’t to transform all lectures into podcasts and lecture catch up. If anything that gives you an excuse, or the </w:t>
      </w:r>
      <w:r w:rsidRPr="003C457A">
        <w:rPr>
          <w:rFonts w:ascii="Times New Roman" w:hAnsi="Times New Roman" w:cs="Times New Roman"/>
          <w:i/>
        </w:rPr>
        <w:t>belief</w:t>
      </w:r>
      <w:r>
        <w:rPr>
          <w:rFonts w:ascii="Times New Roman" w:hAnsi="Times New Roman" w:cs="Times New Roman"/>
        </w:rPr>
        <w:t xml:space="preserve"> that you don’t need to attend a lecture and that you can do it on your own and I think it would be a great mistake for universities in general to approach digital learning environments in that way and to think that they are, in any way, a substitute for being in the same room as a person who’s teaching you and who wants to get to know you and </w:t>
      </w:r>
      <w:r w:rsidR="00A05E3D">
        <w:rPr>
          <w:rFonts w:ascii="Times New Roman" w:hAnsi="Times New Roman" w:cs="Times New Roman"/>
        </w:rPr>
        <w:t xml:space="preserve">to </w:t>
      </w:r>
      <w:r>
        <w:rPr>
          <w:rFonts w:ascii="Times New Roman" w:hAnsi="Times New Roman" w:cs="Times New Roman"/>
        </w:rPr>
        <w:t>help you learn things. [pause] The key thing here I think</w:t>
      </w:r>
      <w:r w:rsidR="00A05E3D">
        <w:rPr>
          <w:rFonts w:ascii="Times New Roman" w:hAnsi="Times New Roman" w:cs="Times New Roman"/>
        </w:rPr>
        <w:t>,</w:t>
      </w:r>
      <w:r>
        <w:rPr>
          <w:rFonts w:ascii="Times New Roman" w:hAnsi="Times New Roman" w:cs="Times New Roman"/>
        </w:rPr>
        <w:t xml:space="preserve"> for students and for staff, is making time available for learning and for flexibility in learning and some of those things are really outside of the university’s hands and they are to do with universities country-wide and they’re to do with money really, they’re to do with money and investment and putting money and investment in, in order to see returns. Austerity </w:t>
      </w:r>
      <w:r w:rsidRPr="003C457A">
        <w:rPr>
          <w:rFonts w:ascii="Times New Roman" w:hAnsi="Times New Roman" w:cs="Times New Roman"/>
          <w:i/>
        </w:rPr>
        <w:t>doesn’t work</w:t>
      </w:r>
      <w:r>
        <w:rPr>
          <w:rFonts w:ascii="Times New Roman" w:hAnsi="Times New Roman" w:cs="Times New Roman"/>
        </w:rPr>
        <w:t>. [knocking] Hello?</w:t>
      </w:r>
    </w:p>
    <w:p w14:paraId="2E6E6FDA" w14:textId="77777777" w:rsidR="003C457A" w:rsidRDefault="003C457A">
      <w:pPr>
        <w:rPr>
          <w:rFonts w:ascii="Times New Roman" w:hAnsi="Times New Roman" w:cs="Times New Roman"/>
        </w:rPr>
      </w:pPr>
    </w:p>
    <w:p w14:paraId="079C3E5D" w14:textId="3267A5C7" w:rsidR="003C457A" w:rsidRDefault="003C457A">
      <w:pPr>
        <w:rPr>
          <w:rFonts w:ascii="Times New Roman" w:hAnsi="Times New Roman" w:cs="Times New Roman"/>
        </w:rPr>
      </w:pPr>
      <w:r>
        <w:rPr>
          <w:rFonts w:ascii="Times New Roman" w:hAnsi="Times New Roman" w:cs="Times New Roman"/>
        </w:rPr>
        <w:t>[Conversation b</w:t>
      </w:r>
      <w:r w:rsidR="004A274A">
        <w:rPr>
          <w:rFonts w:ascii="Times New Roman" w:hAnsi="Times New Roman" w:cs="Times New Roman"/>
        </w:rPr>
        <w:t>etween p</w:t>
      </w:r>
      <w:r w:rsidR="00A05E3D">
        <w:rPr>
          <w:rFonts w:ascii="Times New Roman" w:hAnsi="Times New Roman" w:cs="Times New Roman"/>
        </w:rPr>
        <w:t>articipant a</w:t>
      </w:r>
      <w:r w:rsidR="004A274A">
        <w:rPr>
          <w:rFonts w:ascii="Times New Roman" w:hAnsi="Times New Roman" w:cs="Times New Roman"/>
        </w:rPr>
        <w:t>nd vis</w:t>
      </w:r>
      <w:r w:rsidR="00A05E3D">
        <w:rPr>
          <w:rFonts w:ascii="Times New Roman" w:hAnsi="Times New Roman" w:cs="Times New Roman"/>
        </w:rPr>
        <w:t>itor</w:t>
      </w:r>
      <w:r>
        <w:rPr>
          <w:rFonts w:ascii="Times New Roman" w:hAnsi="Times New Roman" w:cs="Times New Roman"/>
        </w:rPr>
        <w:t>]</w:t>
      </w:r>
    </w:p>
    <w:p w14:paraId="1011201F" w14:textId="77777777" w:rsidR="003C457A" w:rsidRDefault="003C457A">
      <w:pPr>
        <w:rPr>
          <w:rFonts w:ascii="Times New Roman" w:hAnsi="Times New Roman" w:cs="Times New Roman"/>
        </w:rPr>
      </w:pPr>
    </w:p>
    <w:p w14:paraId="2932F2D2" w14:textId="2905A9D3" w:rsidR="003C457A" w:rsidRDefault="00A05E3D">
      <w:pPr>
        <w:rPr>
          <w:rFonts w:ascii="Times New Roman" w:hAnsi="Times New Roman" w:cs="Times New Roman"/>
        </w:rPr>
      </w:pPr>
      <w:r>
        <w:rPr>
          <w:rFonts w:ascii="Times New Roman" w:hAnsi="Times New Roman" w:cs="Times New Roman"/>
        </w:rPr>
        <w:t>I: Just one more question, then, do you think the university relies on individual departments and/or individual staff to maintain levels of engagement once students have begun their studies?</w:t>
      </w:r>
    </w:p>
    <w:p w14:paraId="61EF00FC" w14:textId="77777777" w:rsidR="00A05E3D" w:rsidRDefault="00A05E3D">
      <w:pPr>
        <w:rPr>
          <w:rFonts w:ascii="Times New Roman" w:hAnsi="Times New Roman" w:cs="Times New Roman"/>
        </w:rPr>
      </w:pPr>
    </w:p>
    <w:p w14:paraId="5950DB2B" w14:textId="3EA4A53F" w:rsidR="00A05E3D" w:rsidRDefault="00A05E3D">
      <w:pPr>
        <w:rPr>
          <w:rFonts w:ascii="Times New Roman" w:hAnsi="Times New Roman" w:cs="Times New Roman"/>
        </w:rPr>
      </w:pPr>
      <w:r>
        <w:rPr>
          <w:rFonts w:ascii="Times New Roman" w:hAnsi="Times New Roman" w:cs="Times New Roman"/>
        </w:rPr>
        <w:t>P: Yeah, entirely. Yup.</w:t>
      </w:r>
    </w:p>
    <w:p w14:paraId="0DF4E075" w14:textId="77777777" w:rsidR="00A05E3D" w:rsidRDefault="00A05E3D">
      <w:pPr>
        <w:rPr>
          <w:rFonts w:ascii="Times New Roman" w:hAnsi="Times New Roman" w:cs="Times New Roman"/>
        </w:rPr>
      </w:pPr>
    </w:p>
    <w:p w14:paraId="526848C6" w14:textId="542B490D" w:rsidR="00A05E3D" w:rsidRDefault="00A05E3D">
      <w:pPr>
        <w:rPr>
          <w:rFonts w:ascii="Times New Roman" w:hAnsi="Times New Roman" w:cs="Times New Roman"/>
        </w:rPr>
      </w:pPr>
      <w:r>
        <w:rPr>
          <w:rFonts w:ascii="Times New Roman" w:hAnsi="Times New Roman" w:cs="Times New Roman"/>
        </w:rPr>
        <w:t xml:space="preserve">I: </w:t>
      </w:r>
      <w:r w:rsidR="00851566">
        <w:rPr>
          <w:rFonts w:ascii="Times New Roman" w:hAnsi="Times New Roman" w:cs="Times New Roman"/>
        </w:rPr>
        <w:t>So,</w:t>
      </w:r>
      <w:r>
        <w:rPr>
          <w:rFonts w:ascii="Times New Roman" w:hAnsi="Times New Roman" w:cs="Times New Roman"/>
        </w:rPr>
        <w:t xml:space="preserve"> the university engages them as they’re </w:t>
      </w:r>
      <w:r w:rsidRPr="00A05E3D">
        <w:rPr>
          <w:rFonts w:ascii="Times New Roman" w:hAnsi="Times New Roman" w:cs="Times New Roman"/>
          <w:i/>
        </w:rPr>
        <w:t>recruiting</w:t>
      </w:r>
      <w:r>
        <w:rPr>
          <w:rFonts w:ascii="Times New Roman" w:hAnsi="Times New Roman" w:cs="Times New Roman"/>
        </w:rPr>
        <w:t>, but then leaves them to…</w:t>
      </w:r>
    </w:p>
    <w:p w14:paraId="7BFDD657" w14:textId="77777777" w:rsidR="00A05E3D" w:rsidRDefault="00A05E3D">
      <w:pPr>
        <w:rPr>
          <w:rFonts w:ascii="Times New Roman" w:hAnsi="Times New Roman" w:cs="Times New Roman"/>
        </w:rPr>
      </w:pPr>
    </w:p>
    <w:p w14:paraId="5414BE24" w14:textId="2D2908A7" w:rsidR="00A05E3D" w:rsidRDefault="00A05E3D">
      <w:pPr>
        <w:rPr>
          <w:rFonts w:ascii="Times New Roman" w:hAnsi="Times New Roman" w:cs="Times New Roman"/>
        </w:rPr>
      </w:pPr>
      <w:r>
        <w:rPr>
          <w:rFonts w:ascii="Times New Roman" w:hAnsi="Times New Roman" w:cs="Times New Roman"/>
        </w:rPr>
        <w:t xml:space="preserve">P: It’s the responsibility of staff and programmes to do that. Yeah. I don’t think that’s necessarily a </w:t>
      </w:r>
      <w:r w:rsidRPr="00A05E3D">
        <w:rPr>
          <w:rFonts w:ascii="Times New Roman" w:hAnsi="Times New Roman" w:cs="Times New Roman"/>
          <w:i/>
        </w:rPr>
        <w:t>bad</w:t>
      </w:r>
      <w:r>
        <w:rPr>
          <w:rFonts w:ascii="Times New Roman" w:hAnsi="Times New Roman" w:cs="Times New Roman"/>
        </w:rPr>
        <w:t xml:space="preserve"> thing, I wouldn’t be in favour of institutional level intervention into the work that programmes are doing because it would necessarily be quite blanket and the students don’t like that kind of thing, I don’t think. I don’t think being summoned to attend a set of workshops on something which you don’t feel has anything to do with your degree, engages </w:t>
      </w:r>
      <w:r w:rsidRPr="00A05E3D">
        <w:rPr>
          <w:rFonts w:ascii="Times New Roman" w:hAnsi="Times New Roman" w:cs="Times New Roman"/>
          <w:i/>
        </w:rPr>
        <w:t>anyone</w:t>
      </w:r>
      <w:r>
        <w:rPr>
          <w:rFonts w:ascii="Times New Roman" w:hAnsi="Times New Roman" w:cs="Times New Roman"/>
        </w:rPr>
        <w:t xml:space="preserve">. I think that – yeah. And we know, </w:t>
      </w:r>
      <w:r w:rsidRPr="00A05E3D">
        <w:rPr>
          <w:rFonts w:ascii="Times New Roman" w:hAnsi="Times New Roman" w:cs="Times New Roman"/>
          <w:i/>
        </w:rPr>
        <w:t>everyone knows</w:t>
      </w:r>
      <w:r>
        <w:rPr>
          <w:rFonts w:ascii="Times New Roman" w:hAnsi="Times New Roman" w:cs="Times New Roman"/>
        </w:rPr>
        <w:t>, that those kinds of things don’t work and are poorly attended. [laughing]</w:t>
      </w:r>
    </w:p>
    <w:p w14:paraId="791E7C4D" w14:textId="77777777" w:rsidR="003C457A" w:rsidRDefault="003C457A">
      <w:pPr>
        <w:rPr>
          <w:rFonts w:ascii="Times New Roman" w:hAnsi="Times New Roman" w:cs="Times New Roman"/>
        </w:rPr>
      </w:pPr>
    </w:p>
    <w:p w14:paraId="476AB8D1" w14:textId="4D258D36" w:rsidR="00A05E3D" w:rsidRDefault="00A05E3D">
      <w:pPr>
        <w:rPr>
          <w:rFonts w:ascii="Times New Roman" w:hAnsi="Times New Roman" w:cs="Times New Roman"/>
        </w:rPr>
      </w:pPr>
      <w:r>
        <w:rPr>
          <w:rFonts w:ascii="Times New Roman" w:hAnsi="Times New Roman" w:cs="Times New Roman"/>
        </w:rPr>
        <w:t>I: Okay, well, thank you very much for taking the time.</w:t>
      </w:r>
    </w:p>
    <w:p w14:paraId="1A3DBA6C" w14:textId="77777777" w:rsidR="00A05E3D" w:rsidRDefault="00A05E3D">
      <w:pPr>
        <w:rPr>
          <w:rFonts w:ascii="Times New Roman" w:hAnsi="Times New Roman" w:cs="Times New Roman"/>
        </w:rPr>
      </w:pPr>
    </w:p>
    <w:p w14:paraId="34A73180" w14:textId="76C89100" w:rsidR="00A05E3D" w:rsidRDefault="00A05E3D">
      <w:pPr>
        <w:rPr>
          <w:rFonts w:ascii="Times New Roman" w:hAnsi="Times New Roman" w:cs="Times New Roman"/>
        </w:rPr>
      </w:pPr>
      <w:r>
        <w:rPr>
          <w:rFonts w:ascii="Times New Roman" w:hAnsi="Times New Roman" w:cs="Times New Roman"/>
        </w:rPr>
        <w:t xml:space="preserve">P: No, it’s been really, it’s been really informative for me. </w:t>
      </w:r>
    </w:p>
    <w:p w14:paraId="490242C6" w14:textId="77777777" w:rsidR="00A05E3D" w:rsidRDefault="00A05E3D">
      <w:pPr>
        <w:rPr>
          <w:rFonts w:ascii="Times New Roman" w:hAnsi="Times New Roman" w:cs="Times New Roman"/>
        </w:rPr>
      </w:pPr>
    </w:p>
    <w:p w14:paraId="076F9C7F" w14:textId="06618FFC" w:rsidR="00A05E3D" w:rsidRDefault="00A05E3D">
      <w:pPr>
        <w:rPr>
          <w:rFonts w:ascii="Times New Roman" w:hAnsi="Times New Roman" w:cs="Times New Roman"/>
        </w:rPr>
      </w:pPr>
      <w:r>
        <w:rPr>
          <w:rFonts w:ascii="Times New Roman" w:hAnsi="Times New Roman" w:cs="Times New Roman"/>
        </w:rPr>
        <w:lastRenderedPageBreak/>
        <w:t>I: Yeah, I’ve got some really valuable stuff, really insightful, so thank you. Do you have anything you want to add that we haven’t covered about interactions with students?</w:t>
      </w:r>
    </w:p>
    <w:p w14:paraId="276C7216" w14:textId="77777777" w:rsidR="00A05E3D" w:rsidRDefault="00A05E3D">
      <w:pPr>
        <w:rPr>
          <w:rFonts w:ascii="Times New Roman" w:hAnsi="Times New Roman" w:cs="Times New Roman"/>
        </w:rPr>
      </w:pPr>
    </w:p>
    <w:p w14:paraId="67DD6FCA" w14:textId="13C09D8D" w:rsidR="00A05E3D" w:rsidRDefault="00A05E3D">
      <w:pPr>
        <w:rPr>
          <w:rFonts w:ascii="Times New Roman" w:hAnsi="Times New Roman" w:cs="Times New Roman"/>
        </w:rPr>
      </w:pPr>
      <w:r>
        <w:rPr>
          <w:rFonts w:ascii="Times New Roman" w:hAnsi="Times New Roman" w:cs="Times New Roman"/>
        </w:rPr>
        <w:t>P: Not particularly, I think that sums up everything</w:t>
      </w:r>
      <w:r w:rsidR="005A5289">
        <w:rPr>
          <w:rFonts w:ascii="Times New Roman" w:hAnsi="Times New Roman" w:cs="Times New Roman"/>
        </w:rPr>
        <w:t>,</w:t>
      </w:r>
      <w:r>
        <w:rPr>
          <w:rFonts w:ascii="Times New Roman" w:hAnsi="Times New Roman" w:cs="Times New Roman"/>
        </w:rPr>
        <w:t xml:space="preserve"> yeah. </w:t>
      </w:r>
    </w:p>
    <w:p w14:paraId="53E10F02" w14:textId="77777777" w:rsidR="00A05E3D" w:rsidRDefault="00A05E3D">
      <w:pPr>
        <w:rPr>
          <w:rFonts w:ascii="Times New Roman" w:hAnsi="Times New Roman" w:cs="Times New Roman"/>
        </w:rPr>
      </w:pPr>
    </w:p>
    <w:p w14:paraId="18F31A31" w14:textId="33D20E33" w:rsidR="00A05E3D" w:rsidRDefault="00A05E3D">
      <w:pPr>
        <w:rPr>
          <w:rFonts w:ascii="Times New Roman" w:hAnsi="Times New Roman" w:cs="Times New Roman"/>
        </w:rPr>
      </w:pPr>
      <w:r>
        <w:rPr>
          <w:rFonts w:ascii="Times New Roman" w:hAnsi="Times New Roman" w:cs="Times New Roman"/>
        </w:rPr>
        <w:t>I: Ok great. I will keep you in the loop about my research and I can send you a draft of the analysis if you’d like to have a look at it, when it eventually gets done [laughing].</w:t>
      </w:r>
    </w:p>
    <w:p w14:paraId="434B1E31" w14:textId="77777777" w:rsidR="00A05E3D" w:rsidRDefault="00A05E3D">
      <w:pPr>
        <w:rPr>
          <w:rFonts w:ascii="Times New Roman" w:hAnsi="Times New Roman" w:cs="Times New Roman"/>
        </w:rPr>
      </w:pPr>
    </w:p>
    <w:p w14:paraId="1C77908C" w14:textId="065E78FF" w:rsidR="00A05E3D" w:rsidRDefault="00A05E3D">
      <w:pPr>
        <w:rPr>
          <w:rFonts w:ascii="Times New Roman" w:hAnsi="Times New Roman" w:cs="Times New Roman"/>
        </w:rPr>
      </w:pPr>
      <w:r>
        <w:rPr>
          <w:rFonts w:ascii="Times New Roman" w:hAnsi="Times New Roman" w:cs="Times New Roman"/>
        </w:rPr>
        <w:t xml:space="preserve">P: That would be lovely. </w:t>
      </w:r>
    </w:p>
    <w:p w14:paraId="71547140" w14:textId="4F89A14E" w:rsidR="00F51D67" w:rsidRDefault="00F51D67">
      <w:pPr>
        <w:rPr>
          <w:rFonts w:ascii="Times New Roman" w:hAnsi="Times New Roman" w:cs="Times New Roman"/>
        </w:rPr>
      </w:pPr>
    </w:p>
    <w:p w14:paraId="4651D06A" w14:textId="77777777" w:rsidR="00F51D67" w:rsidRPr="00BF17ED" w:rsidRDefault="00F51D67" w:rsidP="00F51D67">
      <w:pPr>
        <w:rPr>
          <w:rFonts w:ascii="Times New Roman" w:hAnsi="Times New Roman" w:cs="Times New Roman"/>
          <w:b/>
        </w:rPr>
      </w:pPr>
      <w:r w:rsidRPr="00BF17ED">
        <w:rPr>
          <w:rFonts w:ascii="Times New Roman" w:hAnsi="Times New Roman" w:cs="Times New Roman"/>
          <w:b/>
        </w:rPr>
        <w:t>[End of Recording]</w:t>
      </w:r>
    </w:p>
    <w:p w14:paraId="6DFE0D51" w14:textId="77777777" w:rsidR="00F51D67" w:rsidRPr="00F64BB0" w:rsidRDefault="00F51D67">
      <w:pPr>
        <w:rPr>
          <w:rFonts w:ascii="Times New Roman" w:hAnsi="Times New Roman" w:cs="Times New Roman"/>
        </w:rPr>
      </w:pPr>
    </w:p>
    <w:sectPr w:rsidR="00F51D67" w:rsidRPr="00F64BB0" w:rsidSect="00225A8B">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27A27" w14:textId="77777777" w:rsidR="00EB3E7C" w:rsidRDefault="00EB3E7C" w:rsidP="00EC1D51">
      <w:r>
        <w:separator/>
      </w:r>
    </w:p>
  </w:endnote>
  <w:endnote w:type="continuationSeparator" w:id="0">
    <w:p w14:paraId="2B247DB7" w14:textId="77777777" w:rsidR="00EB3E7C" w:rsidRDefault="00EB3E7C" w:rsidP="00EC1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6015A" w14:textId="77777777" w:rsidR="00EC1D51" w:rsidRDefault="00EC1D51" w:rsidP="003104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49F417" w14:textId="77777777" w:rsidR="00EC1D51" w:rsidRDefault="00EC1D51" w:rsidP="00EC1D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E9AE1" w14:textId="77777777" w:rsidR="00EC1D51" w:rsidRDefault="00EC1D51" w:rsidP="003104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61F3">
      <w:rPr>
        <w:rStyle w:val="PageNumber"/>
        <w:noProof/>
      </w:rPr>
      <w:t>13</w:t>
    </w:r>
    <w:r>
      <w:rPr>
        <w:rStyle w:val="PageNumber"/>
      </w:rPr>
      <w:fldChar w:fldCharType="end"/>
    </w:r>
  </w:p>
  <w:p w14:paraId="163DC72C" w14:textId="77777777" w:rsidR="00EC1D51" w:rsidRDefault="00EC1D51" w:rsidP="00EC1D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BB0B3" w14:textId="77777777" w:rsidR="00EB3E7C" w:rsidRDefault="00EB3E7C" w:rsidP="00EC1D51">
      <w:r>
        <w:separator/>
      </w:r>
    </w:p>
  </w:footnote>
  <w:footnote w:type="continuationSeparator" w:id="0">
    <w:p w14:paraId="1DE55188" w14:textId="77777777" w:rsidR="00EB3E7C" w:rsidRDefault="00EB3E7C" w:rsidP="00EC1D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4BF"/>
    <w:rsid w:val="00006355"/>
    <w:rsid w:val="00042D70"/>
    <w:rsid w:val="000639C5"/>
    <w:rsid w:val="000872F5"/>
    <w:rsid w:val="000875CF"/>
    <w:rsid w:val="000C5D2F"/>
    <w:rsid w:val="000C7DE0"/>
    <w:rsid w:val="000D6E2F"/>
    <w:rsid w:val="00120C76"/>
    <w:rsid w:val="00156589"/>
    <w:rsid w:val="00196455"/>
    <w:rsid w:val="00206C91"/>
    <w:rsid w:val="00207B94"/>
    <w:rsid w:val="0021266C"/>
    <w:rsid w:val="00225A8B"/>
    <w:rsid w:val="00281C1A"/>
    <w:rsid w:val="002B1267"/>
    <w:rsid w:val="002B60C7"/>
    <w:rsid w:val="002D2409"/>
    <w:rsid w:val="002F06B7"/>
    <w:rsid w:val="003355C2"/>
    <w:rsid w:val="00341486"/>
    <w:rsid w:val="00343E25"/>
    <w:rsid w:val="003542F4"/>
    <w:rsid w:val="0035438E"/>
    <w:rsid w:val="00364299"/>
    <w:rsid w:val="00370A91"/>
    <w:rsid w:val="003C457A"/>
    <w:rsid w:val="003D6112"/>
    <w:rsid w:val="003F25E5"/>
    <w:rsid w:val="004001A3"/>
    <w:rsid w:val="0046452F"/>
    <w:rsid w:val="00466290"/>
    <w:rsid w:val="00474E69"/>
    <w:rsid w:val="00481A28"/>
    <w:rsid w:val="004A274A"/>
    <w:rsid w:val="004B3577"/>
    <w:rsid w:val="004C0096"/>
    <w:rsid w:val="004C2432"/>
    <w:rsid w:val="004E503D"/>
    <w:rsid w:val="00506997"/>
    <w:rsid w:val="00574F16"/>
    <w:rsid w:val="005A5289"/>
    <w:rsid w:val="005B708A"/>
    <w:rsid w:val="005F22FC"/>
    <w:rsid w:val="00601FD2"/>
    <w:rsid w:val="00631148"/>
    <w:rsid w:val="00673A62"/>
    <w:rsid w:val="00687318"/>
    <w:rsid w:val="00687584"/>
    <w:rsid w:val="00693946"/>
    <w:rsid w:val="00694790"/>
    <w:rsid w:val="006B6AC8"/>
    <w:rsid w:val="006E2C7F"/>
    <w:rsid w:val="006F4977"/>
    <w:rsid w:val="006F4E71"/>
    <w:rsid w:val="00700C71"/>
    <w:rsid w:val="00793A20"/>
    <w:rsid w:val="007B63DE"/>
    <w:rsid w:val="007C1A82"/>
    <w:rsid w:val="007C5D4B"/>
    <w:rsid w:val="008464BF"/>
    <w:rsid w:val="008504F5"/>
    <w:rsid w:val="00851566"/>
    <w:rsid w:val="00857642"/>
    <w:rsid w:val="008B6CDD"/>
    <w:rsid w:val="008E233B"/>
    <w:rsid w:val="00922F5E"/>
    <w:rsid w:val="00961D39"/>
    <w:rsid w:val="009654E1"/>
    <w:rsid w:val="009739ED"/>
    <w:rsid w:val="00992DE7"/>
    <w:rsid w:val="009E13AE"/>
    <w:rsid w:val="00A05E3D"/>
    <w:rsid w:val="00A41649"/>
    <w:rsid w:val="00A52F62"/>
    <w:rsid w:val="00A72CF5"/>
    <w:rsid w:val="00A9743D"/>
    <w:rsid w:val="00AB6578"/>
    <w:rsid w:val="00AE0466"/>
    <w:rsid w:val="00B4334C"/>
    <w:rsid w:val="00B533E3"/>
    <w:rsid w:val="00B60101"/>
    <w:rsid w:val="00BB18B7"/>
    <w:rsid w:val="00BD54DB"/>
    <w:rsid w:val="00BE5235"/>
    <w:rsid w:val="00C01536"/>
    <w:rsid w:val="00C176AF"/>
    <w:rsid w:val="00C2180D"/>
    <w:rsid w:val="00C24118"/>
    <w:rsid w:val="00CF13E9"/>
    <w:rsid w:val="00D30EDE"/>
    <w:rsid w:val="00D873F2"/>
    <w:rsid w:val="00DB0B0D"/>
    <w:rsid w:val="00DC0B80"/>
    <w:rsid w:val="00DD0D47"/>
    <w:rsid w:val="00DF1139"/>
    <w:rsid w:val="00DF6894"/>
    <w:rsid w:val="00DF7D1E"/>
    <w:rsid w:val="00E042AD"/>
    <w:rsid w:val="00E46BAE"/>
    <w:rsid w:val="00E70342"/>
    <w:rsid w:val="00E70EB9"/>
    <w:rsid w:val="00E70F59"/>
    <w:rsid w:val="00EA32EA"/>
    <w:rsid w:val="00EB3E7C"/>
    <w:rsid w:val="00EB6EDF"/>
    <w:rsid w:val="00EC1D51"/>
    <w:rsid w:val="00EC757B"/>
    <w:rsid w:val="00F161F3"/>
    <w:rsid w:val="00F33C9E"/>
    <w:rsid w:val="00F51D67"/>
    <w:rsid w:val="00F64BB0"/>
    <w:rsid w:val="00F67A97"/>
    <w:rsid w:val="00FD3294"/>
    <w:rsid w:val="00FF56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00BB0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C1D51"/>
    <w:pPr>
      <w:tabs>
        <w:tab w:val="center" w:pos="4513"/>
        <w:tab w:val="right" w:pos="9026"/>
      </w:tabs>
    </w:pPr>
  </w:style>
  <w:style w:type="character" w:customStyle="1" w:styleId="FooterChar">
    <w:name w:val="Footer Char"/>
    <w:basedOn w:val="DefaultParagraphFont"/>
    <w:link w:val="Footer"/>
    <w:uiPriority w:val="99"/>
    <w:rsid w:val="00EC1D51"/>
  </w:style>
  <w:style w:type="character" w:styleId="PageNumber">
    <w:name w:val="page number"/>
    <w:basedOn w:val="DefaultParagraphFont"/>
    <w:uiPriority w:val="99"/>
    <w:semiHidden/>
    <w:unhideWhenUsed/>
    <w:rsid w:val="00EC1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406</TotalTime>
  <Pages>18</Pages>
  <Words>7436</Words>
  <Characters>42389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37</cp:revision>
  <dcterms:created xsi:type="dcterms:W3CDTF">2017-06-08T09:15:00Z</dcterms:created>
  <dcterms:modified xsi:type="dcterms:W3CDTF">2019-10-23T15:50:00Z</dcterms:modified>
</cp:coreProperties>
</file>