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35A7B" w14:textId="77777777" w:rsidR="002C2BC6" w:rsidRPr="002C2BC6" w:rsidRDefault="002C2BC6" w:rsidP="002C2BC6">
      <w:pPr>
        <w:spacing w:after="0" w:line="240" w:lineRule="auto"/>
        <w:rPr>
          <w:rFonts w:ascii="Arial" w:eastAsia="Times New Roman" w:hAnsi="Arial" w:cs="Arial"/>
          <w:color w:val="000000"/>
          <w:kern w:val="0"/>
          <w:sz w:val="24"/>
          <w:szCs w:val="24"/>
          <w:lang w:eastAsia="en-GB"/>
          <w14:ligatures w14:val="none"/>
        </w:rPr>
      </w:pPr>
      <w:r w:rsidRPr="002C2BC6">
        <w:rPr>
          <w:rFonts w:ascii="Arial" w:eastAsia="Times New Roman" w:hAnsi="Arial" w:cs="Arial"/>
          <w:b/>
          <w:bCs/>
          <w:color w:val="000000"/>
          <w:kern w:val="0"/>
          <w:sz w:val="27"/>
          <w:szCs w:val="27"/>
          <w:lang w:eastAsia="en-GB"/>
          <w14:ligatures w14:val="none"/>
        </w:rPr>
        <w:t>International Topical Workshop on Fukushima-Daiichi Decommissioning Research 2024 (FDR2024)</w:t>
      </w:r>
      <w:r w:rsidRPr="002C2BC6">
        <w:rPr>
          <w:rFonts w:ascii="Arial" w:eastAsia="Times New Roman" w:hAnsi="Arial" w:cs="Arial"/>
          <w:color w:val="000000"/>
          <w:kern w:val="0"/>
          <w:sz w:val="24"/>
          <w:szCs w:val="24"/>
          <w:lang w:eastAsia="en-GB"/>
          <w14:ligatures w14:val="none"/>
        </w:rPr>
        <w:br/>
        <w:t> </w:t>
      </w:r>
    </w:p>
    <w:p w14:paraId="7BF30A8E" w14:textId="77777777" w:rsidR="002C2BC6" w:rsidRPr="002C2BC6" w:rsidRDefault="002C2BC6" w:rsidP="002C2BC6">
      <w:pPr>
        <w:spacing w:before="60" w:after="60" w:line="240" w:lineRule="auto"/>
        <w:rPr>
          <w:rFonts w:ascii="Arial" w:eastAsia="Times New Roman" w:hAnsi="Arial" w:cs="Arial"/>
          <w:color w:val="000000"/>
          <w:kern w:val="0"/>
          <w:sz w:val="24"/>
          <w:szCs w:val="24"/>
          <w:lang w:eastAsia="en-GB"/>
          <w14:ligatures w14:val="none"/>
        </w:rPr>
      </w:pPr>
      <w:r w:rsidRPr="002C2BC6">
        <w:rPr>
          <w:rFonts w:ascii="Arial" w:eastAsia="Times New Roman" w:hAnsi="Arial" w:cs="Arial"/>
          <w:color w:val="000000"/>
          <w:kern w:val="0"/>
          <w:sz w:val="24"/>
          <w:szCs w:val="24"/>
          <w:lang w:eastAsia="en-GB"/>
          <w14:ligatures w14:val="none"/>
        </w:rPr>
        <w:pict w14:anchorId="0545AE7B">
          <v:rect id="_x0000_i1025" style="width:0;height:1.5pt" o:hralign="center" o:hrstd="t" o:hr="t" fillcolor="#a0a0a0" stroked="f"/>
        </w:pict>
      </w:r>
    </w:p>
    <w:p w14:paraId="35E8DCAD" w14:textId="77777777" w:rsidR="002C2BC6" w:rsidRPr="002C2BC6" w:rsidRDefault="002C2BC6" w:rsidP="002C2BC6">
      <w:pPr>
        <w:spacing w:after="60" w:line="240" w:lineRule="auto"/>
        <w:outlineLvl w:val="0"/>
        <w:rPr>
          <w:rFonts w:ascii="Arial" w:eastAsia="Times New Roman" w:hAnsi="Arial" w:cs="Arial"/>
          <w:b/>
          <w:bCs/>
          <w:color w:val="000000"/>
          <w:kern w:val="36"/>
          <w:sz w:val="27"/>
          <w:szCs w:val="27"/>
          <w:lang w:eastAsia="en-GB"/>
          <w14:ligatures w14:val="none"/>
        </w:rPr>
      </w:pPr>
      <w:r w:rsidRPr="002C2BC6">
        <w:rPr>
          <w:rFonts w:ascii="Arial" w:eastAsia="Times New Roman" w:hAnsi="Arial" w:cs="Arial"/>
          <w:b/>
          <w:bCs/>
          <w:color w:val="000000"/>
          <w:kern w:val="36"/>
          <w:sz w:val="27"/>
          <w:szCs w:val="27"/>
          <w:lang w:eastAsia="en-GB"/>
          <w14:ligatures w14:val="none"/>
        </w:rPr>
        <w:t>Abstract: FDR2024-1106</w:t>
      </w:r>
    </w:p>
    <w:p w14:paraId="4166B2B0" w14:textId="77777777" w:rsidR="002C2BC6" w:rsidRPr="002C2BC6" w:rsidRDefault="002C2BC6" w:rsidP="002C2BC6">
      <w:pPr>
        <w:spacing w:after="60" w:line="240" w:lineRule="auto"/>
        <w:ind w:left="195"/>
        <w:outlineLvl w:val="1"/>
        <w:rPr>
          <w:rFonts w:ascii="Arial" w:eastAsia="Times New Roman" w:hAnsi="Arial" w:cs="Arial"/>
          <w:b/>
          <w:bCs/>
          <w:color w:val="000000"/>
          <w:kern w:val="0"/>
          <w:sz w:val="20"/>
          <w:szCs w:val="20"/>
          <w:lang w:eastAsia="en-GB"/>
          <w14:ligatures w14:val="none"/>
        </w:rPr>
      </w:pPr>
      <w:r w:rsidRPr="002C2BC6">
        <w:rPr>
          <w:rFonts w:ascii="Arial" w:eastAsia="Times New Roman" w:hAnsi="Arial" w:cs="Arial"/>
          <w:b/>
          <w:bCs/>
          <w:color w:val="000000"/>
          <w:kern w:val="0"/>
          <w:sz w:val="20"/>
          <w:szCs w:val="20"/>
          <w:lang w:eastAsia="en-GB"/>
          <w14:ligatures w14:val="none"/>
        </w:rPr>
        <w:t>Information of Contribution</w:t>
      </w:r>
    </w:p>
    <w:tbl>
      <w:tblPr>
        <w:tblW w:w="0" w:type="auto"/>
        <w:tblInd w:w="240" w:type="dxa"/>
        <w:tblCellMar>
          <w:left w:w="0" w:type="dxa"/>
          <w:right w:w="0" w:type="dxa"/>
        </w:tblCellMar>
        <w:tblLook w:val="04A0" w:firstRow="1" w:lastRow="0" w:firstColumn="1" w:lastColumn="0" w:noHBand="0" w:noVBand="1"/>
      </w:tblPr>
      <w:tblGrid>
        <w:gridCol w:w="1540"/>
        <w:gridCol w:w="7246"/>
      </w:tblGrid>
      <w:tr w:rsidR="002C2BC6" w:rsidRPr="002C2BC6" w14:paraId="5FD83909" w14:textId="77777777" w:rsidTr="002C2BC6">
        <w:tc>
          <w:tcPr>
            <w:tcW w:w="0" w:type="auto"/>
            <w:tcBorders>
              <w:top w:val="nil"/>
              <w:left w:val="nil"/>
              <w:bottom w:val="nil"/>
              <w:right w:val="nil"/>
            </w:tcBorders>
            <w:vAlign w:val="center"/>
            <w:hideMark/>
          </w:tcPr>
          <w:p w14:paraId="1BE1DB9D" w14:textId="77777777" w:rsidR="002C2BC6" w:rsidRPr="002C2BC6" w:rsidRDefault="002C2BC6" w:rsidP="002C2BC6">
            <w:pPr>
              <w:spacing w:after="240" w:line="240" w:lineRule="auto"/>
              <w:rPr>
                <w:rFonts w:ascii="Times New Roman" w:eastAsia="Times New Roman" w:hAnsi="Times New Roman" w:cs="Times New Roman"/>
                <w:b/>
                <w:bCs/>
                <w:kern w:val="0"/>
                <w:sz w:val="24"/>
                <w:szCs w:val="24"/>
                <w:lang w:eastAsia="en-GB"/>
                <w14:ligatures w14:val="none"/>
              </w:rPr>
            </w:pPr>
            <w:r w:rsidRPr="002C2BC6">
              <w:rPr>
                <w:rFonts w:ascii="Times New Roman" w:eastAsia="Times New Roman" w:hAnsi="Times New Roman" w:cs="Times New Roman"/>
                <w:b/>
                <w:bCs/>
                <w:kern w:val="0"/>
                <w:sz w:val="24"/>
                <w:szCs w:val="24"/>
                <w:lang w:eastAsia="en-GB"/>
                <w14:ligatures w14:val="none"/>
              </w:rPr>
              <w:t>Contribution ID</w:t>
            </w:r>
          </w:p>
        </w:tc>
        <w:tc>
          <w:tcPr>
            <w:tcW w:w="0" w:type="auto"/>
            <w:tcBorders>
              <w:top w:val="nil"/>
              <w:left w:val="nil"/>
              <w:bottom w:val="nil"/>
              <w:right w:val="nil"/>
            </w:tcBorders>
            <w:vAlign w:val="center"/>
            <w:hideMark/>
          </w:tcPr>
          <w:p w14:paraId="42B2C910" w14:textId="77777777" w:rsidR="002C2BC6" w:rsidRPr="002C2BC6" w:rsidRDefault="002C2BC6" w:rsidP="002C2BC6">
            <w:pPr>
              <w:spacing w:after="240" w:line="240" w:lineRule="auto"/>
              <w:rPr>
                <w:rFonts w:ascii="Times New Roman" w:eastAsia="Times New Roman" w:hAnsi="Times New Roman" w:cs="Times New Roman"/>
                <w:kern w:val="0"/>
                <w:sz w:val="24"/>
                <w:szCs w:val="24"/>
                <w:lang w:eastAsia="en-GB"/>
                <w14:ligatures w14:val="none"/>
              </w:rPr>
            </w:pPr>
            <w:r w:rsidRPr="002C2BC6">
              <w:rPr>
                <w:rFonts w:ascii="Times New Roman" w:eastAsia="Times New Roman" w:hAnsi="Times New Roman" w:cs="Times New Roman"/>
                <w:kern w:val="0"/>
                <w:sz w:val="24"/>
                <w:szCs w:val="24"/>
                <w:lang w:eastAsia="en-GB"/>
                <w14:ligatures w14:val="none"/>
              </w:rPr>
              <w:t>FDR2024-1106</w:t>
            </w:r>
          </w:p>
        </w:tc>
      </w:tr>
      <w:tr w:rsidR="002C2BC6" w:rsidRPr="002C2BC6" w14:paraId="15797B70" w14:textId="77777777" w:rsidTr="002C2BC6">
        <w:tc>
          <w:tcPr>
            <w:tcW w:w="0" w:type="auto"/>
            <w:tcBorders>
              <w:top w:val="nil"/>
              <w:left w:val="nil"/>
              <w:bottom w:val="nil"/>
              <w:right w:val="nil"/>
            </w:tcBorders>
            <w:vAlign w:val="center"/>
            <w:hideMark/>
          </w:tcPr>
          <w:p w14:paraId="05110064" w14:textId="77777777" w:rsidR="002C2BC6" w:rsidRPr="002C2BC6" w:rsidRDefault="002C2BC6" w:rsidP="002C2BC6">
            <w:pPr>
              <w:spacing w:after="240" w:line="240" w:lineRule="auto"/>
              <w:rPr>
                <w:rFonts w:ascii="Times New Roman" w:eastAsia="Times New Roman" w:hAnsi="Times New Roman" w:cs="Times New Roman"/>
                <w:b/>
                <w:bCs/>
                <w:kern w:val="0"/>
                <w:sz w:val="24"/>
                <w:szCs w:val="24"/>
                <w:lang w:eastAsia="en-GB"/>
                <w14:ligatures w14:val="none"/>
              </w:rPr>
            </w:pPr>
            <w:r w:rsidRPr="002C2BC6">
              <w:rPr>
                <w:rFonts w:ascii="Times New Roman" w:eastAsia="Times New Roman" w:hAnsi="Times New Roman" w:cs="Times New Roman"/>
                <w:b/>
                <w:bCs/>
                <w:kern w:val="0"/>
                <w:sz w:val="24"/>
                <w:szCs w:val="24"/>
                <w:lang w:eastAsia="en-GB"/>
                <w14:ligatures w14:val="none"/>
              </w:rPr>
              <w:t>Title</w:t>
            </w:r>
          </w:p>
        </w:tc>
        <w:tc>
          <w:tcPr>
            <w:tcW w:w="0" w:type="auto"/>
            <w:tcBorders>
              <w:top w:val="nil"/>
              <w:left w:val="nil"/>
              <w:bottom w:val="nil"/>
              <w:right w:val="nil"/>
            </w:tcBorders>
            <w:vAlign w:val="center"/>
            <w:hideMark/>
          </w:tcPr>
          <w:p w14:paraId="7848A1F0" w14:textId="77777777" w:rsidR="002C2BC6" w:rsidRPr="002C2BC6" w:rsidRDefault="002C2BC6" w:rsidP="002C2BC6">
            <w:pPr>
              <w:spacing w:after="240" w:line="240" w:lineRule="auto"/>
              <w:rPr>
                <w:rFonts w:ascii="Times New Roman" w:eastAsia="Times New Roman" w:hAnsi="Times New Roman" w:cs="Times New Roman"/>
                <w:kern w:val="0"/>
                <w:sz w:val="24"/>
                <w:szCs w:val="24"/>
                <w:lang w:eastAsia="en-GB"/>
                <w14:ligatures w14:val="none"/>
              </w:rPr>
            </w:pPr>
            <w:r w:rsidRPr="002C2BC6">
              <w:rPr>
                <w:rFonts w:ascii="Times New Roman" w:eastAsia="Times New Roman" w:hAnsi="Times New Roman" w:cs="Times New Roman"/>
                <w:kern w:val="0"/>
                <w:sz w:val="24"/>
                <w:szCs w:val="24"/>
                <w:lang w:eastAsia="en-GB"/>
                <w14:ligatures w14:val="none"/>
              </w:rPr>
              <w:t>Exploring the Impact of Heterogeneous Cm-244 Distribution on Neutron Flux within Fukushima Daiichi Fuel Debris</w:t>
            </w:r>
          </w:p>
        </w:tc>
      </w:tr>
      <w:tr w:rsidR="002C2BC6" w:rsidRPr="002C2BC6" w14:paraId="67327E80" w14:textId="77777777" w:rsidTr="002C2BC6">
        <w:tc>
          <w:tcPr>
            <w:tcW w:w="0" w:type="auto"/>
            <w:tcBorders>
              <w:top w:val="nil"/>
              <w:left w:val="nil"/>
              <w:bottom w:val="nil"/>
              <w:right w:val="nil"/>
            </w:tcBorders>
            <w:vAlign w:val="center"/>
            <w:hideMark/>
          </w:tcPr>
          <w:p w14:paraId="708125EA" w14:textId="77777777" w:rsidR="002C2BC6" w:rsidRPr="002C2BC6" w:rsidRDefault="002C2BC6" w:rsidP="002C2BC6">
            <w:pPr>
              <w:spacing w:after="240" w:line="240" w:lineRule="auto"/>
              <w:rPr>
                <w:rFonts w:ascii="Times New Roman" w:eastAsia="Times New Roman" w:hAnsi="Times New Roman" w:cs="Times New Roman"/>
                <w:b/>
                <w:bCs/>
                <w:kern w:val="0"/>
                <w:sz w:val="24"/>
                <w:szCs w:val="24"/>
                <w:lang w:eastAsia="en-GB"/>
                <w14:ligatures w14:val="none"/>
              </w:rPr>
            </w:pPr>
            <w:r w:rsidRPr="002C2BC6">
              <w:rPr>
                <w:rFonts w:ascii="Times New Roman" w:eastAsia="Times New Roman" w:hAnsi="Times New Roman" w:cs="Times New Roman"/>
                <w:b/>
                <w:bCs/>
                <w:kern w:val="0"/>
                <w:sz w:val="24"/>
                <w:szCs w:val="24"/>
                <w:lang w:eastAsia="en-GB"/>
                <w14:ligatures w14:val="none"/>
              </w:rPr>
              <w:t>Track</w:t>
            </w:r>
          </w:p>
        </w:tc>
        <w:tc>
          <w:tcPr>
            <w:tcW w:w="0" w:type="auto"/>
            <w:tcBorders>
              <w:top w:val="nil"/>
              <w:left w:val="nil"/>
              <w:bottom w:val="nil"/>
              <w:right w:val="nil"/>
            </w:tcBorders>
            <w:vAlign w:val="center"/>
            <w:hideMark/>
          </w:tcPr>
          <w:p w14:paraId="259884FC" w14:textId="77777777" w:rsidR="002C2BC6" w:rsidRPr="002C2BC6" w:rsidRDefault="002C2BC6" w:rsidP="002C2BC6">
            <w:pPr>
              <w:spacing w:after="240" w:line="240" w:lineRule="auto"/>
              <w:rPr>
                <w:rFonts w:ascii="Times New Roman" w:eastAsia="Times New Roman" w:hAnsi="Times New Roman" w:cs="Times New Roman"/>
                <w:kern w:val="0"/>
                <w:sz w:val="24"/>
                <w:szCs w:val="24"/>
                <w:lang w:eastAsia="en-GB"/>
                <w14:ligatures w14:val="none"/>
              </w:rPr>
            </w:pPr>
            <w:r w:rsidRPr="002C2BC6">
              <w:rPr>
                <w:rFonts w:ascii="Times New Roman" w:eastAsia="Times New Roman" w:hAnsi="Times New Roman" w:cs="Times New Roman"/>
                <w:kern w:val="0"/>
                <w:sz w:val="24"/>
                <w:szCs w:val="24"/>
                <w:lang w:eastAsia="en-GB"/>
                <w14:ligatures w14:val="none"/>
              </w:rPr>
              <w:t>Track 3. Radiation Measurement and Analysis</w:t>
            </w:r>
          </w:p>
        </w:tc>
      </w:tr>
      <w:tr w:rsidR="002C2BC6" w:rsidRPr="002C2BC6" w14:paraId="15397771" w14:textId="77777777" w:rsidTr="002C2BC6">
        <w:tc>
          <w:tcPr>
            <w:tcW w:w="0" w:type="auto"/>
            <w:tcBorders>
              <w:top w:val="nil"/>
              <w:left w:val="nil"/>
              <w:bottom w:val="nil"/>
              <w:right w:val="nil"/>
            </w:tcBorders>
            <w:vAlign w:val="center"/>
            <w:hideMark/>
          </w:tcPr>
          <w:p w14:paraId="172BF53B" w14:textId="77777777" w:rsidR="002C2BC6" w:rsidRPr="002C2BC6" w:rsidRDefault="002C2BC6" w:rsidP="002C2BC6">
            <w:pPr>
              <w:spacing w:after="240" w:line="240" w:lineRule="auto"/>
              <w:rPr>
                <w:rFonts w:ascii="Times New Roman" w:eastAsia="Times New Roman" w:hAnsi="Times New Roman" w:cs="Times New Roman"/>
                <w:b/>
                <w:bCs/>
                <w:kern w:val="0"/>
                <w:sz w:val="24"/>
                <w:szCs w:val="24"/>
                <w:lang w:eastAsia="en-GB"/>
                <w14:ligatures w14:val="none"/>
              </w:rPr>
            </w:pPr>
            <w:r w:rsidRPr="002C2BC6">
              <w:rPr>
                <w:rFonts w:ascii="Times New Roman" w:eastAsia="Times New Roman" w:hAnsi="Times New Roman" w:cs="Times New Roman"/>
                <w:b/>
                <w:bCs/>
                <w:kern w:val="0"/>
                <w:sz w:val="24"/>
                <w:szCs w:val="24"/>
                <w:lang w:eastAsia="en-GB"/>
                <w14:ligatures w14:val="none"/>
              </w:rPr>
              <w:t>Author(s)</w:t>
            </w:r>
          </w:p>
        </w:tc>
        <w:tc>
          <w:tcPr>
            <w:tcW w:w="0" w:type="auto"/>
            <w:tcBorders>
              <w:top w:val="nil"/>
              <w:left w:val="nil"/>
              <w:bottom w:val="nil"/>
              <w:right w:val="nil"/>
            </w:tcBorders>
            <w:vAlign w:val="center"/>
            <w:hideMark/>
          </w:tcPr>
          <w:p w14:paraId="0C6B8E29" w14:textId="77777777" w:rsidR="002C2BC6" w:rsidRPr="002C2BC6" w:rsidRDefault="002C2BC6" w:rsidP="002C2BC6">
            <w:pPr>
              <w:spacing w:after="240" w:line="240" w:lineRule="auto"/>
              <w:rPr>
                <w:rFonts w:ascii="Times New Roman" w:eastAsia="Times New Roman" w:hAnsi="Times New Roman" w:cs="Times New Roman"/>
                <w:kern w:val="0"/>
                <w:sz w:val="24"/>
                <w:szCs w:val="24"/>
                <w:lang w:eastAsia="en-GB"/>
                <w14:ligatures w14:val="none"/>
              </w:rPr>
            </w:pPr>
            <w:proofErr w:type="spellStart"/>
            <w:r w:rsidRPr="002C2BC6">
              <w:rPr>
                <w:rFonts w:ascii="Times New Roman" w:eastAsia="Times New Roman" w:hAnsi="Times New Roman" w:cs="Times New Roman"/>
                <w:kern w:val="0"/>
                <w:sz w:val="24"/>
                <w:szCs w:val="24"/>
                <w:lang w:eastAsia="en-GB"/>
                <w14:ligatures w14:val="none"/>
              </w:rPr>
              <w:t>Dr.</w:t>
            </w:r>
            <w:proofErr w:type="spellEnd"/>
            <w:r w:rsidRPr="002C2BC6">
              <w:rPr>
                <w:rFonts w:ascii="Times New Roman" w:eastAsia="Times New Roman" w:hAnsi="Times New Roman" w:cs="Times New Roman"/>
                <w:kern w:val="0"/>
                <w:sz w:val="24"/>
                <w:szCs w:val="24"/>
                <w:lang w:eastAsia="en-GB"/>
                <w14:ligatures w14:val="none"/>
              </w:rPr>
              <w:t xml:space="preserve"> S. Alrawash, </w:t>
            </w:r>
            <w:proofErr w:type="gramStart"/>
            <w:r w:rsidRPr="002C2BC6">
              <w:rPr>
                <w:rFonts w:ascii="Times New Roman" w:eastAsia="Times New Roman" w:hAnsi="Times New Roman" w:cs="Times New Roman"/>
                <w:kern w:val="0"/>
                <w:sz w:val="24"/>
                <w:szCs w:val="24"/>
                <w:lang w:eastAsia="en-GB"/>
                <w14:ligatures w14:val="none"/>
              </w:rPr>
              <w:t>et al.(</w:t>
            </w:r>
            <w:proofErr w:type="gramEnd"/>
            <w:r w:rsidRPr="002C2BC6">
              <w:rPr>
                <w:rFonts w:ascii="Times New Roman" w:eastAsia="Times New Roman" w:hAnsi="Times New Roman" w:cs="Times New Roman"/>
                <w:kern w:val="0"/>
                <w:sz w:val="24"/>
                <w:szCs w:val="24"/>
                <w:lang w:eastAsia="en-GB"/>
                <w14:ligatures w14:val="none"/>
              </w:rPr>
              <w:t>8)</w:t>
            </w:r>
          </w:p>
        </w:tc>
      </w:tr>
      <w:tr w:rsidR="002C2BC6" w:rsidRPr="002C2BC6" w14:paraId="19E583FE" w14:textId="77777777" w:rsidTr="002C2BC6">
        <w:tc>
          <w:tcPr>
            <w:tcW w:w="0" w:type="auto"/>
            <w:tcBorders>
              <w:top w:val="nil"/>
              <w:left w:val="nil"/>
              <w:bottom w:val="nil"/>
              <w:right w:val="nil"/>
            </w:tcBorders>
            <w:vAlign w:val="center"/>
            <w:hideMark/>
          </w:tcPr>
          <w:p w14:paraId="58A7D489" w14:textId="77777777" w:rsidR="002C2BC6" w:rsidRPr="002C2BC6" w:rsidRDefault="002C2BC6" w:rsidP="002C2BC6">
            <w:pPr>
              <w:spacing w:after="240" w:line="240" w:lineRule="auto"/>
              <w:rPr>
                <w:rFonts w:ascii="Times New Roman" w:eastAsia="Times New Roman" w:hAnsi="Times New Roman" w:cs="Times New Roman"/>
                <w:b/>
                <w:bCs/>
                <w:kern w:val="0"/>
                <w:sz w:val="24"/>
                <w:szCs w:val="24"/>
                <w:lang w:eastAsia="en-GB"/>
                <w14:ligatures w14:val="none"/>
              </w:rPr>
            </w:pPr>
            <w:r w:rsidRPr="002C2BC6">
              <w:rPr>
                <w:rFonts w:ascii="Times New Roman" w:eastAsia="Times New Roman" w:hAnsi="Times New Roman" w:cs="Times New Roman"/>
                <w:b/>
                <w:bCs/>
                <w:kern w:val="0"/>
                <w:sz w:val="24"/>
                <w:szCs w:val="24"/>
                <w:lang w:eastAsia="en-GB"/>
                <w14:ligatures w14:val="none"/>
              </w:rPr>
              <w:t>Contact Person</w:t>
            </w:r>
          </w:p>
        </w:tc>
        <w:tc>
          <w:tcPr>
            <w:tcW w:w="0" w:type="auto"/>
            <w:tcBorders>
              <w:top w:val="nil"/>
              <w:left w:val="nil"/>
              <w:bottom w:val="nil"/>
              <w:right w:val="nil"/>
            </w:tcBorders>
            <w:vAlign w:val="center"/>
            <w:hideMark/>
          </w:tcPr>
          <w:p w14:paraId="3991653C" w14:textId="77777777" w:rsidR="002C2BC6" w:rsidRPr="002C2BC6" w:rsidRDefault="002C2BC6" w:rsidP="002C2BC6">
            <w:pPr>
              <w:spacing w:after="240" w:line="240" w:lineRule="auto"/>
              <w:rPr>
                <w:rFonts w:ascii="Times New Roman" w:eastAsia="Times New Roman" w:hAnsi="Times New Roman" w:cs="Times New Roman"/>
                <w:kern w:val="0"/>
                <w:sz w:val="24"/>
                <w:szCs w:val="24"/>
                <w:lang w:eastAsia="en-GB"/>
                <w14:ligatures w14:val="none"/>
              </w:rPr>
            </w:pPr>
            <w:proofErr w:type="spellStart"/>
            <w:r w:rsidRPr="002C2BC6">
              <w:rPr>
                <w:rFonts w:ascii="Times New Roman" w:eastAsia="Times New Roman" w:hAnsi="Times New Roman" w:cs="Times New Roman"/>
                <w:kern w:val="0"/>
                <w:sz w:val="24"/>
                <w:szCs w:val="24"/>
                <w:lang w:eastAsia="en-GB"/>
                <w14:ligatures w14:val="none"/>
              </w:rPr>
              <w:t>Dr.</w:t>
            </w:r>
            <w:proofErr w:type="spellEnd"/>
            <w:r w:rsidRPr="002C2BC6">
              <w:rPr>
                <w:rFonts w:ascii="Times New Roman" w:eastAsia="Times New Roman" w:hAnsi="Times New Roman" w:cs="Times New Roman"/>
                <w:kern w:val="0"/>
                <w:sz w:val="24"/>
                <w:szCs w:val="24"/>
                <w:lang w:eastAsia="en-GB"/>
                <w14:ligatures w14:val="none"/>
              </w:rPr>
              <w:t xml:space="preserve"> S. Alrawash</w:t>
            </w:r>
          </w:p>
        </w:tc>
      </w:tr>
    </w:tbl>
    <w:p w14:paraId="15056EE8" w14:textId="77777777" w:rsidR="002C2BC6" w:rsidRPr="002C2BC6" w:rsidRDefault="002C2BC6" w:rsidP="002C2BC6">
      <w:pPr>
        <w:spacing w:after="60" w:line="240" w:lineRule="auto"/>
        <w:ind w:left="195"/>
        <w:outlineLvl w:val="1"/>
        <w:rPr>
          <w:rFonts w:ascii="Arial" w:eastAsia="Times New Roman" w:hAnsi="Arial" w:cs="Arial"/>
          <w:b/>
          <w:bCs/>
          <w:color w:val="000000"/>
          <w:kern w:val="0"/>
          <w:sz w:val="20"/>
          <w:szCs w:val="20"/>
          <w:lang w:eastAsia="en-GB"/>
          <w14:ligatures w14:val="none"/>
        </w:rPr>
      </w:pPr>
      <w:r w:rsidRPr="002C2BC6">
        <w:rPr>
          <w:rFonts w:ascii="Arial" w:eastAsia="Times New Roman" w:hAnsi="Arial" w:cs="Arial"/>
          <w:b/>
          <w:bCs/>
          <w:color w:val="000000"/>
          <w:kern w:val="0"/>
          <w:sz w:val="20"/>
          <w:szCs w:val="20"/>
          <w:lang w:eastAsia="en-GB"/>
          <w14:ligatures w14:val="none"/>
        </w:rPr>
        <w:t>Abstract</w:t>
      </w:r>
    </w:p>
    <w:p w14:paraId="0C7C86A3" w14:textId="77777777" w:rsidR="002C2BC6" w:rsidRPr="002C2BC6" w:rsidRDefault="002C2BC6" w:rsidP="002C2BC6">
      <w:pPr>
        <w:spacing w:after="240" w:line="240" w:lineRule="auto"/>
        <w:ind w:left="315" w:right="315"/>
        <w:rPr>
          <w:rFonts w:ascii="Arial" w:eastAsia="Times New Roman" w:hAnsi="Arial" w:cs="Arial"/>
          <w:color w:val="000000"/>
          <w:kern w:val="0"/>
          <w:sz w:val="24"/>
          <w:szCs w:val="24"/>
          <w:lang w:eastAsia="en-GB"/>
          <w14:ligatures w14:val="none"/>
        </w:rPr>
      </w:pPr>
      <w:r w:rsidRPr="002C2BC6">
        <w:rPr>
          <w:rFonts w:ascii="Arial" w:eastAsia="Times New Roman" w:hAnsi="Arial" w:cs="Arial"/>
          <w:color w:val="000000"/>
          <w:kern w:val="0"/>
          <w:sz w:val="24"/>
          <w:szCs w:val="24"/>
          <w:lang w:eastAsia="en-GB"/>
          <w14:ligatures w14:val="none"/>
        </w:rPr>
        <w:t xml:space="preserve">Understanding the distribution of neutron source within fuel debris is crucial for assessing radiation hazards and safety measures in nuclear accident scenarios. In this study, a systematic approach to investigate the effects of the heterogeneous distribution of Cm-244 neutron source on neutron flux distribution within the Fukushima Daiichi Nuclear Power Plant is proposed. Using Geant4 Monte Carlo simulations, various scenarios with different concentrations and spatial distribution of Cm-244 within a cylindrical corium volume were </w:t>
      </w:r>
      <w:proofErr w:type="spellStart"/>
      <w:r w:rsidRPr="002C2BC6">
        <w:rPr>
          <w:rFonts w:ascii="Arial" w:eastAsia="Times New Roman" w:hAnsi="Arial" w:cs="Arial"/>
          <w:color w:val="000000"/>
          <w:kern w:val="0"/>
          <w:sz w:val="24"/>
          <w:szCs w:val="24"/>
          <w:lang w:eastAsia="en-GB"/>
          <w14:ligatures w14:val="none"/>
        </w:rPr>
        <w:t>modeled</w:t>
      </w:r>
      <w:proofErr w:type="spellEnd"/>
      <w:r w:rsidRPr="002C2BC6">
        <w:rPr>
          <w:rFonts w:ascii="Arial" w:eastAsia="Times New Roman" w:hAnsi="Arial" w:cs="Arial"/>
          <w:color w:val="000000"/>
          <w:kern w:val="0"/>
          <w:sz w:val="24"/>
          <w:szCs w:val="24"/>
          <w:lang w:eastAsia="en-GB"/>
          <w14:ligatures w14:val="none"/>
        </w:rPr>
        <w:t>. By varying concentration levels and distribution patterns, different configurations of neutron sources that influence neutron flux distribution were analysed. The research findings provide insights into the spatial variability of neutron flux within fuel debris, enhancing the development of radiation protection strategies and decommissioning efforts. This research contributes to advancing our understanding of nuclear accident consequences and enhancing safety measures in nuclear facilities.</w:t>
      </w:r>
    </w:p>
    <w:p w14:paraId="2045D237" w14:textId="77777777" w:rsidR="002C2BC6" w:rsidRPr="002C2BC6" w:rsidRDefault="002C2BC6" w:rsidP="002C2BC6">
      <w:pPr>
        <w:spacing w:after="60" w:line="240" w:lineRule="auto"/>
        <w:ind w:left="195"/>
        <w:outlineLvl w:val="1"/>
        <w:rPr>
          <w:rFonts w:ascii="Arial" w:eastAsia="Times New Roman" w:hAnsi="Arial" w:cs="Arial"/>
          <w:b/>
          <w:bCs/>
          <w:color w:val="000000"/>
          <w:kern w:val="0"/>
          <w:sz w:val="20"/>
          <w:szCs w:val="20"/>
          <w:lang w:eastAsia="en-GB"/>
          <w14:ligatures w14:val="none"/>
        </w:rPr>
      </w:pPr>
      <w:r w:rsidRPr="002C2BC6">
        <w:rPr>
          <w:rFonts w:ascii="Arial" w:eastAsia="Times New Roman" w:hAnsi="Arial" w:cs="Arial"/>
          <w:b/>
          <w:bCs/>
          <w:color w:val="000000"/>
          <w:kern w:val="0"/>
          <w:sz w:val="20"/>
          <w:szCs w:val="20"/>
          <w:lang w:eastAsia="en-GB"/>
          <w14:ligatures w14:val="none"/>
        </w:rPr>
        <w:t>Keywords</w:t>
      </w:r>
    </w:p>
    <w:p w14:paraId="319E47E5" w14:textId="77777777" w:rsidR="002C2BC6" w:rsidRPr="002C2BC6" w:rsidRDefault="002C2BC6" w:rsidP="002C2BC6">
      <w:pPr>
        <w:spacing w:after="240" w:line="240" w:lineRule="auto"/>
        <w:ind w:left="315" w:right="315"/>
        <w:rPr>
          <w:rFonts w:ascii="Arial" w:eastAsia="Times New Roman" w:hAnsi="Arial" w:cs="Arial"/>
          <w:color w:val="000000"/>
          <w:kern w:val="0"/>
          <w:sz w:val="24"/>
          <w:szCs w:val="24"/>
          <w:lang w:eastAsia="en-GB"/>
          <w14:ligatures w14:val="none"/>
        </w:rPr>
      </w:pPr>
      <w:r w:rsidRPr="002C2BC6">
        <w:rPr>
          <w:rFonts w:ascii="Arial" w:eastAsia="Times New Roman" w:hAnsi="Arial" w:cs="Arial"/>
          <w:color w:val="000000"/>
          <w:kern w:val="0"/>
          <w:sz w:val="24"/>
          <w:szCs w:val="24"/>
          <w:lang w:eastAsia="en-GB"/>
          <w14:ligatures w14:val="none"/>
        </w:rPr>
        <w:t xml:space="preserve">Fukushima Daiichi, Fuel debris, Cm-244, neutron flux, monte </w:t>
      </w:r>
      <w:proofErr w:type="spellStart"/>
      <w:r w:rsidRPr="002C2BC6">
        <w:rPr>
          <w:rFonts w:ascii="Arial" w:eastAsia="Times New Roman" w:hAnsi="Arial" w:cs="Arial"/>
          <w:color w:val="000000"/>
          <w:kern w:val="0"/>
          <w:sz w:val="24"/>
          <w:szCs w:val="24"/>
          <w:lang w:eastAsia="en-GB"/>
          <w14:ligatures w14:val="none"/>
        </w:rPr>
        <w:t>carlo</w:t>
      </w:r>
      <w:proofErr w:type="spellEnd"/>
      <w:r w:rsidRPr="002C2BC6">
        <w:rPr>
          <w:rFonts w:ascii="Arial" w:eastAsia="Times New Roman" w:hAnsi="Arial" w:cs="Arial"/>
          <w:color w:val="000000"/>
          <w:kern w:val="0"/>
          <w:sz w:val="24"/>
          <w:szCs w:val="24"/>
          <w:lang w:eastAsia="en-GB"/>
          <w14:ligatures w14:val="none"/>
        </w:rPr>
        <w:t xml:space="preserve"> simulations</w:t>
      </w:r>
    </w:p>
    <w:p w14:paraId="495523F0" w14:textId="77777777" w:rsidR="00F446C7" w:rsidRDefault="00F446C7"/>
    <w:sectPr w:rsidR="00F44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CC"/>
    <w:rsid w:val="002C2BC6"/>
    <w:rsid w:val="004F44CC"/>
    <w:rsid w:val="00900E7E"/>
    <w:rsid w:val="00EE385D"/>
    <w:rsid w:val="00F4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F6260-6E22-46BB-A07B-FA09A4A6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4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F44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44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44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44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4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00E7E"/>
    <w:pPr>
      <w:spacing w:after="200" w:line="240" w:lineRule="auto"/>
      <w:ind w:firstLine="272"/>
      <w:jc w:val="both"/>
    </w:pPr>
    <w:rPr>
      <w:rFonts w:ascii="Times New Roman" w:eastAsia="SimSun" w:hAnsi="Times New Roman" w:cs="Times New Roman"/>
      <w:b/>
      <w:bCs/>
      <w:kern w:val="0"/>
      <w:sz w:val="18"/>
      <w:szCs w:val="18"/>
      <w:lang w:val="en-US"/>
      <w14:ligatures w14:val="none"/>
    </w:rPr>
  </w:style>
  <w:style w:type="paragraph" w:styleId="BalloonText">
    <w:name w:val="Balloon Text"/>
    <w:basedOn w:val="Normal"/>
    <w:link w:val="BalloonTextChar"/>
    <w:rsid w:val="00900E7E"/>
    <w:pPr>
      <w:spacing w:after="0" w:line="240" w:lineRule="auto"/>
      <w:jc w:val="center"/>
    </w:pPr>
    <w:rPr>
      <w:rFonts w:ascii="Tahoma" w:eastAsia="SimSun" w:hAnsi="Tahoma" w:cs="Tahoma"/>
      <w:kern w:val="0"/>
      <w:sz w:val="16"/>
      <w:szCs w:val="16"/>
      <w:lang w:val="en-US"/>
      <w14:ligatures w14:val="none"/>
    </w:rPr>
  </w:style>
  <w:style w:type="character" w:customStyle="1" w:styleId="BalloonTextChar">
    <w:name w:val="Balloon Text Char"/>
    <w:link w:val="BalloonText"/>
    <w:rsid w:val="00900E7E"/>
    <w:rPr>
      <w:rFonts w:ascii="Tahoma" w:eastAsia="SimSun" w:hAnsi="Tahoma" w:cs="Tahoma"/>
      <w:kern w:val="0"/>
      <w:sz w:val="16"/>
      <w:szCs w:val="16"/>
      <w:lang w:val="en-US"/>
      <w14:ligatures w14:val="none"/>
    </w:rPr>
  </w:style>
  <w:style w:type="paragraph" w:styleId="BodyText">
    <w:name w:val="Body Text"/>
    <w:basedOn w:val="Normal"/>
    <w:link w:val="BodyTextChar"/>
    <w:rsid w:val="00900E7E"/>
    <w:pPr>
      <w:tabs>
        <w:tab w:val="left" w:pos="288"/>
      </w:tabs>
      <w:spacing w:after="120" w:line="228" w:lineRule="auto"/>
      <w:ind w:firstLine="288"/>
      <w:jc w:val="both"/>
    </w:pPr>
    <w:rPr>
      <w:rFonts w:ascii="Times New Roman" w:eastAsia="SimSun" w:hAnsi="Times New Roman" w:cs="Times New Roman"/>
      <w:spacing w:val="-1"/>
      <w:kern w:val="0"/>
      <w:sz w:val="20"/>
      <w:szCs w:val="20"/>
      <w:lang w:val="x-none" w:eastAsia="x-none"/>
      <w14:ligatures w14:val="none"/>
    </w:rPr>
  </w:style>
  <w:style w:type="character" w:customStyle="1" w:styleId="BodyTextChar">
    <w:name w:val="Body Text Char"/>
    <w:link w:val="BodyText"/>
    <w:rsid w:val="00900E7E"/>
    <w:rPr>
      <w:rFonts w:ascii="Times New Roman" w:eastAsia="SimSun" w:hAnsi="Times New Roman" w:cs="Times New Roman"/>
      <w:spacing w:val="-1"/>
      <w:kern w:val="0"/>
      <w:sz w:val="20"/>
      <w:szCs w:val="20"/>
      <w:lang w:val="x-none" w:eastAsia="x-none"/>
      <w14:ligatures w14:val="none"/>
    </w:rPr>
  </w:style>
  <w:style w:type="character" w:customStyle="1" w:styleId="Heading1Char">
    <w:name w:val="Heading 1 Char"/>
    <w:basedOn w:val="DefaultParagraphFont"/>
    <w:link w:val="Heading1"/>
    <w:uiPriority w:val="9"/>
    <w:rsid w:val="004F44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F44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44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44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44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4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4CC"/>
    <w:rPr>
      <w:rFonts w:eastAsiaTheme="majorEastAsia" w:cstheme="majorBidi"/>
      <w:color w:val="272727" w:themeColor="text1" w:themeTint="D8"/>
    </w:rPr>
  </w:style>
  <w:style w:type="paragraph" w:styleId="Title">
    <w:name w:val="Title"/>
    <w:basedOn w:val="Normal"/>
    <w:next w:val="Normal"/>
    <w:link w:val="TitleChar"/>
    <w:uiPriority w:val="10"/>
    <w:qFormat/>
    <w:rsid w:val="004F4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4CC"/>
    <w:pPr>
      <w:spacing w:before="160"/>
      <w:jc w:val="center"/>
    </w:pPr>
    <w:rPr>
      <w:i/>
      <w:iCs/>
      <w:color w:val="404040" w:themeColor="text1" w:themeTint="BF"/>
    </w:rPr>
  </w:style>
  <w:style w:type="character" w:customStyle="1" w:styleId="QuoteChar">
    <w:name w:val="Quote Char"/>
    <w:basedOn w:val="DefaultParagraphFont"/>
    <w:link w:val="Quote"/>
    <w:uiPriority w:val="29"/>
    <w:rsid w:val="004F44CC"/>
    <w:rPr>
      <w:i/>
      <w:iCs/>
      <w:color w:val="404040" w:themeColor="text1" w:themeTint="BF"/>
    </w:rPr>
  </w:style>
  <w:style w:type="paragraph" w:styleId="ListParagraph">
    <w:name w:val="List Paragraph"/>
    <w:basedOn w:val="Normal"/>
    <w:uiPriority w:val="34"/>
    <w:qFormat/>
    <w:rsid w:val="004F44CC"/>
    <w:pPr>
      <w:ind w:left="720"/>
      <w:contextualSpacing/>
    </w:pPr>
  </w:style>
  <w:style w:type="character" w:styleId="IntenseEmphasis">
    <w:name w:val="Intense Emphasis"/>
    <w:basedOn w:val="DefaultParagraphFont"/>
    <w:uiPriority w:val="21"/>
    <w:qFormat/>
    <w:rsid w:val="004F44CC"/>
    <w:rPr>
      <w:i/>
      <w:iCs/>
      <w:color w:val="2F5496" w:themeColor="accent1" w:themeShade="BF"/>
    </w:rPr>
  </w:style>
  <w:style w:type="paragraph" w:styleId="IntenseQuote">
    <w:name w:val="Intense Quote"/>
    <w:basedOn w:val="Normal"/>
    <w:next w:val="Normal"/>
    <w:link w:val="IntenseQuoteChar"/>
    <w:uiPriority w:val="30"/>
    <w:qFormat/>
    <w:rsid w:val="004F4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44CC"/>
    <w:rPr>
      <w:i/>
      <w:iCs/>
      <w:color w:val="2F5496" w:themeColor="accent1" w:themeShade="BF"/>
    </w:rPr>
  </w:style>
  <w:style w:type="character" w:styleId="IntenseReference">
    <w:name w:val="Intense Reference"/>
    <w:basedOn w:val="DefaultParagraphFont"/>
    <w:uiPriority w:val="32"/>
    <w:qFormat/>
    <w:rsid w:val="004F44CC"/>
    <w:rPr>
      <w:b/>
      <w:bCs/>
      <w:smallCaps/>
      <w:color w:val="2F5496" w:themeColor="accent1" w:themeShade="BF"/>
      <w:spacing w:val="5"/>
    </w:rPr>
  </w:style>
  <w:style w:type="paragraph" w:styleId="NormalWeb">
    <w:name w:val="Normal (Web)"/>
    <w:basedOn w:val="Normal"/>
    <w:uiPriority w:val="99"/>
    <w:semiHidden/>
    <w:unhideWhenUsed/>
    <w:rsid w:val="002C2B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548385">
      <w:bodyDiv w:val="1"/>
      <w:marLeft w:val="0"/>
      <w:marRight w:val="0"/>
      <w:marTop w:val="0"/>
      <w:marBottom w:val="0"/>
      <w:divBdr>
        <w:top w:val="none" w:sz="0" w:space="0" w:color="auto"/>
        <w:left w:val="none" w:sz="0" w:space="0" w:color="auto"/>
        <w:bottom w:val="none" w:sz="0" w:space="0" w:color="auto"/>
        <w:right w:val="none" w:sz="0" w:space="0" w:color="auto"/>
      </w:divBdr>
      <w:divsChild>
        <w:div w:id="216745573">
          <w:marLeft w:val="75"/>
          <w:marRight w:val="75"/>
          <w:marTop w:val="0"/>
          <w:marBottom w:val="0"/>
          <w:divBdr>
            <w:top w:val="none" w:sz="0" w:space="0" w:color="auto"/>
            <w:left w:val="none" w:sz="0" w:space="0" w:color="auto"/>
            <w:bottom w:val="none" w:sz="0" w:space="0" w:color="auto"/>
            <w:right w:val="none" w:sz="0" w:space="0" w:color="auto"/>
          </w:divBdr>
          <w:divsChild>
            <w:div w:id="986544267">
              <w:marLeft w:val="0"/>
              <w:marRight w:val="0"/>
              <w:marTop w:val="0"/>
              <w:marBottom w:val="0"/>
              <w:divBdr>
                <w:top w:val="none" w:sz="0" w:space="0" w:color="auto"/>
                <w:left w:val="none" w:sz="0" w:space="0" w:color="auto"/>
                <w:bottom w:val="none" w:sz="0" w:space="0" w:color="auto"/>
                <w:right w:val="none" w:sz="0" w:space="0" w:color="auto"/>
              </w:divBdr>
            </w:div>
          </w:divsChild>
        </w:div>
        <w:div w:id="352730601">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Company>Lancaster University</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Alrawash, Saed</dc:creator>
  <cp:keywords/>
  <dc:description/>
  <cp:lastModifiedBy>Alrawash, Saed</cp:lastModifiedBy>
  <cp:revision>2</cp:revision>
  <dcterms:created xsi:type="dcterms:W3CDTF">2024-06-04T13:10:00Z</dcterms:created>
  <dcterms:modified xsi:type="dcterms:W3CDTF">2024-06-04T13:10:00Z</dcterms:modified>
</cp:coreProperties>
</file>