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03B7" w14:textId="0A5EC1D7" w:rsidR="007A0C96" w:rsidRPr="009C426F" w:rsidRDefault="00F2350A" w:rsidP="1279C6D0">
      <w:pPr>
        <w:rPr>
          <w:b/>
          <w:bCs/>
          <w:sz w:val="28"/>
          <w:szCs w:val="28"/>
          <w:u w:val="single"/>
        </w:rPr>
      </w:pPr>
      <w:r w:rsidRPr="009C426F">
        <w:rPr>
          <w:b/>
          <w:bCs/>
          <w:sz w:val="28"/>
          <w:szCs w:val="28"/>
          <w:u w:val="single"/>
        </w:rPr>
        <w:t xml:space="preserve">README </w:t>
      </w:r>
      <w:r w:rsidR="009C426F" w:rsidRPr="009C426F">
        <w:rPr>
          <w:b/>
          <w:bCs/>
          <w:sz w:val="28"/>
          <w:szCs w:val="28"/>
          <w:u w:val="single"/>
        </w:rPr>
        <w:t xml:space="preserve">– Improving Peer Online Forums </w:t>
      </w:r>
      <w:r w:rsidR="38BC2E39" w:rsidRPr="009C426F">
        <w:rPr>
          <w:b/>
          <w:bCs/>
          <w:sz w:val="28"/>
          <w:szCs w:val="28"/>
          <w:u w:val="single"/>
        </w:rPr>
        <w:t>Survey Data</w:t>
      </w:r>
    </w:p>
    <w:p w14:paraId="04771FB3" w14:textId="7C554F18" w:rsidR="00F2350A" w:rsidRPr="009C426F" w:rsidRDefault="00F2350A" w:rsidP="00F2350A">
      <w:pPr>
        <w:rPr>
          <w:b/>
          <w:bCs/>
          <w:sz w:val="22"/>
          <w:szCs w:val="22"/>
        </w:rPr>
      </w:pPr>
      <w:r w:rsidRPr="009C426F">
        <w:rPr>
          <w:b/>
          <w:bCs/>
          <w:sz w:val="22"/>
          <w:szCs w:val="22"/>
        </w:rPr>
        <w:t xml:space="preserve">Prof. Fiona Lobban, Spectrum Centre, Department for Mental Health Research, Lancaster University. </w:t>
      </w:r>
      <w:hyperlink r:id="rId8" w:history="1">
        <w:r w:rsidRPr="009C426F">
          <w:rPr>
            <w:rStyle w:val="Hyperlink"/>
            <w:b/>
            <w:bCs/>
            <w:sz w:val="22"/>
            <w:szCs w:val="22"/>
          </w:rPr>
          <w:t>F.lobban@lancaster.ac.uk</w:t>
        </w:r>
      </w:hyperlink>
    </w:p>
    <w:p w14:paraId="20FD8CC4" w14:textId="0537109B" w:rsidR="6D778FCA" w:rsidRPr="009C426F" w:rsidRDefault="6D778FCA" w:rsidP="3DEC89EB">
      <w:pPr>
        <w:rPr>
          <w:u w:val="single"/>
        </w:rPr>
      </w:pPr>
      <w:r w:rsidRPr="009C426F">
        <w:rPr>
          <w:u w:val="single"/>
        </w:rPr>
        <w:t>Files Included</w:t>
      </w:r>
    </w:p>
    <w:p w14:paraId="68395331" w14:textId="164A31FF" w:rsidR="35D90EB7" w:rsidRPr="009C426F" w:rsidRDefault="35D90EB7" w:rsidP="3DEC89EB">
      <w:pPr>
        <w:rPr>
          <w:sz w:val="22"/>
          <w:szCs w:val="22"/>
        </w:rPr>
      </w:pPr>
      <w:r w:rsidRPr="009C426F">
        <w:rPr>
          <w:b/>
          <w:bCs/>
          <w:sz w:val="22"/>
          <w:szCs w:val="22"/>
        </w:rPr>
        <w:t>Codebook_iPOF_survey_t123_core_v1.4.docx</w:t>
      </w:r>
      <w:r w:rsidR="2ED963BA" w:rsidRPr="009C426F">
        <w:rPr>
          <w:b/>
          <w:bCs/>
          <w:sz w:val="22"/>
          <w:szCs w:val="22"/>
        </w:rPr>
        <w:t>.</w:t>
      </w:r>
      <w:r w:rsidR="2ED963BA" w:rsidRPr="009C426F">
        <w:rPr>
          <w:sz w:val="22"/>
          <w:szCs w:val="22"/>
        </w:rPr>
        <w:t xml:space="preserve"> </w:t>
      </w:r>
      <w:r w:rsidRPr="009C426F">
        <w:rPr>
          <w:sz w:val="22"/>
          <w:szCs w:val="22"/>
        </w:rPr>
        <w:t>This document provides a detailed descri</w:t>
      </w:r>
      <w:r w:rsidR="128A11D8" w:rsidRPr="009C426F">
        <w:rPr>
          <w:sz w:val="22"/>
          <w:szCs w:val="22"/>
        </w:rPr>
        <w:t xml:space="preserve">ption of the survey dataset, including each variable and how it was scored. </w:t>
      </w:r>
    </w:p>
    <w:p w14:paraId="01190B4F" w14:textId="4D2368C4" w:rsidR="128A11D8" w:rsidRPr="009C426F" w:rsidRDefault="128A11D8" w:rsidP="3DEC89EB">
      <w:pPr>
        <w:rPr>
          <w:sz w:val="22"/>
          <w:szCs w:val="22"/>
        </w:rPr>
      </w:pPr>
      <w:r w:rsidRPr="009C426F">
        <w:rPr>
          <w:b/>
          <w:bCs/>
          <w:sz w:val="22"/>
          <w:szCs w:val="22"/>
          <w:lang w:val="fr-FR"/>
        </w:rPr>
        <w:t>iPOF_survey_t123_</w:t>
      </w:r>
      <w:r w:rsidR="0BCB368B" w:rsidRPr="009C426F">
        <w:rPr>
          <w:b/>
          <w:bCs/>
          <w:sz w:val="22"/>
          <w:szCs w:val="22"/>
          <w:lang w:val="fr-FR"/>
        </w:rPr>
        <w:t>core_v1.1</w:t>
      </w:r>
      <w:r w:rsidR="55F596D0" w:rsidRPr="009C426F">
        <w:rPr>
          <w:b/>
          <w:bCs/>
          <w:sz w:val="22"/>
          <w:szCs w:val="22"/>
          <w:lang w:val="fr-FR"/>
        </w:rPr>
        <w:t xml:space="preserve">. </w:t>
      </w:r>
      <w:r w:rsidR="55F596D0" w:rsidRPr="009C426F">
        <w:rPr>
          <w:sz w:val="22"/>
          <w:szCs w:val="22"/>
        </w:rPr>
        <w:t xml:space="preserve">This dataset contains the survey results from the 791 participants. The data from all three timepoints is included, with each row representing one participant and the columns represent the variables and survey measures. For a detailed description of each variable, please refer to the Codebook. </w:t>
      </w:r>
      <w:r w:rsidR="0BCB368B" w:rsidRPr="009C426F">
        <w:rPr>
          <w:sz w:val="22"/>
          <w:szCs w:val="22"/>
        </w:rPr>
        <w:t>There are three formats of this dataset: .csv</w:t>
      </w:r>
      <w:proofErr w:type="gramStart"/>
      <w:r w:rsidR="0BCB368B" w:rsidRPr="009C426F">
        <w:rPr>
          <w:sz w:val="22"/>
          <w:szCs w:val="22"/>
        </w:rPr>
        <w:t>, .</w:t>
      </w:r>
      <w:proofErr w:type="spellStart"/>
      <w:r w:rsidR="0BCB368B" w:rsidRPr="009C426F">
        <w:rPr>
          <w:sz w:val="22"/>
          <w:szCs w:val="22"/>
        </w:rPr>
        <w:t>dta</w:t>
      </w:r>
      <w:proofErr w:type="spellEnd"/>
      <w:proofErr w:type="gramEnd"/>
      <w:r w:rsidR="0BCB368B" w:rsidRPr="009C426F">
        <w:rPr>
          <w:sz w:val="22"/>
          <w:szCs w:val="22"/>
        </w:rPr>
        <w:t xml:space="preserve"> and .sav. These are compatible </w:t>
      </w:r>
      <w:r w:rsidR="362CB293" w:rsidRPr="009C426F">
        <w:rPr>
          <w:sz w:val="22"/>
          <w:szCs w:val="22"/>
        </w:rPr>
        <w:t xml:space="preserve">with Excel, R, and SPSS, respectively. </w:t>
      </w:r>
    </w:p>
    <w:p w14:paraId="2ADD44FF" w14:textId="653EFAD9" w:rsidR="00057D83" w:rsidRPr="009C426F" w:rsidRDefault="00057D83" w:rsidP="3DEC89EB">
      <w:pPr>
        <w:rPr>
          <w:sz w:val="22"/>
          <w:szCs w:val="22"/>
        </w:rPr>
      </w:pPr>
      <w:r w:rsidRPr="009C426F">
        <w:rPr>
          <w:sz w:val="22"/>
          <w:szCs w:val="22"/>
        </w:rPr>
        <w:t xml:space="preserve">These files were </w:t>
      </w:r>
      <w:r w:rsidR="00CA496A" w:rsidRPr="009C426F">
        <w:rPr>
          <w:sz w:val="22"/>
          <w:szCs w:val="22"/>
        </w:rPr>
        <w:t xml:space="preserve">uploaded to PURE </w:t>
      </w:r>
      <w:r w:rsidR="006B6820">
        <w:rPr>
          <w:sz w:val="22"/>
          <w:szCs w:val="22"/>
        </w:rPr>
        <w:t xml:space="preserve">on </w:t>
      </w:r>
      <w:r w:rsidR="006B6820" w:rsidRPr="006B6820">
        <w:rPr>
          <w:sz w:val="22"/>
          <w:szCs w:val="22"/>
          <w:highlight w:val="green"/>
        </w:rPr>
        <w:t>12</w:t>
      </w:r>
      <w:r w:rsidR="006B6820" w:rsidRPr="006B6820">
        <w:rPr>
          <w:sz w:val="22"/>
          <w:szCs w:val="22"/>
          <w:highlight w:val="green"/>
          <w:vertAlign w:val="superscript"/>
        </w:rPr>
        <w:t>th</w:t>
      </w:r>
      <w:r w:rsidR="006B6820" w:rsidRPr="006B6820">
        <w:rPr>
          <w:sz w:val="22"/>
          <w:szCs w:val="22"/>
          <w:highlight w:val="green"/>
        </w:rPr>
        <w:t xml:space="preserve"> March 2025.</w:t>
      </w:r>
      <w:r w:rsidR="006B6820">
        <w:rPr>
          <w:sz w:val="22"/>
          <w:szCs w:val="22"/>
        </w:rPr>
        <w:t xml:space="preserve"> </w:t>
      </w:r>
    </w:p>
    <w:p w14:paraId="1AA47414" w14:textId="3BED9820" w:rsidR="378D999F" w:rsidRPr="009C426F" w:rsidRDefault="378D999F" w:rsidP="386FE4BF">
      <w:pPr>
        <w:rPr>
          <w:sz w:val="22"/>
          <w:szCs w:val="22"/>
        </w:rPr>
      </w:pPr>
      <w:r w:rsidRPr="009C426F">
        <w:rPr>
          <w:sz w:val="22"/>
          <w:szCs w:val="22"/>
        </w:rPr>
        <w:t>T</w:t>
      </w:r>
      <w:r w:rsidR="409AEEA6" w:rsidRPr="009C426F">
        <w:rPr>
          <w:sz w:val="22"/>
          <w:szCs w:val="22"/>
        </w:rPr>
        <w:t>here are no restrictions on the access to this dataset</w:t>
      </w:r>
      <w:r w:rsidRPr="009C426F">
        <w:rPr>
          <w:sz w:val="22"/>
          <w:szCs w:val="22"/>
        </w:rPr>
        <w:t>.</w:t>
      </w:r>
    </w:p>
    <w:p w14:paraId="5E5D80FE" w14:textId="606889F3" w:rsidR="007A0C96" w:rsidRPr="009C426F" w:rsidRDefault="00E2668C" w:rsidP="007A0C96">
      <w:pPr>
        <w:rPr>
          <w:u w:val="single"/>
        </w:rPr>
      </w:pPr>
      <w:r>
        <w:rPr>
          <w:u w:val="single"/>
        </w:rPr>
        <w:t>Methodology</w:t>
      </w:r>
    </w:p>
    <w:p w14:paraId="452C2714" w14:textId="0149A53F" w:rsidR="00956E00" w:rsidRPr="00956E00" w:rsidRDefault="00FE2BEF" w:rsidP="00956E00">
      <w:pPr>
        <w:rPr>
          <w:sz w:val="22"/>
          <w:szCs w:val="22"/>
        </w:rPr>
      </w:pPr>
      <w:r w:rsidRPr="00FE2BEF">
        <w:rPr>
          <w:sz w:val="22"/>
          <w:szCs w:val="22"/>
        </w:rPr>
        <w:t xml:space="preserve">Recruitment for </w:t>
      </w:r>
      <w:r>
        <w:rPr>
          <w:sz w:val="22"/>
          <w:szCs w:val="22"/>
        </w:rPr>
        <w:t xml:space="preserve">time 1 </w:t>
      </w:r>
      <w:r w:rsidRPr="00FE2BEF">
        <w:rPr>
          <w:sz w:val="22"/>
          <w:szCs w:val="22"/>
        </w:rPr>
        <w:t xml:space="preserve">began at the end of June 2023 and concluded at the end of March 2024. Following this period, data collection for follow-up continued for an additional three months, ending in June 2024. The follow-up surveys were conducted at six- and twelve-week intervals based on participants’ </w:t>
      </w:r>
      <w:r>
        <w:rPr>
          <w:sz w:val="22"/>
          <w:szCs w:val="22"/>
        </w:rPr>
        <w:t>t</w:t>
      </w:r>
      <w:r w:rsidRPr="00FE2BEF">
        <w:rPr>
          <w:sz w:val="22"/>
          <w:szCs w:val="22"/>
        </w:rPr>
        <w:t>ime 1 completion dates.</w:t>
      </w:r>
    </w:p>
    <w:p w14:paraId="107C32DB" w14:textId="4D2586B0" w:rsidR="00D62D5F" w:rsidRPr="009C426F" w:rsidRDefault="00956E00" w:rsidP="00956E00">
      <w:pPr>
        <w:rPr>
          <w:sz w:val="22"/>
          <w:szCs w:val="22"/>
        </w:rPr>
      </w:pPr>
      <w:r w:rsidRPr="009C426F">
        <w:rPr>
          <w:sz w:val="22"/>
          <w:szCs w:val="22"/>
        </w:rPr>
        <w:t xml:space="preserve">This data was collected through an online survey, using </w:t>
      </w:r>
      <w:proofErr w:type="spellStart"/>
      <w:r w:rsidRPr="009C426F">
        <w:rPr>
          <w:sz w:val="22"/>
          <w:szCs w:val="22"/>
        </w:rPr>
        <w:t>REDCap</w:t>
      </w:r>
      <w:proofErr w:type="spellEnd"/>
      <w:r w:rsidRPr="009C426F">
        <w:rPr>
          <w:sz w:val="22"/>
          <w:szCs w:val="22"/>
        </w:rPr>
        <w:t>, hosted at Lancaster University, United Kingdom.</w:t>
      </w:r>
      <w:r w:rsidR="00D62D5F">
        <w:rPr>
          <w:sz w:val="22"/>
          <w:szCs w:val="22"/>
        </w:rPr>
        <w:t xml:space="preserve"> The protocol was published on the Open Science Foundation</w:t>
      </w:r>
      <w:r w:rsidR="002E5292">
        <w:rPr>
          <w:sz w:val="22"/>
          <w:szCs w:val="22"/>
        </w:rPr>
        <w:t xml:space="preserve">: </w:t>
      </w:r>
      <w:hyperlink r:id="rId9" w:history="1">
        <w:r w:rsidR="002E5292" w:rsidRPr="00C26A45">
          <w:rPr>
            <w:rStyle w:val="Hyperlink"/>
            <w:sz w:val="22"/>
            <w:szCs w:val="22"/>
          </w:rPr>
          <w:t>https://osf.io/f894u</w:t>
        </w:r>
      </w:hyperlink>
      <w:r w:rsidR="002E5292">
        <w:rPr>
          <w:sz w:val="22"/>
          <w:szCs w:val="22"/>
        </w:rPr>
        <w:t xml:space="preserve">. </w:t>
      </w:r>
    </w:p>
    <w:p w14:paraId="3C9779F6" w14:textId="47D517F0" w:rsidR="004C1FFC" w:rsidRDefault="00956E00">
      <w:pPr>
        <w:rPr>
          <w:sz w:val="22"/>
          <w:szCs w:val="22"/>
        </w:rPr>
      </w:pPr>
      <w:r w:rsidRPr="009C426F">
        <w:rPr>
          <w:sz w:val="22"/>
          <w:szCs w:val="22"/>
        </w:rPr>
        <w:t>This project is funded by the National Institute for Health and Social Care Research (NIHR), 134035. The views expressed are those of the authors and not necessarily those of the NIHR or the Department of Health and Social Care.</w:t>
      </w:r>
    </w:p>
    <w:p w14:paraId="1C2B1971" w14:textId="44EDA70C" w:rsidR="00D82F6B" w:rsidRPr="00D82F6B" w:rsidRDefault="00D82F6B">
      <w:pPr>
        <w:rPr>
          <w:sz w:val="22"/>
          <w:szCs w:val="22"/>
        </w:rPr>
      </w:pPr>
      <w:r>
        <w:rPr>
          <w:sz w:val="22"/>
          <w:szCs w:val="22"/>
        </w:rPr>
        <w:t>Further detail on the methods used to clean the dataset can be found in the Codebook</w:t>
      </w:r>
      <w:r w:rsidR="005F2AF5">
        <w:rPr>
          <w:sz w:val="22"/>
          <w:szCs w:val="22"/>
        </w:rPr>
        <w:t xml:space="preserve">. </w:t>
      </w:r>
    </w:p>
    <w:sectPr w:rsidR="00D82F6B" w:rsidRPr="00D82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20A"/>
    <w:multiLevelType w:val="multilevel"/>
    <w:tmpl w:val="B118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B5491"/>
    <w:multiLevelType w:val="multilevel"/>
    <w:tmpl w:val="1D3A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01DE6"/>
    <w:multiLevelType w:val="multilevel"/>
    <w:tmpl w:val="7D2ED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C3945"/>
    <w:multiLevelType w:val="multilevel"/>
    <w:tmpl w:val="B770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71849"/>
    <w:multiLevelType w:val="multilevel"/>
    <w:tmpl w:val="D65A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832093">
    <w:abstractNumId w:val="2"/>
  </w:num>
  <w:num w:numId="2" w16cid:durableId="1839802944">
    <w:abstractNumId w:val="1"/>
  </w:num>
  <w:num w:numId="3" w16cid:durableId="1774978465">
    <w:abstractNumId w:val="0"/>
  </w:num>
  <w:num w:numId="4" w16cid:durableId="1280184956">
    <w:abstractNumId w:val="3"/>
  </w:num>
  <w:num w:numId="5" w16cid:durableId="66305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10"/>
    <w:rsid w:val="00057D83"/>
    <w:rsid w:val="000E1AAE"/>
    <w:rsid w:val="00103551"/>
    <w:rsid w:val="001054C2"/>
    <w:rsid w:val="00111463"/>
    <w:rsid w:val="00190FDC"/>
    <w:rsid w:val="001D158C"/>
    <w:rsid w:val="002E5292"/>
    <w:rsid w:val="004221F6"/>
    <w:rsid w:val="0048371D"/>
    <w:rsid w:val="004C1FFC"/>
    <w:rsid w:val="00513710"/>
    <w:rsid w:val="005F2AF5"/>
    <w:rsid w:val="00681EE3"/>
    <w:rsid w:val="006B6820"/>
    <w:rsid w:val="006C5605"/>
    <w:rsid w:val="006F0C51"/>
    <w:rsid w:val="006F4394"/>
    <w:rsid w:val="00746DE2"/>
    <w:rsid w:val="007A0C96"/>
    <w:rsid w:val="0083726C"/>
    <w:rsid w:val="009049C4"/>
    <w:rsid w:val="00956E00"/>
    <w:rsid w:val="009C426F"/>
    <w:rsid w:val="00B85E22"/>
    <w:rsid w:val="00BF1DEE"/>
    <w:rsid w:val="00CA496A"/>
    <w:rsid w:val="00D54608"/>
    <w:rsid w:val="00D62D5F"/>
    <w:rsid w:val="00D82F6B"/>
    <w:rsid w:val="00E2668C"/>
    <w:rsid w:val="00E47F2D"/>
    <w:rsid w:val="00E50F62"/>
    <w:rsid w:val="00ED1167"/>
    <w:rsid w:val="00F07EFC"/>
    <w:rsid w:val="00F2350A"/>
    <w:rsid w:val="00FA5376"/>
    <w:rsid w:val="00FE2BEF"/>
    <w:rsid w:val="064104F9"/>
    <w:rsid w:val="07464324"/>
    <w:rsid w:val="0BCB368B"/>
    <w:rsid w:val="1279C6D0"/>
    <w:rsid w:val="128A11D8"/>
    <w:rsid w:val="1C9D3052"/>
    <w:rsid w:val="21ED2733"/>
    <w:rsid w:val="232CF5BB"/>
    <w:rsid w:val="2954D0F5"/>
    <w:rsid w:val="2ED963BA"/>
    <w:rsid w:val="35D90EB7"/>
    <w:rsid w:val="362CB293"/>
    <w:rsid w:val="378D999F"/>
    <w:rsid w:val="386FE4BF"/>
    <w:rsid w:val="38BC2E39"/>
    <w:rsid w:val="3ADDBDED"/>
    <w:rsid w:val="3DEC89EB"/>
    <w:rsid w:val="3EDE5FE8"/>
    <w:rsid w:val="409AEEA6"/>
    <w:rsid w:val="41D8330D"/>
    <w:rsid w:val="4389F755"/>
    <w:rsid w:val="48298DD6"/>
    <w:rsid w:val="51F1542B"/>
    <w:rsid w:val="55F596D0"/>
    <w:rsid w:val="583BD7AB"/>
    <w:rsid w:val="5952C3AB"/>
    <w:rsid w:val="5A7CC9C1"/>
    <w:rsid w:val="5EFC0C20"/>
    <w:rsid w:val="5F6E648A"/>
    <w:rsid w:val="5FA3CD4B"/>
    <w:rsid w:val="642C00F3"/>
    <w:rsid w:val="6D778FCA"/>
    <w:rsid w:val="6DD35472"/>
    <w:rsid w:val="7717E713"/>
    <w:rsid w:val="785DF937"/>
    <w:rsid w:val="7DA9F998"/>
    <w:rsid w:val="7E8C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A436"/>
  <w15:chartTrackingRefBased/>
  <w15:docId w15:val="{78B47EED-F6E3-45BC-9D18-565D863A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710"/>
    <w:rPr>
      <w:rFonts w:eastAsiaTheme="majorEastAsia" w:cstheme="majorBidi"/>
      <w:color w:val="272727" w:themeColor="text1" w:themeTint="D8"/>
    </w:rPr>
  </w:style>
  <w:style w:type="paragraph" w:styleId="Title">
    <w:name w:val="Title"/>
    <w:basedOn w:val="Normal"/>
    <w:next w:val="Normal"/>
    <w:link w:val="TitleChar"/>
    <w:uiPriority w:val="10"/>
    <w:qFormat/>
    <w:rsid w:val="00513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10"/>
    <w:pPr>
      <w:spacing w:before="160"/>
      <w:jc w:val="center"/>
    </w:pPr>
    <w:rPr>
      <w:i/>
      <w:iCs/>
      <w:color w:val="404040" w:themeColor="text1" w:themeTint="BF"/>
    </w:rPr>
  </w:style>
  <w:style w:type="character" w:customStyle="1" w:styleId="QuoteChar">
    <w:name w:val="Quote Char"/>
    <w:basedOn w:val="DefaultParagraphFont"/>
    <w:link w:val="Quote"/>
    <w:uiPriority w:val="29"/>
    <w:rsid w:val="00513710"/>
    <w:rPr>
      <w:i/>
      <w:iCs/>
      <w:color w:val="404040" w:themeColor="text1" w:themeTint="BF"/>
    </w:rPr>
  </w:style>
  <w:style w:type="paragraph" w:styleId="ListParagraph">
    <w:name w:val="List Paragraph"/>
    <w:basedOn w:val="Normal"/>
    <w:uiPriority w:val="34"/>
    <w:qFormat/>
    <w:rsid w:val="00513710"/>
    <w:pPr>
      <w:ind w:left="720"/>
      <w:contextualSpacing/>
    </w:pPr>
  </w:style>
  <w:style w:type="character" w:styleId="IntenseEmphasis">
    <w:name w:val="Intense Emphasis"/>
    <w:basedOn w:val="DefaultParagraphFont"/>
    <w:uiPriority w:val="21"/>
    <w:qFormat/>
    <w:rsid w:val="00513710"/>
    <w:rPr>
      <w:i/>
      <w:iCs/>
      <w:color w:val="0F4761" w:themeColor="accent1" w:themeShade="BF"/>
    </w:rPr>
  </w:style>
  <w:style w:type="paragraph" w:styleId="IntenseQuote">
    <w:name w:val="Intense Quote"/>
    <w:basedOn w:val="Normal"/>
    <w:next w:val="Normal"/>
    <w:link w:val="IntenseQuoteChar"/>
    <w:uiPriority w:val="30"/>
    <w:qFormat/>
    <w:rsid w:val="00513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710"/>
    <w:rPr>
      <w:i/>
      <w:iCs/>
      <w:color w:val="0F4761" w:themeColor="accent1" w:themeShade="BF"/>
    </w:rPr>
  </w:style>
  <w:style w:type="character" w:styleId="IntenseReference">
    <w:name w:val="Intense Reference"/>
    <w:basedOn w:val="DefaultParagraphFont"/>
    <w:uiPriority w:val="32"/>
    <w:qFormat/>
    <w:rsid w:val="00513710"/>
    <w:rPr>
      <w:b/>
      <w:bCs/>
      <w:smallCaps/>
      <w:color w:val="0F4761" w:themeColor="accent1" w:themeShade="BF"/>
      <w:spacing w:val="5"/>
    </w:rPr>
  </w:style>
  <w:style w:type="character" w:styleId="Hyperlink">
    <w:name w:val="Hyperlink"/>
    <w:basedOn w:val="DefaultParagraphFont"/>
    <w:uiPriority w:val="99"/>
    <w:unhideWhenUsed/>
    <w:rsid w:val="007A0C96"/>
    <w:rPr>
      <w:color w:val="467886" w:themeColor="hyperlink"/>
      <w:u w:val="single"/>
    </w:rPr>
  </w:style>
  <w:style w:type="character" w:styleId="UnresolvedMention">
    <w:name w:val="Unresolved Mention"/>
    <w:basedOn w:val="DefaultParagraphFont"/>
    <w:uiPriority w:val="99"/>
    <w:semiHidden/>
    <w:unhideWhenUsed/>
    <w:rsid w:val="007A0C96"/>
    <w:rPr>
      <w:color w:val="605E5C"/>
      <w:shd w:val="clear" w:color="auto" w:fill="E1DFDD"/>
    </w:rPr>
  </w:style>
  <w:style w:type="character" w:styleId="FollowedHyperlink">
    <w:name w:val="FollowedHyperlink"/>
    <w:basedOn w:val="DefaultParagraphFont"/>
    <w:uiPriority w:val="99"/>
    <w:semiHidden/>
    <w:unhideWhenUsed/>
    <w:rsid w:val="004837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987435">
      <w:bodyDiv w:val="1"/>
      <w:marLeft w:val="0"/>
      <w:marRight w:val="0"/>
      <w:marTop w:val="0"/>
      <w:marBottom w:val="0"/>
      <w:divBdr>
        <w:top w:val="none" w:sz="0" w:space="0" w:color="auto"/>
        <w:left w:val="none" w:sz="0" w:space="0" w:color="auto"/>
        <w:bottom w:val="none" w:sz="0" w:space="0" w:color="auto"/>
        <w:right w:val="none" w:sz="0" w:space="0" w:color="auto"/>
      </w:divBdr>
    </w:div>
    <w:div w:id="16103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bban@lanca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sf.io/f89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DF989F19008458CBB693527C78678" ma:contentTypeVersion="4" ma:contentTypeDescription="Create a new document." ma:contentTypeScope="" ma:versionID="c0f9750ed4ace4250f71e14090c1c510">
  <xsd:schema xmlns:xsd="http://www.w3.org/2001/XMLSchema" xmlns:xs="http://www.w3.org/2001/XMLSchema" xmlns:p="http://schemas.microsoft.com/office/2006/metadata/properties" xmlns:ns2="0952da2a-c0b0-47d4-992d-dd0d945ec80e" targetNamespace="http://schemas.microsoft.com/office/2006/metadata/properties" ma:root="true" ma:fieldsID="6b6f63019cdca99811c463787497153f" ns2:_="">
    <xsd:import namespace="0952da2a-c0b0-47d4-992d-dd0d945ec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2da2a-c0b0-47d4-992d-dd0d945e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4E514-904E-49D2-BE3F-C7DFB49CF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2da2a-c0b0-47d4-992d-dd0d945ec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A62BC-F973-4617-AA26-C39B5A29B242}">
  <ds:schemaRefs>
    <ds:schemaRef ds:uri="http://schemas.microsoft.com/sharepoint/v3/contenttype/forms"/>
  </ds:schemaRefs>
</ds:datastoreItem>
</file>

<file path=customXml/itemProps3.xml><?xml version="1.0" encoding="utf-8"?>
<ds:datastoreItem xmlns:ds="http://schemas.openxmlformats.org/officeDocument/2006/customXml" ds:itemID="{CDFCB008-1890-41D6-BB67-B548FCDBA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Lancaster University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Halstead, Julia</dc:creator>
  <cp:keywords/>
  <dc:description/>
  <cp:lastModifiedBy>Glossop, Zoe</cp:lastModifiedBy>
  <cp:revision>33</cp:revision>
  <dcterms:created xsi:type="dcterms:W3CDTF">2025-02-24T10:01:00Z</dcterms:created>
  <dcterms:modified xsi:type="dcterms:W3CDTF">2025-03-04T14:38:00Z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0x01010050FDF989F19008458CBB693527C78678</vt:lpwstr>
  </property>
</Properties>
</file>